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6AEA" w:rsidRPr="008C6565" w:rsidRDefault="00A16AEA" w:rsidP="001C2084">
      <w:pPr>
        <w:tabs>
          <w:tab w:val="left" w:pos="1440"/>
        </w:tabs>
        <w:adjustRightInd w:val="0"/>
        <w:snapToGrid w:val="0"/>
        <w:spacing w:beforeLines="50" w:afterLines="50"/>
        <w:ind w:right="-805"/>
        <w:jc w:val="center"/>
        <w:rPr>
          <w:rFonts w:eastAsiaTheme="minorEastAsia"/>
          <w:bCs/>
          <w:i/>
          <w:iCs/>
          <w:sz w:val="28"/>
          <w:szCs w:val="28"/>
        </w:rPr>
      </w:pPr>
      <w:r w:rsidRPr="008C6565">
        <w:rPr>
          <w:rFonts w:eastAsiaTheme="minorEastAsia" w:hAnsiTheme="minorEastAsia"/>
          <w:bCs/>
          <w:i/>
          <w:iCs/>
          <w:sz w:val="28"/>
          <w:szCs w:val="28"/>
        </w:rPr>
        <w:t>学科带头人现状与需求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20"/>
        <w:gridCol w:w="4860"/>
      </w:tblGrid>
      <w:tr w:rsidR="00A16AEA" w:rsidRPr="008C6565" w:rsidTr="0098407E">
        <w:trPr>
          <w:trHeight w:val="345"/>
        </w:trPr>
        <w:tc>
          <w:tcPr>
            <w:tcW w:w="3420" w:type="dxa"/>
            <w:vAlign w:val="center"/>
          </w:tcPr>
          <w:p w:rsidR="00A16AEA" w:rsidRPr="008C6565" w:rsidRDefault="00A16AEA" w:rsidP="001C2084">
            <w:pPr>
              <w:adjustRightInd w:val="0"/>
              <w:snapToGrid w:val="0"/>
              <w:spacing w:beforeLines="50" w:afterLines="50" w:line="120" w:lineRule="auto"/>
              <w:jc w:val="center"/>
              <w:rPr>
                <w:rFonts w:eastAsiaTheme="minorEastAsia"/>
                <w:b/>
                <w:bCs/>
                <w:sz w:val="24"/>
              </w:rPr>
            </w:pPr>
            <w:r w:rsidRPr="008C6565">
              <w:rPr>
                <w:rFonts w:eastAsiaTheme="minorEastAsia"/>
                <w:bCs/>
                <w:sz w:val="24"/>
              </w:rPr>
              <w:tab/>
            </w:r>
            <w:r w:rsidRPr="008C6565">
              <w:rPr>
                <w:rFonts w:eastAsiaTheme="minorEastAsia" w:hAnsiTheme="minorEastAsia"/>
                <w:b/>
                <w:bCs/>
                <w:sz w:val="24"/>
              </w:rPr>
              <w:t>现有人员</w:t>
            </w:r>
          </w:p>
        </w:tc>
        <w:tc>
          <w:tcPr>
            <w:tcW w:w="4860" w:type="dxa"/>
            <w:vAlign w:val="center"/>
          </w:tcPr>
          <w:p w:rsidR="00A16AEA" w:rsidRPr="008C6565" w:rsidRDefault="00A16AEA" w:rsidP="001C2084">
            <w:pPr>
              <w:adjustRightInd w:val="0"/>
              <w:snapToGrid w:val="0"/>
              <w:spacing w:beforeLines="50" w:afterLines="50" w:line="120" w:lineRule="auto"/>
              <w:jc w:val="center"/>
              <w:rPr>
                <w:rFonts w:eastAsiaTheme="minorEastAsia"/>
                <w:b/>
                <w:bCs/>
                <w:sz w:val="24"/>
              </w:rPr>
            </w:pPr>
            <w:r w:rsidRPr="008C6565">
              <w:rPr>
                <w:rFonts w:eastAsiaTheme="minorEastAsia" w:hAnsiTheme="minorEastAsia"/>
                <w:b/>
                <w:bCs/>
                <w:sz w:val="24"/>
              </w:rPr>
              <w:t>目前学科方向</w:t>
            </w:r>
          </w:p>
        </w:tc>
      </w:tr>
      <w:tr w:rsidR="00A16AEA" w:rsidRPr="008C6565" w:rsidTr="0098407E">
        <w:tc>
          <w:tcPr>
            <w:tcW w:w="3420" w:type="dxa"/>
            <w:vAlign w:val="center"/>
          </w:tcPr>
          <w:p w:rsidR="00A16AEA" w:rsidRPr="008C6565" w:rsidRDefault="00A16AEA" w:rsidP="001C2084">
            <w:pPr>
              <w:adjustRightInd w:val="0"/>
              <w:snapToGrid w:val="0"/>
              <w:spacing w:beforeLines="50" w:afterLines="50" w:line="120" w:lineRule="auto"/>
              <w:jc w:val="center"/>
              <w:rPr>
                <w:rFonts w:eastAsiaTheme="minorEastAsia"/>
                <w:bCs/>
                <w:sz w:val="24"/>
              </w:rPr>
            </w:pPr>
            <w:r w:rsidRPr="008C6565">
              <w:rPr>
                <w:rFonts w:eastAsiaTheme="minorEastAsia" w:hAnsiTheme="minorEastAsia"/>
                <w:bCs/>
                <w:sz w:val="24"/>
              </w:rPr>
              <w:t>陆熙炎院士</w:t>
            </w:r>
          </w:p>
        </w:tc>
        <w:tc>
          <w:tcPr>
            <w:tcW w:w="4860" w:type="dxa"/>
            <w:vAlign w:val="center"/>
          </w:tcPr>
          <w:p w:rsidR="00A16AEA" w:rsidRPr="008C6565" w:rsidRDefault="00A16AEA" w:rsidP="001C2084">
            <w:pPr>
              <w:adjustRightInd w:val="0"/>
              <w:snapToGrid w:val="0"/>
              <w:spacing w:beforeLines="50" w:afterLines="50" w:line="120" w:lineRule="auto"/>
              <w:jc w:val="center"/>
              <w:rPr>
                <w:rFonts w:eastAsiaTheme="minorEastAsia"/>
                <w:sz w:val="24"/>
              </w:rPr>
            </w:pPr>
            <w:r w:rsidRPr="008C6565">
              <w:rPr>
                <w:rFonts w:eastAsiaTheme="minorEastAsia" w:hAnsiTheme="minorEastAsia"/>
                <w:sz w:val="24"/>
              </w:rPr>
              <w:t>过渡金属有机化学</w:t>
            </w:r>
          </w:p>
        </w:tc>
      </w:tr>
      <w:tr w:rsidR="00A16AEA" w:rsidRPr="008C6565" w:rsidTr="0098407E">
        <w:tc>
          <w:tcPr>
            <w:tcW w:w="3420" w:type="dxa"/>
            <w:vAlign w:val="center"/>
          </w:tcPr>
          <w:p w:rsidR="00A16AEA" w:rsidRPr="008C6565" w:rsidRDefault="00A16AEA" w:rsidP="001C2084">
            <w:pPr>
              <w:adjustRightInd w:val="0"/>
              <w:snapToGrid w:val="0"/>
              <w:spacing w:beforeLines="50" w:afterLines="50" w:line="120" w:lineRule="auto"/>
              <w:jc w:val="center"/>
              <w:rPr>
                <w:rFonts w:eastAsiaTheme="minorEastAsia"/>
                <w:bCs/>
                <w:sz w:val="24"/>
              </w:rPr>
            </w:pPr>
            <w:r w:rsidRPr="008C6565">
              <w:rPr>
                <w:rFonts w:eastAsiaTheme="minorEastAsia" w:hAnsiTheme="minorEastAsia"/>
                <w:bCs/>
                <w:sz w:val="24"/>
              </w:rPr>
              <w:t>戴立信院士</w:t>
            </w:r>
          </w:p>
        </w:tc>
        <w:tc>
          <w:tcPr>
            <w:tcW w:w="4860" w:type="dxa"/>
            <w:vAlign w:val="center"/>
          </w:tcPr>
          <w:p w:rsidR="00A16AEA" w:rsidRPr="008C6565" w:rsidRDefault="00A16AEA" w:rsidP="001C2084">
            <w:pPr>
              <w:adjustRightInd w:val="0"/>
              <w:snapToGrid w:val="0"/>
              <w:spacing w:beforeLines="50" w:afterLines="50" w:line="120" w:lineRule="auto"/>
              <w:jc w:val="center"/>
              <w:rPr>
                <w:rFonts w:eastAsiaTheme="minorEastAsia"/>
                <w:b/>
                <w:bCs/>
                <w:sz w:val="24"/>
              </w:rPr>
            </w:pPr>
            <w:r w:rsidRPr="008C6565">
              <w:rPr>
                <w:rFonts w:eastAsiaTheme="minorEastAsia" w:hAnsiTheme="minorEastAsia"/>
                <w:sz w:val="24"/>
              </w:rPr>
              <w:t>不对称催化</w:t>
            </w:r>
          </w:p>
        </w:tc>
      </w:tr>
      <w:tr w:rsidR="00A16AEA" w:rsidRPr="008C6565" w:rsidTr="0098407E">
        <w:tc>
          <w:tcPr>
            <w:tcW w:w="3420" w:type="dxa"/>
            <w:vAlign w:val="center"/>
          </w:tcPr>
          <w:p w:rsidR="00A16AEA" w:rsidRPr="008C6565" w:rsidRDefault="00A16AEA" w:rsidP="001C2084">
            <w:pPr>
              <w:adjustRightInd w:val="0"/>
              <w:snapToGrid w:val="0"/>
              <w:spacing w:beforeLines="50" w:afterLines="50" w:line="120" w:lineRule="auto"/>
              <w:jc w:val="center"/>
              <w:rPr>
                <w:rFonts w:eastAsiaTheme="minorEastAsia"/>
                <w:bCs/>
                <w:sz w:val="24"/>
              </w:rPr>
            </w:pPr>
            <w:r w:rsidRPr="008C6565">
              <w:rPr>
                <w:rFonts w:eastAsiaTheme="minorEastAsia" w:hAnsiTheme="minorEastAsia"/>
                <w:bCs/>
                <w:sz w:val="24"/>
              </w:rPr>
              <w:t>麻生明院士</w:t>
            </w:r>
          </w:p>
        </w:tc>
        <w:tc>
          <w:tcPr>
            <w:tcW w:w="4860" w:type="dxa"/>
            <w:vAlign w:val="center"/>
          </w:tcPr>
          <w:p w:rsidR="00A16AEA" w:rsidRPr="008C6565" w:rsidRDefault="00A16AEA" w:rsidP="001C2084">
            <w:pPr>
              <w:adjustRightInd w:val="0"/>
              <w:snapToGrid w:val="0"/>
              <w:spacing w:beforeLines="50" w:afterLines="50" w:line="120" w:lineRule="auto"/>
              <w:jc w:val="center"/>
              <w:rPr>
                <w:rFonts w:eastAsiaTheme="minorEastAsia"/>
                <w:b/>
                <w:bCs/>
                <w:sz w:val="24"/>
              </w:rPr>
            </w:pPr>
            <w:r w:rsidRPr="008C6565">
              <w:rPr>
                <w:rFonts w:eastAsiaTheme="minorEastAsia" w:hAnsiTheme="minorEastAsia"/>
                <w:sz w:val="24"/>
              </w:rPr>
              <w:t>过渡金属有机化学</w:t>
            </w:r>
          </w:p>
        </w:tc>
      </w:tr>
      <w:tr w:rsidR="00A16AEA" w:rsidRPr="008C6565" w:rsidTr="0098407E">
        <w:tc>
          <w:tcPr>
            <w:tcW w:w="3420" w:type="dxa"/>
            <w:vAlign w:val="center"/>
          </w:tcPr>
          <w:p w:rsidR="00A16AEA" w:rsidRPr="008C6565" w:rsidRDefault="00A16AEA" w:rsidP="001C2084">
            <w:pPr>
              <w:adjustRightInd w:val="0"/>
              <w:snapToGrid w:val="0"/>
              <w:spacing w:beforeLines="50" w:afterLines="50" w:line="120" w:lineRule="auto"/>
              <w:jc w:val="center"/>
              <w:rPr>
                <w:rFonts w:eastAsiaTheme="minorEastAsia"/>
                <w:bCs/>
                <w:sz w:val="24"/>
              </w:rPr>
            </w:pPr>
            <w:r w:rsidRPr="008C6565">
              <w:rPr>
                <w:rFonts w:eastAsiaTheme="minorEastAsia" w:hAnsiTheme="minorEastAsia"/>
                <w:bCs/>
                <w:sz w:val="24"/>
              </w:rPr>
              <w:t>丁奎岭院士</w:t>
            </w:r>
          </w:p>
        </w:tc>
        <w:tc>
          <w:tcPr>
            <w:tcW w:w="4860" w:type="dxa"/>
            <w:vAlign w:val="center"/>
          </w:tcPr>
          <w:p w:rsidR="00A16AEA" w:rsidRPr="008C6565" w:rsidRDefault="00A16AEA" w:rsidP="001C2084">
            <w:pPr>
              <w:adjustRightInd w:val="0"/>
              <w:snapToGrid w:val="0"/>
              <w:spacing w:beforeLines="50" w:afterLines="50" w:line="120" w:lineRule="auto"/>
              <w:jc w:val="center"/>
              <w:rPr>
                <w:rFonts w:eastAsiaTheme="minorEastAsia"/>
                <w:b/>
                <w:bCs/>
                <w:sz w:val="24"/>
              </w:rPr>
            </w:pPr>
            <w:r w:rsidRPr="008C6565">
              <w:rPr>
                <w:rFonts w:eastAsiaTheme="minorEastAsia" w:hAnsiTheme="minorEastAsia"/>
                <w:sz w:val="24"/>
              </w:rPr>
              <w:t>不对称催化</w:t>
            </w:r>
          </w:p>
        </w:tc>
      </w:tr>
      <w:tr w:rsidR="00A16AEA" w:rsidRPr="008C6565" w:rsidTr="0098407E">
        <w:tc>
          <w:tcPr>
            <w:tcW w:w="3420" w:type="dxa"/>
            <w:vAlign w:val="center"/>
          </w:tcPr>
          <w:p w:rsidR="00A16AEA" w:rsidRPr="008C6565" w:rsidRDefault="00A16AEA" w:rsidP="001C2084">
            <w:pPr>
              <w:adjustRightInd w:val="0"/>
              <w:snapToGrid w:val="0"/>
              <w:spacing w:beforeLines="50" w:afterLines="50" w:line="120" w:lineRule="auto"/>
              <w:jc w:val="center"/>
              <w:rPr>
                <w:rFonts w:eastAsiaTheme="minorEastAsia"/>
                <w:bCs/>
                <w:sz w:val="24"/>
              </w:rPr>
            </w:pPr>
            <w:r w:rsidRPr="008C6565">
              <w:rPr>
                <w:rFonts w:eastAsiaTheme="minorEastAsia" w:hAnsiTheme="minorEastAsia"/>
                <w:bCs/>
                <w:sz w:val="24"/>
              </w:rPr>
              <w:t>侯雪龙研究员</w:t>
            </w:r>
          </w:p>
        </w:tc>
        <w:tc>
          <w:tcPr>
            <w:tcW w:w="4860" w:type="dxa"/>
            <w:vAlign w:val="center"/>
          </w:tcPr>
          <w:p w:rsidR="00A16AEA" w:rsidRPr="008C6565" w:rsidRDefault="00A16AEA" w:rsidP="001C2084">
            <w:pPr>
              <w:adjustRightInd w:val="0"/>
              <w:snapToGrid w:val="0"/>
              <w:spacing w:beforeLines="50" w:afterLines="50" w:line="120" w:lineRule="auto"/>
              <w:jc w:val="center"/>
              <w:rPr>
                <w:rFonts w:eastAsiaTheme="minorEastAsia"/>
                <w:b/>
                <w:bCs/>
                <w:sz w:val="24"/>
              </w:rPr>
            </w:pPr>
            <w:r w:rsidRPr="008C6565">
              <w:rPr>
                <w:rFonts w:eastAsiaTheme="minorEastAsia" w:hAnsiTheme="minorEastAsia"/>
                <w:sz w:val="24"/>
              </w:rPr>
              <w:t>不对称催化</w:t>
            </w:r>
            <w:r w:rsidRPr="008C6565">
              <w:rPr>
                <w:rFonts w:eastAsiaTheme="minorEastAsia"/>
                <w:b/>
                <w:bCs/>
                <w:sz w:val="24"/>
              </w:rPr>
              <w:t xml:space="preserve"> </w:t>
            </w:r>
          </w:p>
        </w:tc>
      </w:tr>
      <w:tr w:rsidR="00A16AEA" w:rsidRPr="008C6565" w:rsidTr="0098407E">
        <w:tc>
          <w:tcPr>
            <w:tcW w:w="3420" w:type="dxa"/>
            <w:vAlign w:val="center"/>
          </w:tcPr>
          <w:p w:rsidR="00A16AEA" w:rsidRPr="008C6565" w:rsidRDefault="00A16AEA" w:rsidP="001C2084">
            <w:pPr>
              <w:adjustRightInd w:val="0"/>
              <w:snapToGrid w:val="0"/>
              <w:spacing w:beforeLines="50" w:afterLines="50" w:line="120" w:lineRule="auto"/>
              <w:jc w:val="center"/>
              <w:rPr>
                <w:rFonts w:eastAsiaTheme="minorEastAsia"/>
                <w:bCs/>
                <w:sz w:val="24"/>
              </w:rPr>
            </w:pPr>
            <w:r w:rsidRPr="008C6565">
              <w:rPr>
                <w:rFonts w:eastAsiaTheme="minorEastAsia" w:hAnsiTheme="minorEastAsia"/>
                <w:bCs/>
                <w:sz w:val="24"/>
              </w:rPr>
              <w:t>施敏研究员</w:t>
            </w:r>
          </w:p>
        </w:tc>
        <w:tc>
          <w:tcPr>
            <w:tcW w:w="4860" w:type="dxa"/>
            <w:vAlign w:val="center"/>
          </w:tcPr>
          <w:p w:rsidR="00A16AEA" w:rsidRPr="008C6565" w:rsidRDefault="00A16AEA" w:rsidP="001C2084">
            <w:pPr>
              <w:adjustRightInd w:val="0"/>
              <w:snapToGrid w:val="0"/>
              <w:spacing w:beforeLines="50" w:afterLines="50" w:line="120" w:lineRule="auto"/>
              <w:jc w:val="center"/>
              <w:rPr>
                <w:rFonts w:eastAsiaTheme="minorEastAsia"/>
                <w:b/>
                <w:bCs/>
                <w:sz w:val="24"/>
              </w:rPr>
            </w:pPr>
            <w:r w:rsidRPr="008C6565">
              <w:rPr>
                <w:rFonts w:eastAsiaTheme="minorEastAsia" w:hAnsiTheme="minorEastAsia"/>
                <w:sz w:val="24"/>
              </w:rPr>
              <w:t>过渡金属有机化学</w:t>
            </w:r>
          </w:p>
        </w:tc>
      </w:tr>
      <w:tr w:rsidR="00A16AEA" w:rsidRPr="008C6565" w:rsidTr="0098407E">
        <w:tc>
          <w:tcPr>
            <w:tcW w:w="3420" w:type="dxa"/>
            <w:vAlign w:val="center"/>
          </w:tcPr>
          <w:p w:rsidR="00A16AEA" w:rsidRPr="008C6565" w:rsidRDefault="00A16AEA" w:rsidP="001C2084">
            <w:pPr>
              <w:adjustRightInd w:val="0"/>
              <w:snapToGrid w:val="0"/>
              <w:spacing w:beforeLines="50" w:afterLines="50" w:line="120" w:lineRule="auto"/>
              <w:jc w:val="center"/>
              <w:rPr>
                <w:rFonts w:eastAsiaTheme="minorEastAsia"/>
                <w:bCs/>
                <w:sz w:val="24"/>
              </w:rPr>
            </w:pPr>
            <w:r w:rsidRPr="008C6565">
              <w:rPr>
                <w:rFonts w:eastAsiaTheme="minorEastAsia" w:hAnsiTheme="minorEastAsia"/>
                <w:bCs/>
                <w:sz w:val="24"/>
              </w:rPr>
              <w:t>唐勇研究员</w:t>
            </w:r>
          </w:p>
        </w:tc>
        <w:tc>
          <w:tcPr>
            <w:tcW w:w="4860" w:type="dxa"/>
            <w:vAlign w:val="center"/>
          </w:tcPr>
          <w:p w:rsidR="00A16AEA" w:rsidRPr="008C6565" w:rsidRDefault="00A16AEA" w:rsidP="001C2084">
            <w:pPr>
              <w:adjustRightInd w:val="0"/>
              <w:snapToGrid w:val="0"/>
              <w:spacing w:beforeLines="50" w:afterLines="50" w:line="120" w:lineRule="auto"/>
              <w:jc w:val="center"/>
              <w:rPr>
                <w:rFonts w:eastAsiaTheme="minorEastAsia"/>
                <w:b/>
                <w:bCs/>
                <w:sz w:val="24"/>
              </w:rPr>
            </w:pPr>
            <w:r w:rsidRPr="008C6565">
              <w:rPr>
                <w:rFonts w:eastAsiaTheme="minorEastAsia" w:hAnsiTheme="minorEastAsia"/>
                <w:sz w:val="24"/>
              </w:rPr>
              <w:t>主族金属有机化学，高分子化学</w:t>
            </w:r>
          </w:p>
        </w:tc>
      </w:tr>
      <w:tr w:rsidR="00A16AEA" w:rsidRPr="008C6565" w:rsidTr="0098407E">
        <w:tc>
          <w:tcPr>
            <w:tcW w:w="3420" w:type="dxa"/>
            <w:vAlign w:val="center"/>
          </w:tcPr>
          <w:p w:rsidR="00A16AEA" w:rsidRPr="008C6565" w:rsidRDefault="00A16AEA" w:rsidP="001C2084">
            <w:pPr>
              <w:adjustRightInd w:val="0"/>
              <w:snapToGrid w:val="0"/>
              <w:spacing w:beforeLines="50" w:afterLines="50" w:line="120" w:lineRule="auto"/>
              <w:jc w:val="center"/>
              <w:rPr>
                <w:rFonts w:eastAsiaTheme="minorEastAsia"/>
                <w:bCs/>
                <w:sz w:val="24"/>
              </w:rPr>
            </w:pPr>
            <w:r w:rsidRPr="008C6565">
              <w:rPr>
                <w:rFonts w:eastAsiaTheme="minorEastAsia" w:hAnsiTheme="minorEastAsia"/>
                <w:bCs/>
                <w:sz w:val="24"/>
              </w:rPr>
              <w:t>刘元红研究员</w:t>
            </w:r>
          </w:p>
        </w:tc>
        <w:tc>
          <w:tcPr>
            <w:tcW w:w="4860" w:type="dxa"/>
            <w:vAlign w:val="center"/>
          </w:tcPr>
          <w:p w:rsidR="00A16AEA" w:rsidRPr="008C6565" w:rsidRDefault="00A16AEA" w:rsidP="001C2084">
            <w:pPr>
              <w:adjustRightInd w:val="0"/>
              <w:snapToGrid w:val="0"/>
              <w:spacing w:beforeLines="50" w:afterLines="50" w:line="120" w:lineRule="auto"/>
              <w:jc w:val="center"/>
              <w:rPr>
                <w:rFonts w:eastAsiaTheme="minorEastAsia"/>
                <w:sz w:val="24"/>
              </w:rPr>
            </w:pPr>
            <w:r w:rsidRPr="008C6565">
              <w:rPr>
                <w:rFonts w:eastAsiaTheme="minorEastAsia" w:hAnsiTheme="minorEastAsia"/>
                <w:sz w:val="24"/>
              </w:rPr>
              <w:t>钛、锆金属有机化学，过渡金属催化</w:t>
            </w:r>
          </w:p>
        </w:tc>
      </w:tr>
      <w:tr w:rsidR="00A16AEA" w:rsidRPr="008C6565" w:rsidTr="0098407E">
        <w:tc>
          <w:tcPr>
            <w:tcW w:w="3420" w:type="dxa"/>
            <w:vAlign w:val="center"/>
          </w:tcPr>
          <w:p w:rsidR="00A16AEA" w:rsidRPr="008C6565" w:rsidRDefault="00A16AEA" w:rsidP="001C2084">
            <w:pPr>
              <w:adjustRightInd w:val="0"/>
              <w:snapToGrid w:val="0"/>
              <w:spacing w:beforeLines="50" w:afterLines="50" w:line="120" w:lineRule="auto"/>
              <w:jc w:val="center"/>
              <w:rPr>
                <w:rFonts w:eastAsiaTheme="minorEastAsia"/>
                <w:bCs/>
                <w:sz w:val="24"/>
              </w:rPr>
            </w:pPr>
            <w:r w:rsidRPr="008C6565">
              <w:rPr>
                <w:rFonts w:eastAsiaTheme="minorEastAsia" w:hAnsiTheme="minorEastAsia"/>
                <w:bCs/>
                <w:sz w:val="24"/>
              </w:rPr>
              <w:t>陈耀峰研究员</w:t>
            </w:r>
          </w:p>
        </w:tc>
        <w:tc>
          <w:tcPr>
            <w:tcW w:w="4860" w:type="dxa"/>
            <w:vAlign w:val="center"/>
          </w:tcPr>
          <w:p w:rsidR="00A16AEA" w:rsidRPr="008C6565" w:rsidRDefault="00A16AEA" w:rsidP="001C2084">
            <w:pPr>
              <w:adjustRightInd w:val="0"/>
              <w:snapToGrid w:val="0"/>
              <w:spacing w:beforeLines="50" w:afterLines="50" w:line="120" w:lineRule="auto"/>
              <w:jc w:val="center"/>
              <w:rPr>
                <w:rFonts w:eastAsiaTheme="minorEastAsia"/>
                <w:sz w:val="24"/>
              </w:rPr>
            </w:pPr>
            <w:r w:rsidRPr="008C6565">
              <w:rPr>
                <w:rFonts w:eastAsiaTheme="minorEastAsia" w:hAnsiTheme="minorEastAsia"/>
                <w:sz w:val="24"/>
              </w:rPr>
              <w:t>稀土金属有机化学</w:t>
            </w:r>
            <w:r w:rsidRPr="008C6565">
              <w:rPr>
                <w:rFonts w:eastAsiaTheme="minorEastAsia"/>
                <w:sz w:val="24"/>
              </w:rPr>
              <w:t xml:space="preserve">   </w:t>
            </w:r>
          </w:p>
        </w:tc>
      </w:tr>
      <w:tr w:rsidR="00A16AEA" w:rsidRPr="008C6565" w:rsidTr="0098407E">
        <w:tc>
          <w:tcPr>
            <w:tcW w:w="3420" w:type="dxa"/>
            <w:vAlign w:val="center"/>
          </w:tcPr>
          <w:p w:rsidR="00A16AEA" w:rsidRPr="008C6565" w:rsidRDefault="00A16AEA" w:rsidP="001C2084">
            <w:pPr>
              <w:adjustRightInd w:val="0"/>
              <w:snapToGrid w:val="0"/>
              <w:spacing w:beforeLines="50" w:afterLines="50" w:line="120" w:lineRule="auto"/>
              <w:jc w:val="center"/>
              <w:rPr>
                <w:rFonts w:eastAsiaTheme="minorEastAsia"/>
                <w:bCs/>
                <w:sz w:val="24"/>
              </w:rPr>
            </w:pPr>
            <w:r w:rsidRPr="008C6565">
              <w:rPr>
                <w:rFonts w:eastAsiaTheme="minorEastAsia" w:hAnsiTheme="minorEastAsia"/>
                <w:bCs/>
                <w:sz w:val="24"/>
              </w:rPr>
              <w:t>游书力研究员</w:t>
            </w:r>
          </w:p>
        </w:tc>
        <w:tc>
          <w:tcPr>
            <w:tcW w:w="4860" w:type="dxa"/>
            <w:vAlign w:val="center"/>
          </w:tcPr>
          <w:p w:rsidR="00A16AEA" w:rsidRPr="008C6565" w:rsidRDefault="00A16AEA" w:rsidP="001C2084">
            <w:pPr>
              <w:adjustRightInd w:val="0"/>
              <w:snapToGrid w:val="0"/>
              <w:spacing w:beforeLines="50" w:afterLines="50" w:line="120" w:lineRule="auto"/>
              <w:jc w:val="center"/>
              <w:rPr>
                <w:rFonts w:eastAsiaTheme="minorEastAsia"/>
                <w:sz w:val="24"/>
              </w:rPr>
            </w:pPr>
            <w:r w:rsidRPr="008C6565">
              <w:rPr>
                <w:rFonts w:eastAsiaTheme="minorEastAsia" w:hAnsiTheme="minorEastAsia"/>
                <w:sz w:val="24"/>
              </w:rPr>
              <w:t>过渡金属有机化学，不对称催化</w:t>
            </w:r>
            <w:r w:rsidRPr="008C6565">
              <w:rPr>
                <w:rFonts w:eastAsiaTheme="minorEastAsia"/>
                <w:sz w:val="24"/>
              </w:rPr>
              <w:t xml:space="preserve">  </w:t>
            </w:r>
          </w:p>
        </w:tc>
      </w:tr>
      <w:tr w:rsidR="00A16AEA" w:rsidRPr="008C6565" w:rsidTr="0098407E">
        <w:tc>
          <w:tcPr>
            <w:tcW w:w="3420" w:type="dxa"/>
            <w:vAlign w:val="center"/>
          </w:tcPr>
          <w:p w:rsidR="00A16AEA" w:rsidRPr="008C6565" w:rsidRDefault="00A16AEA" w:rsidP="001C2084">
            <w:pPr>
              <w:adjustRightInd w:val="0"/>
              <w:snapToGrid w:val="0"/>
              <w:spacing w:beforeLines="50" w:afterLines="50" w:line="120" w:lineRule="auto"/>
              <w:jc w:val="center"/>
              <w:rPr>
                <w:rFonts w:eastAsiaTheme="minorEastAsia"/>
                <w:bCs/>
                <w:sz w:val="24"/>
              </w:rPr>
            </w:pPr>
            <w:r w:rsidRPr="008C6565">
              <w:rPr>
                <w:rFonts w:eastAsiaTheme="minorEastAsia" w:hAnsiTheme="minorEastAsia"/>
                <w:bCs/>
                <w:sz w:val="24"/>
              </w:rPr>
              <w:t>刘国生研究员</w:t>
            </w:r>
          </w:p>
        </w:tc>
        <w:tc>
          <w:tcPr>
            <w:tcW w:w="4860" w:type="dxa"/>
            <w:vAlign w:val="center"/>
          </w:tcPr>
          <w:p w:rsidR="00A16AEA" w:rsidRPr="008C6565" w:rsidRDefault="00A16AEA" w:rsidP="001C2084">
            <w:pPr>
              <w:adjustRightInd w:val="0"/>
              <w:snapToGrid w:val="0"/>
              <w:spacing w:beforeLines="50" w:afterLines="50" w:line="120" w:lineRule="auto"/>
              <w:jc w:val="center"/>
              <w:rPr>
                <w:rFonts w:eastAsiaTheme="minorEastAsia"/>
                <w:sz w:val="24"/>
              </w:rPr>
            </w:pPr>
            <w:r w:rsidRPr="008C6565">
              <w:rPr>
                <w:rFonts w:eastAsiaTheme="minorEastAsia" w:hAnsiTheme="minorEastAsia"/>
                <w:sz w:val="24"/>
              </w:rPr>
              <w:t>过渡金属有机化学</w:t>
            </w:r>
          </w:p>
        </w:tc>
      </w:tr>
      <w:tr w:rsidR="00A16AEA" w:rsidRPr="008C6565" w:rsidTr="0098407E">
        <w:tc>
          <w:tcPr>
            <w:tcW w:w="3420" w:type="dxa"/>
            <w:vAlign w:val="center"/>
          </w:tcPr>
          <w:p w:rsidR="00A16AEA" w:rsidRPr="008C6565" w:rsidRDefault="00A16AEA" w:rsidP="001C2084">
            <w:pPr>
              <w:adjustRightInd w:val="0"/>
              <w:snapToGrid w:val="0"/>
              <w:spacing w:beforeLines="50" w:afterLines="50" w:line="120" w:lineRule="auto"/>
              <w:jc w:val="center"/>
              <w:rPr>
                <w:rFonts w:eastAsiaTheme="minorEastAsia"/>
                <w:bCs/>
                <w:sz w:val="24"/>
              </w:rPr>
            </w:pPr>
            <w:r w:rsidRPr="008C6565">
              <w:rPr>
                <w:rFonts w:eastAsiaTheme="minorEastAsia" w:hAnsiTheme="minorEastAsia"/>
                <w:bCs/>
                <w:sz w:val="24"/>
              </w:rPr>
              <w:t>邓亮研究员</w:t>
            </w:r>
          </w:p>
        </w:tc>
        <w:tc>
          <w:tcPr>
            <w:tcW w:w="4860" w:type="dxa"/>
            <w:vAlign w:val="center"/>
          </w:tcPr>
          <w:p w:rsidR="00A16AEA" w:rsidRPr="008C6565" w:rsidRDefault="00A16AEA" w:rsidP="001C2084">
            <w:pPr>
              <w:adjustRightInd w:val="0"/>
              <w:snapToGrid w:val="0"/>
              <w:spacing w:beforeLines="50" w:afterLines="50" w:line="120" w:lineRule="auto"/>
              <w:jc w:val="center"/>
              <w:rPr>
                <w:rFonts w:eastAsiaTheme="minorEastAsia"/>
                <w:sz w:val="24"/>
              </w:rPr>
            </w:pPr>
            <w:r w:rsidRPr="008C6565">
              <w:rPr>
                <w:rFonts w:eastAsiaTheme="minorEastAsia" w:hAnsiTheme="minorEastAsia"/>
                <w:sz w:val="24"/>
              </w:rPr>
              <w:t>廉价金属有机化学</w:t>
            </w:r>
          </w:p>
        </w:tc>
      </w:tr>
      <w:tr w:rsidR="00A16AEA" w:rsidRPr="008C6565" w:rsidTr="0098407E">
        <w:tc>
          <w:tcPr>
            <w:tcW w:w="3420" w:type="dxa"/>
            <w:vAlign w:val="center"/>
          </w:tcPr>
          <w:p w:rsidR="00A16AEA" w:rsidRPr="008C6565" w:rsidRDefault="00A16AEA" w:rsidP="001C2084">
            <w:pPr>
              <w:adjustRightInd w:val="0"/>
              <w:snapToGrid w:val="0"/>
              <w:spacing w:beforeLines="50" w:afterLines="50" w:line="120" w:lineRule="auto"/>
              <w:jc w:val="center"/>
              <w:rPr>
                <w:rFonts w:eastAsiaTheme="minorEastAsia"/>
                <w:bCs/>
                <w:sz w:val="24"/>
              </w:rPr>
            </w:pPr>
            <w:r w:rsidRPr="008C6565">
              <w:rPr>
                <w:rFonts w:eastAsiaTheme="minorEastAsia" w:hAnsiTheme="minorEastAsia"/>
                <w:bCs/>
                <w:sz w:val="24"/>
              </w:rPr>
              <w:t>李玉学研究员</w:t>
            </w:r>
          </w:p>
        </w:tc>
        <w:tc>
          <w:tcPr>
            <w:tcW w:w="4860" w:type="dxa"/>
            <w:vAlign w:val="center"/>
          </w:tcPr>
          <w:p w:rsidR="00A16AEA" w:rsidRPr="008C6565" w:rsidRDefault="00A16AEA" w:rsidP="001C2084">
            <w:pPr>
              <w:adjustRightInd w:val="0"/>
              <w:snapToGrid w:val="0"/>
              <w:spacing w:beforeLines="50" w:afterLines="50" w:line="120" w:lineRule="auto"/>
              <w:jc w:val="center"/>
              <w:rPr>
                <w:rFonts w:eastAsiaTheme="minorEastAsia"/>
                <w:sz w:val="24"/>
              </w:rPr>
            </w:pPr>
            <w:r w:rsidRPr="008C6565">
              <w:rPr>
                <w:rFonts w:eastAsiaTheme="minorEastAsia" w:hAnsiTheme="minorEastAsia"/>
                <w:sz w:val="24"/>
              </w:rPr>
              <w:t>计算金属有机化学</w:t>
            </w:r>
          </w:p>
        </w:tc>
      </w:tr>
      <w:tr w:rsidR="00A16AEA" w:rsidRPr="008C6565" w:rsidTr="0098407E">
        <w:tc>
          <w:tcPr>
            <w:tcW w:w="3420" w:type="dxa"/>
            <w:vAlign w:val="center"/>
          </w:tcPr>
          <w:p w:rsidR="00A16AEA" w:rsidRPr="008C6565" w:rsidRDefault="00A16AEA" w:rsidP="001C2084">
            <w:pPr>
              <w:adjustRightInd w:val="0"/>
              <w:snapToGrid w:val="0"/>
              <w:spacing w:beforeLines="50" w:afterLines="50" w:line="120" w:lineRule="auto"/>
              <w:jc w:val="center"/>
              <w:rPr>
                <w:rFonts w:eastAsiaTheme="minorEastAsia"/>
                <w:bCs/>
                <w:sz w:val="24"/>
              </w:rPr>
            </w:pPr>
            <w:r w:rsidRPr="008C6565">
              <w:rPr>
                <w:rFonts w:eastAsiaTheme="minorEastAsia" w:hAnsiTheme="minorEastAsia"/>
                <w:bCs/>
                <w:sz w:val="24"/>
              </w:rPr>
              <w:t>黄正研究员</w:t>
            </w:r>
          </w:p>
        </w:tc>
        <w:tc>
          <w:tcPr>
            <w:tcW w:w="4860" w:type="dxa"/>
            <w:vAlign w:val="center"/>
          </w:tcPr>
          <w:p w:rsidR="00A16AEA" w:rsidRPr="008C6565" w:rsidRDefault="00A16AEA" w:rsidP="001C2084">
            <w:pPr>
              <w:adjustRightInd w:val="0"/>
              <w:snapToGrid w:val="0"/>
              <w:spacing w:beforeLines="50" w:afterLines="50" w:line="120" w:lineRule="auto"/>
              <w:jc w:val="center"/>
              <w:rPr>
                <w:rFonts w:eastAsiaTheme="minorEastAsia"/>
                <w:sz w:val="24"/>
              </w:rPr>
            </w:pPr>
            <w:r w:rsidRPr="008C6565">
              <w:rPr>
                <w:rFonts w:eastAsiaTheme="minorEastAsia" w:hAnsiTheme="minorEastAsia"/>
                <w:sz w:val="24"/>
              </w:rPr>
              <w:t>金属有机化学和催化</w:t>
            </w:r>
          </w:p>
        </w:tc>
      </w:tr>
      <w:tr w:rsidR="00A16AEA" w:rsidRPr="008C6565" w:rsidTr="0098407E">
        <w:tc>
          <w:tcPr>
            <w:tcW w:w="3420" w:type="dxa"/>
            <w:vAlign w:val="center"/>
          </w:tcPr>
          <w:p w:rsidR="00A16AEA" w:rsidRPr="008C6565" w:rsidRDefault="00A16AEA" w:rsidP="001C2084">
            <w:pPr>
              <w:adjustRightInd w:val="0"/>
              <w:snapToGrid w:val="0"/>
              <w:spacing w:beforeLines="50" w:afterLines="50" w:line="120" w:lineRule="auto"/>
              <w:jc w:val="center"/>
              <w:rPr>
                <w:rFonts w:eastAsiaTheme="minorEastAsia"/>
                <w:bCs/>
                <w:sz w:val="24"/>
              </w:rPr>
            </w:pPr>
            <w:r w:rsidRPr="008C6565">
              <w:rPr>
                <w:rFonts w:eastAsiaTheme="minorEastAsia" w:hAnsiTheme="minorEastAsia"/>
                <w:bCs/>
                <w:sz w:val="24"/>
              </w:rPr>
              <w:t>张国柱研究员</w:t>
            </w:r>
          </w:p>
        </w:tc>
        <w:tc>
          <w:tcPr>
            <w:tcW w:w="4860" w:type="dxa"/>
            <w:vAlign w:val="center"/>
          </w:tcPr>
          <w:p w:rsidR="00A16AEA" w:rsidRPr="008C6565" w:rsidRDefault="00A16AEA" w:rsidP="001C2084">
            <w:pPr>
              <w:adjustRightInd w:val="0"/>
              <w:snapToGrid w:val="0"/>
              <w:spacing w:beforeLines="50" w:afterLines="50" w:line="120" w:lineRule="auto"/>
              <w:jc w:val="center"/>
              <w:rPr>
                <w:rFonts w:eastAsiaTheme="minorEastAsia"/>
                <w:sz w:val="24"/>
              </w:rPr>
            </w:pPr>
            <w:r w:rsidRPr="008C6565">
              <w:rPr>
                <w:rFonts w:eastAsiaTheme="minorEastAsia" w:hAnsiTheme="minorEastAsia"/>
                <w:sz w:val="24"/>
              </w:rPr>
              <w:t>过渡金属催化</w:t>
            </w:r>
          </w:p>
        </w:tc>
      </w:tr>
      <w:tr w:rsidR="00A16AEA" w:rsidRPr="008C6565" w:rsidTr="0098407E">
        <w:tc>
          <w:tcPr>
            <w:tcW w:w="3420" w:type="dxa"/>
            <w:vAlign w:val="center"/>
          </w:tcPr>
          <w:p w:rsidR="00A16AEA" w:rsidRPr="008C6565" w:rsidRDefault="00A16AEA" w:rsidP="001C2084">
            <w:pPr>
              <w:adjustRightInd w:val="0"/>
              <w:snapToGrid w:val="0"/>
              <w:spacing w:beforeLines="50" w:afterLines="50" w:line="120" w:lineRule="auto"/>
              <w:jc w:val="center"/>
              <w:rPr>
                <w:rFonts w:eastAsiaTheme="minorEastAsia"/>
                <w:bCs/>
                <w:sz w:val="24"/>
              </w:rPr>
            </w:pPr>
            <w:r w:rsidRPr="008C6565">
              <w:rPr>
                <w:rFonts w:eastAsiaTheme="minorEastAsia" w:hAnsiTheme="minorEastAsia"/>
                <w:bCs/>
                <w:sz w:val="24"/>
              </w:rPr>
              <w:t>梅天胜研究员</w:t>
            </w:r>
          </w:p>
        </w:tc>
        <w:tc>
          <w:tcPr>
            <w:tcW w:w="4860" w:type="dxa"/>
            <w:vAlign w:val="center"/>
          </w:tcPr>
          <w:p w:rsidR="00A16AEA" w:rsidRPr="008C6565" w:rsidRDefault="00A16AEA" w:rsidP="001C2084">
            <w:pPr>
              <w:adjustRightInd w:val="0"/>
              <w:snapToGrid w:val="0"/>
              <w:spacing w:beforeLines="50" w:afterLines="50" w:line="120" w:lineRule="auto"/>
              <w:jc w:val="center"/>
              <w:rPr>
                <w:rFonts w:eastAsiaTheme="minorEastAsia"/>
                <w:sz w:val="24"/>
              </w:rPr>
            </w:pPr>
            <w:r w:rsidRPr="008C6565">
              <w:rPr>
                <w:rFonts w:eastAsiaTheme="minorEastAsia" w:hAnsiTheme="minorEastAsia"/>
                <w:sz w:val="24"/>
              </w:rPr>
              <w:t>过渡金属催化的小分子活化</w:t>
            </w:r>
          </w:p>
        </w:tc>
      </w:tr>
      <w:tr w:rsidR="00A16AEA" w:rsidRPr="008C6565" w:rsidTr="0098407E">
        <w:tc>
          <w:tcPr>
            <w:tcW w:w="3420" w:type="dxa"/>
            <w:vAlign w:val="center"/>
          </w:tcPr>
          <w:p w:rsidR="00A16AEA" w:rsidRPr="008C6565" w:rsidRDefault="00A16AEA" w:rsidP="001C2084">
            <w:pPr>
              <w:adjustRightInd w:val="0"/>
              <w:snapToGrid w:val="0"/>
              <w:spacing w:beforeLines="50" w:afterLines="50" w:line="120" w:lineRule="auto"/>
              <w:jc w:val="center"/>
              <w:rPr>
                <w:rFonts w:eastAsiaTheme="minorEastAsia"/>
                <w:bCs/>
                <w:sz w:val="24"/>
              </w:rPr>
            </w:pPr>
            <w:r w:rsidRPr="008C6565">
              <w:rPr>
                <w:rFonts w:eastAsiaTheme="minorEastAsia" w:hAnsiTheme="minorEastAsia"/>
                <w:bCs/>
                <w:sz w:val="24"/>
              </w:rPr>
              <w:t>余金权研究员</w:t>
            </w:r>
          </w:p>
        </w:tc>
        <w:tc>
          <w:tcPr>
            <w:tcW w:w="4860" w:type="dxa"/>
            <w:vAlign w:val="center"/>
          </w:tcPr>
          <w:p w:rsidR="00A16AEA" w:rsidRPr="008C6565" w:rsidRDefault="00A16AEA" w:rsidP="001C2084">
            <w:pPr>
              <w:adjustRightInd w:val="0"/>
              <w:snapToGrid w:val="0"/>
              <w:spacing w:beforeLines="50" w:afterLines="50" w:line="120" w:lineRule="auto"/>
              <w:jc w:val="center"/>
              <w:rPr>
                <w:rFonts w:eastAsiaTheme="minorEastAsia"/>
                <w:sz w:val="24"/>
              </w:rPr>
            </w:pPr>
            <w:r w:rsidRPr="008C6565">
              <w:rPr>
                <w:rFonts w:eastAsiaTheme="minorEastAsia" w:hAnsiTheme="minorEastAsia"/>
                <w:sz w:val="24"/>
              </w:rPr>
              <w:t>碳氢键活化反应</w:t>
            </w:r>
          </w:p>
        </w:tc>
      </w:tr>
    </w:tbl>
    <w:p w:rsidR="00A16AEA" w:rsidRPr="008C6565" w:rsidRDefault="00A16AEA" w:rsidP="001C2084">
      <w:pPr>
        <w:tabs>
          <w:tab w:val="left" w:pos="1020"/>
        </w:tabs>
        <w:adjustRightInd w:val="0"/>
        <w:snapToGrid w:val="0"/>
        <w:spacing w:beforeLines="50" w:afterLines="50" w:line="360" w:lineRule="auto"/>
        <w:ind w:right="-805"/>
        <w:rPr>
          <w:rFonts w:eastAsiaTheme="minorEastAsia"/>
          <w:b/>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02"/>
        <w:gridCol w:w="4962"/>
      </w:tblGrid>
      <w:tr w:rsidR="00A16AEA" w:rsidRPr="008C6565" w:rsidTr="0098407E">
        <w:trPr>
          <w:trHeight w:val="300"/>
        </w:trPr>
        <w:tc>
          <w:tcPr>
            <w:tcW w:w="3402" w:type="dxa"/>
            <w:vAlign w:val="center"/>
          </w:tcPr>
          <w:p w:rsidR="00A16AEA" w:rsidRPr="008C6565" w:rsidRDefault="00A16AEA" w:rsidP="001C2084">
            <w:pPr>
              <w:adjustRightInd w:val="0"/>
              <w:snapToGrid w:val="0"/>
              <w:spacing w:beforeLines="50" w:afterLines="50" w:line="120" w:lineRule="auto"/>
              <w:jc w:val="center"/>
              <w:rPr>
                <w:rFonts w:eastAsiaTheme="minorEastAsia"/>
                <w:b/>
                <w:bCs/>
                <w:sz w:val="24"/>
              </w:rPr>
            </w:pPr>
            <w:r w:rsidRPr="008C6565">
              <w:rPr>
                <w:rFonts w:eastAsiaTheme="minorEastAsia" w:hAnsiTheme="minorEastAsia"/>
                <w:b/>
                <w:bCs/>
                <w:sz w:val="24"/>
              </w:rPr>
              <w:t>发展学科方向</w:t>
            </w:r>
          </w:p>
        </w:tc>
        <w:tc>
          <w:tcPr>
            <w:tcW w:w="4962" w:type="dxa"/>
            <w:vAlign w:val="center"/>
          </w:tcPr>
          <w:p w:rsidR="00A16AEA" w:rsidRPr="008C6565" w:rsidRDefault="00A16AEA" w:rsidP="001C2084">
            <w:pPr>
              <w:adjustRightInd w:val="0"/>
              <w:snapToGrid w:val="0"/>
              <w:spacing w:beforeLines="50" w:afterLines="50" w:line="120" w:lineRule="auto"/>
              <w:jc w:val="center"/>
              <w:rPr>
                <w:rFonts w:eastAsiaTheme="minorEastAsia"/>
                <w:b/>
                <w:bCs/>
                <w:sz w:val="24"/>
              </w:rPr>
            </w:pPr>
            <w:r w:rsidRPr="008C6565">
              <w:rPr>
                <w:rFonts w:eastAsiaTheme="minorEastAsia" w:hAnsiTheme="minorEastAsia"/>
                <w:b/>
                <w:bCs/>
                <w:sz w:val="24"/>
              </w:rPr>
              <w:t>需求计划人数</w:t>
            </w:r>
          </w:p>
        </w:tc>
      </w:tr>
      <w:tr w:rsidR="00A16AEA" w:rsidRPr="008C6565" w:rsidTr="0098407E">
        <w:tc>
          <w:tcPr>
            <w:tcW w:w="3402" w:type="dxa"/>
            <w:vAlign w:val="center"/>
          </w:tcPr>
          <w:p w:rsidR="00A16AEA" w:rsidRPr="008C6565" w:rsidRDefault="00A16AEA" w:rsidP="001C2084">
            <w:pPr>
              <w:adjustRightInd w:val="0"/>
              <w:snapToGrid w:val="0"/>
              <w:spacing w:beforeLines="50" w:afterLines="50" w:line="120" w:lineRule="auto"/>
              <w:jc w:val="center"/>
              <w:rPr>
                <w:rFonts w:eastAsiaTheme="minorEastAsia"/>
                <w:sz w:val="24"/>
              </w:rPr>
            </w:pPr>
            <w:r w:rsidRPr="008C6565">
              <w:rPr>
                <w:rFonts w:eastAsiaTheme="minorEastAsia" w:hAnsiTheme="minorEastAsia"/>
                <w:sz w:val="24"/>
              </w:rPr>
              <w:t>金属催化的小分子活化</w:t>
            </w:r>
          </w:p>
        </w:tc>
        <w:tc>
          <w:tcPr>
            <w:tcW w:w="4962" w:type="dxa"/>
            <w:vAlign w:val="center"/>
          </w:tcPr>
          <w:p w:rsidR="00A16AEA" w:rsidRPr="008C6565" w:rsidRDefault="00A16AEA" w:rsidP="001C2084">
            <w:pPr>
              <w:adjustRightInd w:val="0"/>
              <w:snapToGrid w:val="0"/>
              <w:spacing w:beforeLines="50" w:afterLines="50" w:line="120" w:lineRule="auto"/>
              <w:jc w:val="center"/>
              <w:rPr>
                <w:rFonts w:eastAsiaTheme="minorEastAsia"/>
                <w:sz w:val="24"/>
              </w:rPr>
            </w:pPr>
            <w:r w:rsidRPr="008C6565">
              <w:rPr>
                <w:rFonts w:eastAsiaTheme="minorEastAsia"/>
                <w:sz w:val="24"/>
              </w:rPr>
              <w:t>1</w:t>
            </w:r>
          </w:p>
        </w:tc>
      </w:tr>
      <w:tr w:rsidR="00A16AEA" w:rsidRPr="008C6565" w:rsidTr="0098407E">
        <w:tc>
          <w:tcPr>
            <w:tcW w:w="3402" w:type="dxa"/>
            <w:vAlign w:val="center"/>
          </w:tcPr>
          <w:p w:rsidR="00A16AEA" w:rsidRPr="008C6565" w:rsidRDefault="00A16AEA" w:rsidP="001C2084">
            <w:pPr>
              <w:adjustRightInd w:val="0"/>
              <w:snapToGrid w:val="0"/>
              <w:spacing w:beforeLines="50" w:afterLines="50" w:line="120" w:lineRule="auto"/>
              <w:jc w:val="center"/>
              <w:rPr>
                <w:rFonts w:eastAsiaTheme="minorEastAsia"/>
                <w:sz w:val="24"/>
              </w:rPr>
            </w:pPr>
            <w:r w:rsidRPr="008C6565">
              <w:rPr>
                <w:rFonts w:eastAsiaTheme="minorEastAsia" w:hAnsiTheme="minorEastAsia"/>
                <w:sz w:val="24"/>
              </w:rPr>
              <w:t>金属络合物及反应化学</w:t>
            </w:r>
          </w:p>
        </w:tc>
        <w:tc>
          <w:tcPr>
            <w:tcW w:w="4962" w:type="dxa"/>
            <w:vAlign w:val="center"/>
          </w:tcPr>
          <w:p w:rsidR="00A16AEA" w:rsidRPr="008C6565" w:rsidRDefault="00A16AEA" w:rsidP="001C2084">
            <w:pPr>
              <w:adjustRightInd w:val="0"/>
              <w:snapToGrid w:val="0"/>
              <w:spacing w:beforeLines="50" w:afterLines="50" w:line="120" w:lineRule="auto"/>
              <w:jc w:val="center"/>
              <w:rPr>
                <w:rFonts w:eastAsiaTheme="minorEastAsia"/>
                <w:sz w:val="24"/>
              </w:rPr>
            </w:pPr>
            <w:r w:rsidRPr="008C6565">
              <w:rPr>
                <w:rFonts w:eastAsiaTheme="minorEastAsia"/>
                <w:sz w:val="24"/>
              </w:rPr>
              <w:t>1</w:t>
            </w:r>
          </w:p>
        </w:tc>
      </w:tr>
      <w:tr w:rsidR="00A16AEA" w:rsidRPr="008C6565" w:rsidTr="0098407E">
        <w:tc>
          <w:tcPr>
            <w:tcW w:w="3402" w:type="dxa"/>
            <w:vAlign w:val="center"/>
          </w:tcPr>
          <w:p w:rsidR="00A16AEA" w:rsidRPr="008C6565" w:rsidRDefault="00A16AEA" w:rsidP="001C2084">
            <w:pPr>
              <w:adjustRightInd w:val="0"/>
              <w:snapToGrid w:val="0"/>
              <w:spacing w:beforeLines="50" w:afterLines="50" w:line="120" w:lineRule="auto"/>
              <w:jc w:val="center"/>
              <w:rPr>
                <w:rFonts w:eastAsiaTheme="minorEastAsia"/>
                <w:sz w:val="24"/>
              </w:rPr>
            </w:pPr>
            <w:r w:rsidRPr="008C6565">
              <w:rPr>
                <w:rFonts w:eastAsiaTheme="minorEastAsia" w:hAnsiTheme="minorEastAsia"/>
                <w:sz w:val="24"/>
              </w:rPr>
              <w:t>后过渡金属有机化学</w:t>
            </w:r>
          </w:p>
        </w:tc>
        <w:tc>
          <w:tcPr>
            <w:tcW w:w="4962" w:type="dxa"/>
            <w:vAlign w:val="center"/>
          </w:tcPr>
          <w:p w:rsidR="00A16AEA" w:rsidRPr="008C6565" w:rsidRDefault="00A16AEA" w:rsidP="001C2084">
            <w:pPr>
              <w:adjustRightInd w:val="0"/>
              <w:snapToGrid w:val="0"/>
              <w:spacing w:beforeLines="50" w:afterLines="50" w:line="120" w:lineRule="auto"/>
              <w:jc w:val="center"/>
              <w:rPr>
                <w:rFonts w:eastAsiaTheme="minorEastAsia"/>
                <w:sz w:val="24"/>
              </w:rPr>
            </w:pPr>
            <w:r w:rsidRPr="008C6565">
              <w:rPr>
                <w:rFonts w:eastAsiaTheme="minorEastAsia"/>
                <w:sz w:val="24"/>
              </w:rPr>
              <w:t>1</w:t>
            </w:r>
          </w:p>
        </w:tc>
      </w:tr>
      <w:tr w:rsidR="00A16AEA" w:rsidRPr="008C6565" w:rsidTr="0098407E">
        <w:tc>
          <w:tcPr>
            <w:tcW w:w="3402" w:type="dxa"/>
            <w:vAlign w:val="center"/>
          </w:tcPr>
          <w:p w:rsidR="00A16AEA" w:rsidRPr="008C6565" w:rsidRDefault="00A16AEA" w:rsidP="001C2084">
            <w:pPr>
              <w:adjustRightInd w:val="0"/>
              <w:snapToGrid w:val="0"/>
              <w:spacing w:beforeLines="50" w:afterLines="50" w:line="120" w:lineRule="auto"/>
              <w:jc w:val="center"/>
              <w:rPr>
                <w:rFonts w:eastAsiaTheme="minorEastAsia"/>
                <w:sz w:val="24"/>
              </w:rPr>
            </w:pPr>
            <w:r w:rsidRPr="008C6565">
              <w:rPr>
                <w:rFonts w:eastAsiaTheme="minorEastAsia" w:hAnsiTheme="minorEastAsia"/>
                <w:sz w:val="24"/>
              </w:rPr>
              <w:t>前过渡金属有机化学</w:t>
            </w:r>
          </w:p>
        </w:tc>
        <w:tc>
          <w:tcPr>
            <w:tcW w:w="4962" w:type="dxa"/>
            <w:vAlign w:val="center"/>
          </w:tcPr>
          <w:p w:rsidR="00A16AEA" w:rsidRPr="008C6565" w:rsidRDefault="00A16AEA" w:rsidP="001C2084">
            <w:pPr>
              <w:adjustRightInd w:val="0"/>
              <w:snapToGrid w:val="0"/>
              <w:spacing w:beforeLines="50" w:afterLines="50" w:line="120" w:lineRule="auto"/>
              <w:jc w:val="center"/>
              <w:rPr>
                <w:rFonts w:eastAsiaTheme="minorEastAsia"/>
                <w:sz w:val="24"/>
              </w:rPr>
            </w:pPr>
            <w:r w:rsidRPr="008C6565">
              <w:rPr>
                <w:rFonts w:eastAsiaTheme="minorEastAsia"/>
                <w:sz w:val="24"/>
              </w:rPr>
              <w:t>1</w:t>
            </w:r>
          </w:p>
        </w:tc>
      </w:tr>
      <w:tr w:rsidR="00A16AEA" w:rsidRPr="008C6565" w:rsidTr="0098407E">
        <w:tc>
          <w:tcPr>
            <w:tcW w:w="3402" w:type="dxa"/>
            <w:vAlign w:val="center"/>
          </w:tcPr>
          <w:p w:rsidR="00A16AEA" w:rsidRPr="008C6565" w:rsidRDefault="00A16AEA" w:rsidP="001C2084">
            <w:pPr>
              <w:adjustRightInd w:val="0"/>
              <w:snapToGrid w:val="0"/>
              <w:spacing w:beforeLines="50" w:afterLines="50" w:line="120" w:lineRule="auto"/>
              <w:jc w:val="center"/>
              <w:rPr>
                <w:rFonts w:eastAsiaTheme="minorEastAsia"/>
                <w:sz w:val="24"/>
              </w:rPr>
            </w:pPr>
            <w:r w:rsidRPr="008C6565">
              <w:rPr>
                <w:rFonts w:eastAsiaTheme="minorEastAsia" w:hAnsiTheme="minorEastAsia"/>
                <w:sz w:val="24"/>
              </w:rPr>
              <w:t>主族元素金属有机化学</w:t>
            </w:r>
          </w:p>
        </w:tc>
        <w:tc>
          <w:tcPr>
            <w:tcW w:w="4962" w:type="dxa"/>
            <w:vAlign w:val="center"/>
          </w:tcPr>
          <w:p w:rsidR="00A16AEA" w:rsidRPr="008C6565" w:rsidRDefault="00A16AEA" w:rsidP="001C2084">
            <w:pPr>
              <w:adjustRightInd w:val="0"/>
              <w:snapToGrid w:val="0"/>
              <w:spacing w:beforeLines="50" w:afterLines="50" w:line="120" w:lineRule="auto"/>
              <w:jc w:val="center"/>
              <w:rPr>
                <w:rFonts w:eastAsiaTheme="minorEastAsia"/>
                <w:sz w:val="24"/>
              </w:rPr>
            </w:pPr>
            <w:r w:rsidRPr="008C6565">
              <w:rPr>
                <w:rFonts w:eastAsiaTheme="minorEastAsia"/>
                <w:sz w:val="24"/>
              </w:rPr>
              <w:t>1</w:t>
            </w:r>
          </w:p>
        </w:tc>
      </w:tr>
      <w:tr w:rsidR="00A16AEA" w:rsidRPr="008C6565" w:rsidTr="0098407E">
        <w:tc>
          <w:tcPr>
            <w:tcW w:w="3402" w:type="dxa"/>
            <w:tcBorders>
              <w:top w:val="single" w:sz="4" w:space="0" w:color="auto"/>
              <w:left w:val="single" w:sz="4" w:space="0" w:color="auto"/>
              <w:bottom w:val="single" w:sz="4" w:space="0" w:color="auto"/>
              <w:right w:val="single" w:sz="4" w:space="0" w:color="auto"/>
            </w:tcBorders>
            <w:vAlign w:val="center"/>
          </w:tcPr>
          <w:p w:rsidR="00A16AEA" w:rsidRPr="008C6565" w:rsidRDefault="00A16AEA" w:rsidP="001C2084">
            <w:pPr>
              <w:adjustRightInd w:val="0"/>
              <w:snapToGrid w:val="0"/>
              <w:spacing w:beforeLines="50" w:afterLines="50" w:line="120" w:lineRule="auto"/>
              <w:jc w:val="center"/>
              <w:rPr>
                <w:rFonts w:eastAsiaTheme="minorEastAsia"/>
                <w:sz w:val="24"/>
              </w:rPr>
            </w:pPr>
            <w:r w:rsidRPr="008C6565">
              <w:rPr>
                <w:rFonts w:eastAsiaTheme="minorEastAsia" w:hAnsiTheme="minorEastAsia"/>
                <w:sz w:val="24"/>
              </w:rPr>
              <w:t>金属有机计算化学</w:t>
            </w:r>
          </w:p>
        </w:tc>
        <w:tc>
          <w:tcPr>
            <w:tcW w:w="4962" w:type="dxa"/>
            <w:tcBorders>
              <w:top w:val="single" w:sz="4" w:space="0" w:color="auto"/>
              <w:left w:val="single" w:sz="4" w:space="0" w:color="auto"/>
              <w:bottom w:val="single" w:sz="4" w:space="0" w:color="auto"/>
              <w:right w:val="single" w:sz="4" w:space="0" w:color="auto"/>
            </w:tcBorders>
            <w:vAlign w:val="center"/>
          </w:tcPr>
          <w:p w:rsidR="00A16AEA" w:rsidRPr="008C6565" w:rsidRDefault="00A16AEA" w:rsidP="001C2084">
            <w:pPr>
              <w:adjustRightInd w:val="0"/>
              <w:snapToGrid w:val="0"/>
              <w:spacing w:beforeLines="50" w:afterLines="50" w:line="120" w:lineRule="auto"/>
              <w:jc w:val="center"/>
              <w:rPr>
                <w:rFonts w:eastAsiaTheme="minorEastAsia"/>
                <w:sz w:val="24"/>
              </w:rPr>
            </w:pPr>
            <w:r w:rsidRPr="008C6565">
              <w:rPr>
                <w:rFonts w:eastAsiaTheme="minorEastAsia"/>
                <w:sz w:val="24"/>
              </w:rPr>
              <w:t>1</w:t>
            </w:r>
          </w:p>
        </w:tc>
      </w:tr>
    </w:tbl>
    <w:p w:rsidR="00A16AEA" w:rsidRPr="008C6565" w:rsidRDefault="00A16AEA" w:rsidP="00A839A1">
      <w:pPr>
        <w:pStyle w:val="a7"/>
        <w:snapToGrid w:val="0"/>
        <w:spacing w:line="360" w:lineRule="auto"/>
        <w:rPr>
          <w:rFonts w:eastAsiaTheme="minorEastAsia"/>
          <w:sz w:val="30"/>
          <w:szCs w:val="30"/>
        </w:rPr>
      </w:pPr>
    </w:p>
    <w:p w:rsidR="00F106F7" w:rsidRPr="008C6565" w:rsidRDefault="00F106F7" w:rsidP="001C2084">
      <w:pPr>
        <w:adjustRightInd w:val="0"/>
        <w:snapToGrid w:val="0"/>
        <w:spacing w:afterLines="50" w:line="360" w:lineRule="auto"/>
        <w:rPr>
          <w:rFonts w:eastAsiaTheme="minorEastAsia"/>
          <w:b/>
          <w:sz w:val="28"/>
          <w:szCs w:val="28"/>
        </w:rPr>
      </w:pPr>
      <w:r w:rsidRPr="008C6565">
        <w:rPr>
          <w:rFonts w:eastAsiaTheme="minorEastAsia" w:hAnsiTheme="minorEastAsia"/>
          <w:b/>
          <w:sz w:val="28"/>
          <w:szCs w:val="28"/>
        </w:rPr>
        <w:lastRenderedPageBreak/>
        <w:t>一、科研工作与成果</w:t>
      </w:r>
    </w:p>
    <w:p w:rsidR="00566223" w:rsidRPr="008C6565" w:rsidRDefault="00566223" w:rsidP="001C2084">
      <w:pPr>
        <w:adjustRightInd w:val="0"/>
        <w:snapToGrid w:val="0"/>
        <w:spacing w:beforeLines="50" w:afterLines="50" w:line="360" w:lineRule="auto"/>
        <w:ind w:firstLineChars="200" w:firstLine="480"/>
        <w:outlineLvl w:val="0"/>
        <w:rPr>
          <w:rFonts w:eastAsiaTheme="minorEastAsia"/>
          <w:bCs/>
          <w:kern w:val="0"/>
          <w:sz w:val="24"/>
          <w:szCs w:val="21"/>
        </w:rPr>
      </w:pPr>
      <w:r w:rsidRPr="008C6565">
        <w:rPr>
          <w:rFonts w:eastAsiaTheme="minorEastAsia" w:hAnsiTheme="minorEastAsia"/>
          <w:bCs/>
          <w:kern w:val="0"/>
          <w:sz w:val="24"/>
          <w:szCs w:val="21"/>
        </w:rPr>
        <w:t>按照国家科技部最新要求和规定，</w:t>
      </w:r>
      <w:r w:rsidRPr="008C6565">
        <w:rPr>
          <w:rFonts w:eastAsiaTheme="minorEastAsia"/>
          <w:bCs/>
          <w:kern w:val="0"/>
          <w:sz w:val="24"/>
          <w:szCs w:val="21"/>
        </w:rPr>
        <w:t>2015</w:t>
      </w:r>
      <w:r w:rsidRPr="008C6565">
        <w:rPr>
          <w:rFonts w:eastAsiaTheme="minorEastAsia" w:hAnsiTheme="minorEastAsia"/>
          <w:bCs/>
          <w:kern w:val="0"/>
          <w:sz w:val="24"/>
          <w:szCs w:val="21"/>
        </w:rPr>
        <w:t>年自主研究课题共计资助</w:t>
      </w:r>
      <w:r w:rsidRPr="008C6565">
        <w:rPr>
          <w:rFonts w:eastAsiaTheme="minorEastAsia"/>
          <w:bCs/>
          <w:kern w:val="0"/>
          <w:sz w:val="24"/>
          <w:szCs w:val="21"/>
        </w:rPr>
        <w:t>599.7</w:t>
      </w:r>
      <w:r w:rsidRPr="008C6565">
        <w:rPr>
          <w:rFonts w:eastAsiaTheme="minorEastAsia" w:hAnsiTheme="minorEastAsia"/>
          <w:bCs/>
          <w:kern w:val="0"/>
          <w:sz w:val="24"/>
          <w:szCs w:val="21"/>
        </w:rPr>
        <w:t>万元，包括自由探索课题</w:t>
      </w:r>
      <w:r w:rsidRPr="008C6565">
        <w:rPr>
          <w:rFonts w:eastAsiaTheme="minorEastAsia"/>
          <w:bCs/>
          <w:kern w:val="0"/>
          <w:sz w:val="24"/>
          <w:szCs w:val="21"/>
        </w:rPr>
        <w:t>16</w:t>
      </w:r>
      <w:r w:rsidRPr="008C6565">
        <w:rPr>
          <w:rFonts w:eastAsiaTheme="minorEastAsia" w:hAnsiTheme="minorEastAsia"/>
          <w:bCs/>
          <w:kern w:val="0"/>
          <w:sz w:val="24"/>
          <w:szCs w:val="21"/>
        </w:rPr>
        <w:t>项，资助</w:t>
      </w:r>
      <w:r w:rsidRPr="008C6565">
        <w:rPr>
          <w:rFonts w:eastAsiaTheme="minorEastAsia"/>
          <w:bCs/>
          <w:kern w:val="0"/>
          <w:sz w:val="24"/>
          <w:szCs w:val="21"/>
        </w:rPr>
        <w:t>200</w:t>
      </w:r>
      <w:r w:rsidRPr="008C6565">
        <w:rPr>
          <w:rFonts w:eastAsiaTheme="minorEastAsia" w:hAnsiTheme="minorEastAsia"/>
          <w:bCs/>
          <w:kern w:val="0"/>
          <w:sz w:val="24"/>
          <w:szCs w:val="21"/>
        </w:rPr>
        <w:t>万，团队重点课题</w:t>
      </w:r>
      <w:r w:rsidRPr="008C6565">
        <w:rPr>
          <w:rFonts w:eastAsiaTheme="minorEastAsia"/>
          <w:bCs/>
          <w:kern w:val="0"/>
          <w:sz w:val="24"/>
          <w:szCs w:val="21"/>
        </w:rPr>
        <w:t>5</w:t>
      </w:r>
      <w:r w:rsidRPr="008C6565">
        <w:rPr>
          <w:rFonts w:eastAsiaTheme="minorEastAsia" w:hAnsiTheme="minorEastAsia"/>
          <w:bCs/>
          <w:kern w:val="0"/>
          <w:sz w:val="24"/>
          <w:szCs w:val="21"/>
        </w:rPr>
        <w:t>项，资助</w:t>
      </w:r>
      <w:r w:rsidRPr="008C6565">
        <w:rPr>
          <w:rFonts w:eastAsiaTheme="minorEastAsia"/>
          <w:bCs/>
          <w:kern w:val="0"/>
          <w:sz w:val="24"/>
          <w:szCs w:val="21"/>
        </w:rPr>
        <w:t>249.7</w:t>
      </w:r>
      <w:r w:rsidRPr="008C6565">
        <w:rPr>
          <w:rFonts w:eastAsiaTheme="minorEastAsia" w:hAnsiTheme="minorEastAsia"/>
          <w:bCs/>
          <w:kern w:val="0"/>
          <w:sz w:val="24"/>
          <w:szCs w:val="21"/>
        </w:rPr>
        <w:t>万元，人才引进项目</w:t>
      </w:r>
      <w:r w:rsidRPr="008C6565">
        <w:rPr>
          <w:rFonts w:eastAsiaTheme="minorEastAsia"/>
          <w:bCs/>
          <w:kern w:val="0"/>
          <w:sz w:val="24"/>
          <w:szCs w:val="21"/>
        </w:rPr>
        <w:t>3</w:t>
      </w:r>
      <w:r w:rsidRPr="008C6565">
        <w:rPr>
          <w:rFonts w:eastAsiaTheme="minorEastAsia" w:hAnsiTheme="minorEastAsia"/>
          <w:bCs/>
          <w:kern w:val="0"/>
          <w:sz w:val="24"/>
          <w:szCs w:val="21"/>
        </w:rPr>
        <w:t>项，资助</w:t>
      </w:r>
      <w:r w:rsidRPr="008C6565">
        <w:rPr>
          <w:rFonts w:eastAsiaTheme="minorEastAsia"/>
          <w:bCs/>
          <w:kern w:val="0"/>
          <w:sz w:val="24"/>
          <w:szCs w:val="21"/>
        </w:rPr>
        <w:t>60</w:t>
      </w:r>
      <w:r w:rsidRPr="008C6565">
        <w:rPr>
          <w:rFonts w:eastAsiaTheme="minorEastAsia" w:hAnsiTheme="minorEastAsia"/>
          <w:bCs/>
          <w:kern w:val="0"/>
          <w:sz w:val="24"/>
          <w:szCs w:val="21"/>
        </w:rPr>
        <w:t>万；</w:t>
      </w:r>
      <w:r w:rsidRPr="008C6565">
        <w:rPr>
          <w:rFonts w:eastAsiaTheme="minorEastAsia"/>
          <w:bCs/>
          <w:kern w:val="0"/>
          <w:sz w:val="24"/>
          <w:szCs w:val="21"/>
        </w:rPr>
        <w:t>2015</w:t>
      </w:r>
      <w:r w:rsidRPr="008C6565">
        <w:rPr>
          <w:rFonts w:eastAsiaTheme="minorEastAsia" w:hAnsiTheme="minorEastAsia"/>
          <w:bCs/>
          <w:kern w:val="0"/>
          <w:sz w:val="24"/>
          <w:szCs w:val="21"/>
        </w:rPr>
        <w:t>年实验室面向所外单位设立的开放基金项目有</w:t>
      </w:r>
      <w:r w:rsidRPr="008C6565">
        <w:rPr>
          <w:rFonts w:eastAsiaTheme="minorEastAsia"/>
          <w:bCs/>
          <w:kern w:val="0"/>
          <w:sz w:val="24"/>
          <w:szCs w:val="21"/>
        </w:rPr>
        <w:t>29</w:t>
      </w:r>
      <w:r w:rsidRPr="008C6565">
        <w:rPr>
          <w:rFonts w:eastAsiaTheme="minorEastAsia" w:hAnsiTheme="minorEastAsia"/>
          <w:bCs/>
          <w:kern w:val="0"/>
          <w:sz w:val="24"/>
          <w:szCs w:val="21"/>
        </w:rPr>
        <w:t>项，资助总额</w:t>
      </w:r>
      <w:r w:rsidRPr="008C6565">
        <w:rPr>
          <w:rFonts w:eastAsiaTheme="minorEastAsia"/>
          <w:bCs/>
          <w:kern w:val="0"/>
          <w:sz w:val="24"/>
          <w:szCs w:val="21"/>
        </w:rPr>
        <w:t>149.69</w:t>
      </w:r>
      <w:r w:rsidRPr="008C6565">
        <w:rPr>
          <w:rFonts w:eastAsiaTheme="minorEastAsia" w:hAnsiTheme="minorEastAsia"/>
          <w:bCs/>
          <w:kern w:val="0"/>
          <w:sz w:val="24"/>
          <w:szCs w:val="21"/>
        </w:rPr>
        <w:t>万元。</w:t>
      </w:r>
    </w:p>
    <w:p w:rsidR="00135054" w:rsidRPr="008C6565" w:rsidRDefault="00135054" w:rsidP="001C2084">
      <w:pPr>
        <w:adjustRightInd w:val="0"/>
        <w:snapToGrid w:val="0"/>
        <w:spacing w:beforeLines="50" w:after="50" w:line="360" w:lineRule="auto"/>
        <w:ind w:firstLineChars="200" w:firstLine="480"/>
        <w:rPr>
          <w:rFonts w:eastAsiaTheme="minorEastAsia"/>
          <w:bCs/>
          <w:kern w:val="0"/>
          <w:sz w:val="24"/>
          <w:szCs w:val="21"/>
        </w:rPr>
      </w:pPr>
      <w:r w:rsidRPr="008C6565">
        <w:rPr>
          <w:rFonts w:eastAsiaTheme="minorEastAsia"/>
          <w:bCs/>
          <w:kern w:val="0"/>
          <w:sz w:val="24"/>
          <w:szCs w:val="21"/>
        </w:rPr>
        <w:t>2015</w:t>
      </w:r>
      <w:r w:rsidRPr="008C6565">
        <w:rPr>
          <w:rFonts w:eastAsiaTheme="minorEastAsia" w:hAnsiTheme="minorEastAsia"/>
          <w:bCs/>
          <w:kern w:val="0"/>
          <w:sz w:val="24"/>
          <w:szCs w:val="21"/>
        </w:rPr>
        <w:t>年实验室共发表</w:t>
      </w:r>
      <w:r w:rsidRPr="008C6565">
        <w:rPr>
          <w:rFonts w:eastAsiaTheme="minorEastAsia"/>
          <w:bCs/>
          <w:kern w:val="0"/>
          <w:sz w:val="24"/>
          <w:szCs w:val="21"/>
        </w:rPr>
        <w:t>305</w:t>
      </w:r>
      <w:r w:rsidRPr="008C6565">
        <w:rPr>
          <w:rFonts w:eastAsiaTheme="minorEastAsia" w:hAnsiTheme="minorEastAsia"/>
          <w:bCs/>
          <w:kern w:val="0"/>
          <w:sz w:val="24"/>
          <w:szCs w:val="21"/>
        </w:rPr>
        <w:t>篇论文（含客座人员发表论文）。以实验室为第一作者单位的论文</w:t>
      </w:r>
      <w:r w:rsidRPr="008C6565">
        <w:rPr>
          <w:rFonts w:eastAsiaTheme="minorEastAsia"/>
          <w:bCs/>
          <w:kern w:val="0"/>
          <w:sz w:val="24"/>
          <w:szCs w:val="21"/>
        </w:rPr>
        <w:t>104</w:t>
      </w:r>
      <w:r w:rsidRPr="008C6565">
        <w:rPr>
          <w:rFonts w:eastAsiaTheme="minorEastAsia" w:hAnsiTheme="minorEastAsia"/>
          <w:bCs/>
          <w:kern w:val="0"/>
          <w:sz w:val="24"/>
          <w:szCs w:val="21"/>
        </w:rPr>
        <w:t>篇（包括</w:t>
      </w:r>
      <w:r w:rsidRPr="008C6565">
        <w:rPr>
          <w:rFonts w:eastAsiaTheme="minorEastAsia"/>
          <w:bCs/>
          <w:i/>
          <w:kern w:val="0"/>
          <w:sz w:val="24"/>
          <w:szCs w:val="21"/>
        </w:rPr>
        <w:t>J. Am. Chem. Soc.</w:t>
      </w:r>
      <w:r w:rsidRPr="008C6565">
        <w:rPr>
          <w:rFonts w:eastAsiaTheme="minorEastAsia"/>
          <w:bCs/>
          <w:kern w:val="0"/>
          <w:sz w:val="24"/>
          <w:szCs w:val="21"/>
        </w:rPr>
        <w:t xml:space="preserve"> 13</w:t>
      </w:r>
      <w:r w:rsidRPr="008C6565">
        <w:rPr>
          <w:rFonts w:eastAsiaTheme="minorEastAsia" w:hAnsiTheme="minorEastAsia"/>
          <w:bCs/>
          <w:kern w:val="0"/>
          <w:sz w:val="24"/>
          <w:szCs w:val="21"/>
        </w:rPr>
        <w:t>篇，</w:t>
      </w:r>
      <w:r w:rsidRPr="008C6565">
        <w:rPr>
          <w:rFonts w:eastAsiaTheme="minorEastAsia"/>
          <w:bCs/>
          <w:i/>
          <w:kern w:val="0"/>
          <w:sz w:val="24"/>
          <w:szCs w:val="21"/>
        </w:rPr>
        <w:t>Angew. Chem. Int. Ed.</w:t>
      </w:r>
      <w:r w:rsidRPr="008C6565">
        <w:rPr>
          <w:rFonts w:eastAsiaTheme="minorEastAsia"/>
          <w:bCs/>
          <w:kern w:val="0"/>
          <w:sz w:val="24"/>
          <w:szCs w:val="21"/>
        </w:rPr>
        <w:t xml:space="preserve"> 14</w:t>
      </w:r>
      <w:r w:rsidRPr="008C6565">
        <w:rPr>
          <w:rFonts w:eastAsiaTheme="minorEastAsia" w:hAnsiTheme="minorEastAsia"/>
          <w:bCs/>
          <w:kern w:val="0"/>
          <w:sz w:val="24"/>
          <w:szCs w:val="21"/>
        </w:rPr>
        <w:t>篇，</w:t>
      </w:r>
      <w:r w:rsidRPr="008C6565">
        <w:rPr>
          <w:rFonts w:eastAsiaTheme="minorEastAsia"/>
          <w:bCs/>
          <w:i/>
          <w:kern w:val="0"/>
          <w:sz w:val="24"/>
          <w:szCs w:val="21"/>
        </w:rPr>
        <w:t>Chem. Sci.</w:t>
      </w:r>
      <w:r w:rsidRPr="008C6565">
        <w:rPr>
          <w:rFonts w:eastAsiaTheme="minorEastAsia"/>
          <w:bCs/>
          <w:kern w:val="0"/>
          <w:sz w:val="24"/>
          <w:szCs w:val="21"/>
        </w:rPr>
        <w:t xml:space="preserve"> 4</w:t>
      </w:r>
      <w:r w:rsidRPr="008C6565">
        <w:rPr>
          <w:rFonts w:eastAsiaTheme="minorEastAsia" w:hAnsiTheme="minorEastAsia"/>
          <w:bCs/>
          <w:kern w:val="0"/>
          <w:sz w:val="24"/>
          <w:szCs w:val="21"/>
        </w:rPr>
        <w:t>篇，</w:t>
      </w:r>
      <w:r w:rsidRPr="008C6565">
        <w:rPr>
          <w:rFonts w:eastAsiaTheme="minorEastAsia"/>
          <w:bCs/>
          <w:i/>
          <w:kern w:val="0"/>
          <w:sz w:val="24"/>
          <w:szCs w:val="21"/>
        </w:rPr>
        <w:t>ACS Catalysis</w:t>
      </w:r>
      <w:r w:rsidRPr="008C6565">
        <w:rPr>
          <w:rFonts w:eastAsiaTheme="minorEastAsia"/>
          <w:bCs/>
          <w:kern w:val="0"/>
          <w:sz w:val="24"/>
          <w:szCs w:val="21"/>
        </w:rPr>
        <w:t xml:space="preserve"> 2</w:t>
      </w:r>
      <w:r w:rsidRPr="008C6565">
        <w:rPr>
          <w:rFonts w:eastAsiaTheme="minorEastAsia" w:hAnsiTheme="minorEastAsia"/>
          <w:bCs/>
          <w:kern w:val="0"/>
          <w:sz w:val="24"/>
          <w:szCs w:val="21"/>
        </w:rPr>
        <w:t>篇，</w:t>
      </w:r>
      <w:r w:rsidRPr="008C6565">
        <w:rPr>
          <w:rFonts w:eastAsiaTheme="minorEastAsia"/>
          <w:bCs/>
          <w:i/>
          <w:kern w:val="0"/>
          <w:sz w:val="24"/>
          <w:szCs w:val="21"/>
        </w:rPr>
        <w:t>Chem. Commun.</w:t>
      </w:r>
      <w:r w:rsidRPr="008C6565">
        <w:rPr>
          <w:rFonts w:eastAsiaTheme="minorEastAsia"/>
          <w:bCs/>
          <w:kern w:val="0"/>
          <w:sz w:val="24"/>
          <w:szCs w:val="21"/>
        </w:rPr>
        <w:t xml:space="preserve"> 8</w:t>
      </w:r>
      <w:r w:rsidRPr="008C6565">
        <w:rPr>
          <w:rFonts w:eastAsiaTheme="minorEastAsia" w:hAnsiTheme="minorEastAsia"/>
          <w:bCs/>
          <w:kern w:val="0"/>
          <w:sz w:val="24"/>
          <w:szCs w:val="21"/>
        </w:rPr>
        <w:t>篇，</w:t>
      </w:r>
      <w:r w:rsidRPr="008C6565">
        <w:rPr>
          <w:rFonts w:eastAsiaTheme="minorEastAsia"/>
          <w:bCs/>
          <w:i/>
          <w:kern w:val="0"/>
          <w:sz w:val="24"/>
          <w:szCs w:val="21"/>
        </w:rPr>
        <w:t xml:space="preserve">Org. Chem.Front. </w:t>
      </w:r>
      <w:r w:rsidRPr="008C6565">
        <w:rPr>
          <w:rFonts w:eastAsiaTheme="minorEastAsia"/>
          <w:bCs/>
          <w:kern w:val="0"/>
          <w:sz w:val="24"/>
          <w:szCs w:val="21"/>
        </w:rPr>
        <w:t>10</w:t>
      </w:r>
      <w:r w:rsidRPr="008C6565">
        <w:rPr>
          <w:rFonts w:eastAsiaTheme="minorEastAsia" w:hAnsiTheme="minorEastAsia"/>
          <w:bCs/>
          <w:kern w:val="0"/>
          <w:sz w:val="24"/>
          <w:szCs w:val="21"/>
        </w:rPr>
        <w:t>篇，</w:t>
      </w:r>
      <w:r w:rsidRPr="008C6565">
        <w:rPr>
          <w:rFonts w:eastAsiaTheme="minorEastAsia"/>
          <w:bCs/>
          <w:i/>
          <w:kern w:val="0"/>
          <w:sz w:val="24"/>
          <w:szCs w:val="21"/>
        </w:rPr>
        <w:t xml:space="preserve">Org. Lett. </w:t>
      </w:r>
      <w:r w:rsidRPr="008C6565">
        <w:rPr>
          <w:rFonts w:eastAsiaTheme="minorEastAsia"/>
          <w:bCs/>
          <w:kern w:val="0"/>
          <w:sz w:val="24"/>
          <w:szCs w:val="21"/>
        </w:rPr>
        <w:t>14</w:t>
      </w:r>
      <w:r w:rsidRPr="008C6565">
        <w:rPr>
          <w:rFonts w:eastAsiaTheme="minorEastAsia" w:hAnsiTheme="minorEastAsia"/>
          <w:bCs/>
          <w:kern w:val="0"/>
          <w:sz w:val="24"/>
          <w:szCs w:val="21"/>
        </w:rPr>
        <w:t>篇，</w:t>
      </w:r>
      <w:r w:rsidRPr="008C6565">
        <w:rPr>
          <w:rFonts w:eastAsiaTheme="minorEastAsia"/>
          <w:bCs/>
          <w:i/>
          <w:kern w:val="0"/>
          <w:sz w:val="24"/>
          <w:szCs w:val="21"/>
        </w:rPr>
        <w:t>Chem. Eur. J.</w:t>
      </w:r>
      <w:r w:rsidRPr="008C6565">
        <w:rPr>
          <w:rFonts w:eastAsiaTheme="minorEastAsia"/>
          <w:bCs/>
          <w:kern w:val="0"/>
          <w:sz w:val="24"/>
          <w:szCs w:val="21"/>
        </w:rPr>
        <w:t xml:space="preserve"> 8</w:t>
      </w:r>
      <w:r w:rsidRPr="008C6565">
        <w:rPr>
          <w:rFonts w:eastAsiaTheme="minorEastAsia" w:hAnsiTheme="minorEastAsia"/>
          <w:bCs/>
          <w:kern w:val="0"/>
          <w:sz w:val="24"/>
          <w:szCs w:val="21"/>
        </w:rPr>
        <w:t>篇，</w:t>
      </w:r>
      <w:r w:rsidRPr="008C6565">
        <w:rPr>
          <w:rFonts w:eastAsiaTheme="minorEastAsia"/>
          <w:bCs/>
          <w:i/>
          <w:kern w:val="0"/>
          <w:sz w:val="24"/>
          <w:szCs w:val="21"/>
        </w:rPr>
        <w:t>Adv. Synth. Catal.</w:t>
      </w:r>
      <w:r w:rsidRPr="008C6565">
        <w:rPr>
          <w:rFonts w:eastAsiaTheme="minorEastAsia"/>
          <w:bCs/>
          <w:kern w:val="0"/>
          <w:sz w:val="24"/>
          <w:szCs w:val="21"/>
        </w:rPr>
        <w:t xml:space="preserve"> 3</w:t>
      </w:r>
      <w:r w:rsidRPr="008C6565">
        <w:rPr>
          <w:rFonts w:eastAsiaTheme="minorEastAsia" w:hAnsiTheme="minorEastAsia"/>
          <w:bCs/>
          <w:kern w:val="0"/>
          <w:sz w:val="24"/>
          <w:szCs w:val="21"/>
        </w:rPr>
        <w:t>篇，</w:t>
      </w:r>
      <w:r w:rsidRPr="008C6565">
        <w:rPr>
          <w:rFonts w:eastAsiaTheme="minorEastAsia"/>
          <w:bCs/>
          <w:i/>
          <w:kern w:val="0"/>
          <w:sz w:val="24"/>
          <w:szCs w:val="21"/>
        </w:rPr>
        <w:t xml:space="preserve">Organometallics </w:t>
      </w:r>
      <w:r w:rsidRPr="008C6565">
        <w:rPr>
          <w:rFonts w:eastAsiaTheme="minorEastAsia"/>
          <w:bCs/>
          <w:kern w:val="0"/>
          <w:sz w:val="24"/>
          <w:szCs w:val="21"/>
        </w:rPr>
        <w:t>8</w:t>
      </w:r>
      <w:r w:rsidRPr="008C6565">
        <w:rPr>
          <w:rFonts w:eastAsiaTheme="minorEastAsia" w:hAnsiTheme="minorEastAsia"/>
          <w:bCs/>
          <w:kern w:val="0"/>
          <w:sz w:val="24"/>
          <w:szCs w:val="21"/>
        </w:rPr>
        <w:t>篇），</w:t>
      </w:r>
      <w:r w:rsidRPr="008C6565">
        <w:rPr>
          <w:rFonts w:eastAsiaTheme="minorEastAsia"/>
          <w:bCs/>
          <w:kern w:val="0"/>
          <w:sz w:val="24"/>
          <w:szCs w:val="21"/>
        </w:rPr>
        <w:t>І</w:t>
      </w:r>
      <w:r w:rsidRPr="008C6565">
        <w:rPr>
          <w:rFonts w:eastAsiaTheme="minorEastAsia" w:hAnsiTheme="minorEastAsia"/>
          <w:bCs/>
          <w:kern w:val="0"/>
          <w:sz w:val="24"/>
          <w:szCs w:val="21"/>
        </w:rPr>
        <w:t>区论文占总论文数的</w:t>
      </w:r>
      <w:r w:rsidRPr="008C6565">
        <w:rPr>
          <w:rFonts w:eastAsiaTheme="minorEastAsia"/>
          <w:bCs/>
          <w:kern w:val="0"/>
          <w:sz w:val="24"/>
          <w:szCs w:val="21"/>
        </w:rPr>
        <w:t>29.8%</w:t>
      </w:r>
      <w:r w:rsidRPr="008C6565">
        <w:rPr>
          <w:rFonts w:eastAsiaTheme="minorEastAsia" w:hAnsiTheme="minorEastAsia"/>
          <w:bCs/>
          <w:kern w:val="0"/>
          <w:sz w:val="24"/>
          <w:szCs w:val="21"/>
        </w:rPr>
        <w:t>，编著英文专著</w:t>
      </w:r>
      <w:r w:rsidRPr="008C6565">
        <w:rPr>
          <w:rFonts w:eastAsiaTheme="minorEastAsia"/>
          <w:bCs/>
          <w:kern w:val="0"/>
          <w:sz w:val="24"/>
          <w:szCs w:val="21"/>
        </w:rPr>
        <w:t>1</w:t>
      </w:r>
      <w:r w:rsidRPr="008C6565">
        <w:rPr>
          <w:rFonts w:eastAsiaTheme="minorEastAsia" w:hAnsiTheme="minorEastAsia"/>
          <w:bCs/>
          <w:kern w:val="0"/>
          <w:sz w:val="24"/>
          <w:szCs w:val="21"/>
        </w:rPr>
        <w:t>部，撰写专著章节</w:t>
      </w:r>
      <w:r w:rsidRPr="008C6565">
        <w:rPr>
          <w:rFonts w:eastAsiaTheme="minorEastAsia"/>
          <w:bCs/>
          <w:kern w:val="0"/>
          <w:sz w:val="24"/>
          <w:szCs w:val="21"/>
        </w:rPr>
        <w:t>2</w:t>
      </w:r>
      <w:r w:rsidRPr="008C6565">
        <w:rPr>
          <w:rFonts w:eastAsiaTheme="minorEastAsia" w:hAnsiTheme="minorEastAsia"/>
          <w:bCs/>
          <w:kern w:val="0"/>
          <w:sz w:val="24"/>
          <w:szCs w:val="21"/>
        </w:rPr>
        <w:t>章，申请专利</w:t>
      </w:r>
      <w:r w:rsidRPr="008C6565">
        <w:rPr>
          <w:rFonts w:eastAsiaTheme="minorEastAsia"/>
          <w:bCs/>
          <w:kern w:val="0"/>
          <w:sz w:val="24"/>
          <w:szCs w:val="21"/>
        </w:rPr>
        <w:t>25</w:t>
      </w:r>
      <w:r w:rsidRPr="008C6565">
        <w:rPr>
          <w:rFonts w:eastAsiaTheme="minorEastAsia" w:hAnsiTheme="minorEastAsia"/>
          <w:bCs/>
          <w:kern w:val="0"/>
          <w:sz w:val="24"/>
          <w:szCs w:val="21"/>
        </w:rPr>
        <w:t>项，授权</w:t>
      </w:r>
      <w:r w:rsidR="0051286D">
        <w:rPr>
          <w:rFonts w:eastAsiaTheme="minorEastAsia" w:hAnsiTheme="minorEastAsia" w:hint="eastAsia"/>
          <w:bCs/>
          <w:kern w:val="0"/>
          <w:sz w:val="24"/>
          <w:szCs w:val="21"/>
        </w:rPr>
        <w:t>发明</w:t>
      </w:r>
      <w:r w:rsidRPr="008C6565">
        <w:rPr>
          <w:rFonts w:eastAsiaTheme="minorEastAsia" w:hAnsiTheme="minorEastAsia"/>
          <w:bCs/>
          <w:kern w:val="0"/>
          <w:sz w:val="24"/>
          <w:szCs w:val="21"/>
        </w:rPr>
        <w:t>专利</w:t>
      </w:r>
      <w:r w:rsidRPr="008C6565">
        <w:rPr>
          <w:rFonts w:eastAsiaTheme="minorEastAsia"/>
          <w:bCs/>
          <w:kern w:val="0"/>
          <w:sz w:val="24"/>
          <w:szCs w:val="21"/>
        </w:rPr>
        <w:t>1</w:t>
      </w:r>
      <w:r w:rsidR="00DD72A4">
        <w:rPr>
          <w:rFonts w:eastAsiaTheme="minorEastAsia" w:hint="eastAsia"/>
          <w:bCs/>
          <w:kern w:val="0"/>
          <w:sz w:val="24"/>
          <w:szCs w:val="21"/>
        </w:rPr>
        <w:t>2</w:t>
      </w:r>
      <w:r w:rsidRPr="008C6565">
        <w:rPr>
          <w:rFonts w:eastAsiaTheme="minorEastAsia" w:hAnsiTheme="minorEastAsia"/>
          <w:bCs/>
          <w:kern w:val="0"/>
          <w:sz w:val="24"/>
          <w:szCs w:val="21"/>
        </w:rPr>
        <w:t>项。</w:t>
      </w:r>
    </w:p>
    <w:p w:rsidR="00566223" w:rsidRPr="008C6565" w:rsidRDefault="00566223" w:rsidP="001C2084">
      <w:pPr>
        <w:adjustRightInd w:val="0"/>
        <w:snapToGrid w:val="0"/>
        <w:spacing w:beforeLines="50" w:after="50" w:line="360" w:lineRule="auto"/>
        <w:ind w:firstLineChars="200" w:firstLine="480"/>
        <w:rPr>
          <w:rFonts w:eastAsiaTheme="minorEastAsia"/>
          <w:bCs/>
          <w:kern w:val="0"/>
          <w:sz w:val="24"/>
          <w:szCs w:val="21"/>
        </w:rPr>
      </w:pPr>
      <w:r w:rsidRPr="008C6565">
        <w:rPr>
          <w:rFonts w:eastAsiaTheme="minorEastAsia"/>
          <w:bCs/>
          <w:kern w:val="0"/>
          <w:sz w:val="24"/>
          <w:szCs w:val="21"/>
        </w:rPr>
        <w:t>2015</w:t>
      </w:r>
      <w:r w:rsidRPr="008C6565">
        <w:rPr>
          <w:rFonts w:eastAsiaTheme="minorEastAsia" w:hAnsiTheme="minorEastAsia"/>
          <w:bCs/>
          <w:kern w:val="0"/>
          <w:sz w:val="24"/>
          <w:szCs w:val="21"/>
        </w:rPr>
        <w:t>年实验室在</w:t>
      </w:r>
      <w:proofErr w:type="gramStart"/>
      <w:r w:rsidRPr="008C6565">
        <w:rPr>
          <w:rFonts w:eastAsiaTheme="minorEastAsia" w:hAnsiTheme="minorEastAsia"/>
          <w:bCs/>
          <w:kern w:val="0"/>
          <w:sz w:val="24"/>
          <w:szCs w:val="21"/>
        </w:rPr>
        <w:t>研</w:t>
      </w:r>
      <w:proofErr w:type="gramEnd"/>
      <w:r w:rsidRPr="008C6565">
        <w:rPr>
          <w:rFonts w:eastAsiaTheme="minorEastAsia" w:hAnsiTheme="minorEastAsia"/>
          <w:bCs/>
          <w:kern w:val="0"/>
          <w:sz w:val="24"/>
          <w:szCs w:val="21"/>
        </w:rPr>
        <w:t>各级各类科研任务</w:t>
      </w:r>
      <w:r w:rsidRPr="008C6565">
        <w:rPr>
          <w:rFonts w:eastAsiaTheme="minorEastAsia"/>
          <w:bCs/>
          <w:kern w:val="0"/>
          <w:sz w:val="24"/>
          <w:szCs w:val="21"/>
        </w:rPr>
        <w:t>94</w:t>
      </w:r>
      <w:r w:rsidRPr="008C6565">
        <w:rPr>
          <w:rFonts w:eastAsiaTheme="minorEastAsia" w:hAnsiTheme="minorEastAsia"/>
          <w:bCs/>
          <w:kern w:val="0"/>
          <w:sz w:val="24"/>
          <w:szCs w:val="21"/>
        </w:rPr>
        <w:t>项，研究任务总经费达</w:t>
      </w:r>
      <w:r w:rsidRPr="008C6565">
        <w:rPr>
          <w:rFonts w:eastAsiaTheme="minorEastAsia"/>
          <w:bCs/>
          <w:kern w:val="0"/>
          <w:sz w:val="24"/>
          <w:szCs w:val="21"/>
        </w:rPr>
        <w:t>12428.6</w:t>
      </w:r>
      <w:r w:rsidRPr="008C6565">
        <w:rPr>
          <w:rFonts w:eastAsiaTheme="minorEastAsia" w:hAnsiTheme="minorEastAsia"/>
          <w:bCs/>
          <w:kern w:val="0"/>
          <w:sz w:val="24"/>
          <w:szCs w:val="21"/>
        </w:rPr>
        <w:t>万元（合同签订额），已拨付到位</w:t>
      </w:r>
      <w:r w:rsidRPr="008C6565">
        <w:rPr>
          <w:rFonts w:eastAsiaTheme="minorEastAsia"/>
          <w:bCs/>
          <w:kern w:val="0"/>
          <w:sz w:val="24"/>
          <w:szCs w:val="21"/>
        </w:rPr>
        <w:t>2975.4491</w:t>
      </w:r>
      <w:r w:rsidRPr="008C6565">
        <w:rPr>
          <w:rFonts w:eastAsiaTheme="minorEastAsia" w:hAnsiTheme="minorEastAsia"/>
          <w:bCs/>
          <w:kern w:val="0"/>
          <w:sz w:val="24"/>
          <w:szCs w:val="21"/>
        </w:rPr>
        <w:t>万元。具体情况如下：</w:t>
      </w:r>
    </w:p>
    <w:p w:rsidR="00566223" w:rsidRPr="008C6565" w:rsidRDefault="00566223" w:rsidP="001C2084">
      <w:pPr>
        <w:adjustRightInd w:val="0"/>
        <w:snapToGrid w:val="0"/>
        <w:spacing w:beforeLines="50" w:after="50" w:line="360" w:lineRule="auto"/>
        <w:ind w:firstLineChars="200" w:firstLine="480"/>
        <w:rPr>
          <w:rFonts w:eastAsiaTheme="minorEastAsia"/>
          <w:bCs/>
          <w:kern w:val="0"/>
          <w:sz w:val="24"/>
          <w:szCs w:val="21"/>
        </w:rPr>
      </w:pPr>
      <w:r w:rsidRPr="008C6565">
        <w:rPr>
          <w:rFonts w:eastAsiaTheme="minorEastAsia" w:hAnsiTheme="minorEastAsia"/>
          <w:bCs/>
          <w:kern w:val="0"/>
          <w:sz w:val="24"/>
          <w:szCs w:val="21"/>
        </w:rPr>
        <w:t>主持的国家和省部委的重大重点项目有：基金委创新群体项目</w:t>
      </w:r>
      <w:r w:rsidRPr="008C6565">
        <w:rPr>
          <w:rFonts w:eastAsiaTheme="minorEastAsia"/>
          <w:bCs/>
          <w:kern w:val="0"/>
          <w:sz w:val="24"/>
          <w:szCs w:val="21"/>
        </w:rPr>
        <w:t>1</w:t>
      </w:r>
      <w:r w:rsidRPr="008C6565">
        <w:rPr>
          <w:rFonts w:eastAsiaTheme="minorEastAsia" w:hAnsiTheme="minorEastAsia"/>
          <w:bCs/>
          <w:kern w:val="0"/>
          <w:sz w:val="24"/>
          <w:szCs w:val="21"/>
        </w:rPr>
        <w:t>项、重大研究计划重点支持项目</w:t>
      </w:r>
      <w:r w:rsidRPr="008C6565">
        <w:rPr>
          <w:rFonts w:eastAsiaTheme="minorEastAsia"/>
          <w:bCs/>
          <w:kern w:val="0"/>
          <w:sz w:val="24"/>
          <w:szCs w:val="21"/>
        </w:rPr>
        <w:t>1</w:t>
      </w:r>
      <w:r w:rsidRPr="008C6565">
        <w:rPr>
          <w:rFonts w:eastAsiaTheme="minorEastAsia" w:hAnsiTheme="minorEastAsia"/>
          <w:bCs/>
          <w:kern w:val="0"/>
          <w:sz w:val="24"/>
          <w:szCs w:val="21"/>
        </w:rPr>
        <w:t>项、重点项目</w:t>
      </w:r>
      <w:r w:rsidRPr="008C6565">
        <w:rPr>
          <w:rFonts w:eastAsiaTheme="minorEastAsia"/>
          <w:bCs/>
          <w:kern w:val="0"/>
          <w:sz w:val="24"/>
          <w:szCs w:val="21"/>
        </w:rPr>
        <w:t>3</w:t>
      </w:r>
      <w:r w:rsidRPr="008C6565">
        <w:rPr>
          <w:rFonts w:eastAsiaTheme="minorEastAsia" w:hAnsiTheme="minorEastAsia"/>
          <w:bCs/>
          <w:kern w:val="0"/>
          <w:sz w:val="24"/>
          <w:szCs w:val="21"/>
        </w:rPr>
        <w:t>项、杰出青年基金项目</w:t>
      </w:r>
      <w:r w:rsidRPr="008C6565">
        <w:rPr>
          <w:rFonts w:eastAsiaTheme="minorEastAsia"/>
          <w:bCs/>
          <w:kern w:val="0"/>
          <w:sz w:val="24"/>
          <w:szCs w:val="21"/>
        </w:rPr>
        <w:t>3</w:t>
      </w:r>
      <w:r w:rsidRPr="008C6565">
        <w:rPr>
          <w:rFonts w:eastAsiaTheme="minorEastAsia" w:hAnsiTheme="minorEastAsia"/>
          <w:bCs/>
          <w:kern w:val="0"/>
          <w:sz w:val="24"/>
          <w:szCs w:val="21"/>
        </w:rPr>
        <w:t>项、优秀青年基金项目</w:t>
      </w:r>
      <w:r w:rsidRPr="008C6565">
        <w:rPr>
          <w:rFonts w:eastAsiaTheme="minorEastAsia"/>
          <w:bCs/>
          <w:kern w:val="0"/>
          <w:sz w:val="24"/>
          <w:szCs w:val="21"/>
        </w:rPr>
        <w:t>2</w:t>
      </w:r>
      <w:r w:rsidRPr="008C6565">
        <w:rPr>
          <w:rFonts w:eastAsiaTheme="minorEastAsia" w:hAnsiTheme="minorEastAsia"/>
          <w:bCs/>
          <w:kern w:val="0"/>
          <w:sz w:val="24"/>
          <w:szCs w:val="21"/>
        </w:rPr>
        <w:t>项、国际合作项目</w:t>
      </w:r>
      <w:r w:rsidRPr="008C6565">
        <w:rPr>
          <w:rFonts w:eastAsiaTheme="minorEastAsia"/>
          <w:bCs/>
          <w:kern w:val="0"/>
          <w:sz w:val="24"/>
          <w:szCs w:val="21"/>
        </w:rPr>
        <w:t>4</w:t>
      </w:r>
      <w:r w:rsidRPr="008C6565">
        <w:rPr>
          <w:rFonts w:eastAsiaTheme="minorEastAsia" w:hAnsiTheme="minorEastAsia"/>
          <w:bCs/>
          <w:kern w:val="0"/>
          <w:sz w:val="24"/>
          <w:szCs w:val="21"/>
        </w:rPr>
        <w:t>项；中科院重点部署项目</w:t>
      </w:r>
      <w:r w:rsidRPr="008C6565">
        <w:rPr>
          <w:rFonts w:eastAsiaTheme="minorEastAsia"/>
          <w:bCs/>
          <w:kern w:val="0"/>
          <w:sz w:val="24"/>
          <w:szCs w:val="21"/>
        </w:rPr>
        <w:t>1</w:t>
      </w:r>
      <w:r w:rsidRPr="008C6565">
        <w:rPr>
          <w:rFonts w:eastAsiaTheme="minorEastAsia" w:hAnsiTheme="minorEastAsia"/>
          <w:bCs/>
          <w:kern w:val="0"/>
          <w:sz w:val="24"/>
          <w:szCs w:val="21"/>
        </w:rPr>
        <w:t>项、科技创新交叉与合作团队项目</w:t>
      </w:r>
      <w:r w:rsidRPr="008C6565">
        <w:rPr>
          <w:rFonts w:eastAsiaTheme="minorEastAsia"/>
          <w:bCs/>
          <w:kern w:val="0"/>
          <w:sz w:val="24"/>
          <w:szCs w:val="21"/>
        </w:rPr>
        <w:t>1</w:t>
      </w:r>
      <w:r w:rsidRPr="008C6565">
        <w:rPr>
          <w:rFonts w:eastAsiaTheme="minorEastAsia" w:hAnsiTheme="minorEastAsia"/>
          <w:bCs/>
          <w:kern w:val="0"/>
          <w:sz w:val="24"/>
          <w:szCs w:val="21"/>
        </w:rPr>
        <w:t>项；上海市基础研究项目</w:t>
      </w:r>
      <w:r w:rsidRPr="008C6565">
        <w:rPr>
          <w:rFonts w:eastAsiaTheme="minorEastAsia"/>
          <w:bCs/>
          <w:kern w:val="0"/>
          <w:sz w:val="24"/>
          <w:szCs w:val="21"/>
        </w:rPr>
        <w:t>1</w:t>
      </w:r>
      <w:r w:rsidRPr="008C6565">
        <w:rPr>
          <w:rFonts w:eastAsiaTheme="minorEastAsia" w:hAnsiTheme="minorEastAsia"/>
          <w:bCs/>
          <w:kern w:val="0"/>
          <w:sz w:val="24"/>
          <w:szCs w:val="21"/>
        </w:rPr>
        <w:t>项。作为课题负责人承担的有：科技部</w:t>
      </w:r>
      <w:r w:rsidRPr="008C6565">
        <w:rPr>
          <w:rFonts w:eastAsiaTheme="minorEastAsia"/>
          <w:bCs/>
          <w:kern w:val="0"/>
          <w:sz w:val="24"/>
          <w:szCs w:val="21"/>
        </w:rPr>
        <w:t>973</w:t>
      </w:r>
      <w:r w:rsidRPr="008C6565">
        <w:rPr>
          <w:rFonts w:eastAsiaTheme="minorEastAsia" w:hAnsiTheme="minorEastAsia"/>
          <w:bCs/>
          <w:kern w:val="0"/>
          <w:sz w:val="24"/>
          <w:szCs w:val="21"/>
        </w:rPr>
        <w:t>课题</w:t>
      </w:r>
      <w:r w:rsidRPr="008C6565">
        <w:rPr>
          <w:rFonts w:eastAsiaTheme="minorEastAsia"/>
          <w:bCs/>
          <w:kern w:val="0"/>
          <w:sz w:val="24"/>
          <w:szCs w:val="21"/>
        </w:rPr>
        <w:t>4</w:t>
      </w:r>
      <w:r w:rsidRPr="008C6565">
        <w:rPr>
          <w:rFonts w:eastAsiaTheme="minorEastAsia" w:hAnsiTheme="minorEastAsia"/>
          <w:bCs/>
          <w:kern w:val="0"/>
          <w:sz w:val="24"/>
          <w:szCs w:val="21"/>
        </w:rPr>
        <w:t>项、国家科技重大专项课题</w:t>
      </w:r>
      <w:r w:rsidRPr="008C6565">
        <w:rPr>
          <w:rFonts w:eastAsiaTheme="minorEastAsia"/>
          <w:bCs/>
          <w:kern w:val="0"/>
          <w:sz w:val="24"/>
          <w:szCs w:val="21"/>
        </w:rPr>
        <w:t>1</w:t>
      </w:r>
      <w:r w:rsidRPr="008C6565">
        <w:rPr>
          <w:rFonts w:eastAsiaTheme="minorEastAsia" w:hAnsiTheme="minorEastAsia"/>
          <w:bCs/>
          <w:kern w:val="0"/>
          <w:sz w:val="24"/>
          <w:szCs w:val="21"/>
        </w:rPr>
        <w:t>项、科技支撑计划项目课题</w:t>
      </w:r>
      <w:r w:rsidRPr="008C6565">
        <w:rPr>
          <w:rFonts w:eastAsiaTheme="minorEastAsia"/>
          <w:bCs/>
          <w:kern w:val="0"/>
          <w:sz w:val="24"/>
          <w:szCs w:val="21"/>
        </w:rPr>
        <w:t>1</w:t>
      </w:r>
      <w:r w:rsidRPr="008C6565">
        <w:rPr>
          <w:rFonts w:eastAsiaTheme="minorEastAsia" w:hAnsiTheme="minorEastAsia"/>
          <w:bCs/>
          <w:kern w:val="0"/>
          <w:sz w:val="24"/>
          <w:szCs w:val="21"/>
        </w:rPr>
        <w:t>项、中科院院重点部署项目课题</w:t>
      </w:r>
      <w:r w:rsidRPr="008C6565">
        <w:rPr>
          <w:rFonts w:eastAsiaTheme="minorEastAsia"/>
          <w:bCs/>
          <w:kern w:val="0"/>
          <w:sz w:val="24"/>
          <w:szCs w:val="21"/>
        </w:rPr>
        <w:t>1</w:t>
      </w:r>
      <w:r w:rsidRPr="008C6565">
        <w:rPr>
          <w:rFonts w:eastAsiaTheme="minorEastAsia" w:hAnsiTheme="minorEastAsia"/>
          <w:bCs/>
          <w:kern w:val="0"/>
          <w:sz w:val="24"/>
          <w:szCs w:val="21"/>
        </w:rPr>
        <w:t>项。作为骨干成员参加的有：科技部</w:t>
      </w:r>
      <w:r w:rsidRPr="008C6565">
        <w:rPr>
          <w:rFonts w:eastAsiaTheme="minorEastAsia"/>
          <w:bCs/>
          <w:kern w:val="0"/>
          <w:sz w:val="24"/>
          <w:szCs w:val="21"/>
        </w:rPr>
        <w:t>973</w:t>
      </w:r>
      <w:r w:rsidRPr="008C6565">
        <w:rPr>
          <w:rFonts w:eastAsiaTheme="minorEastAsia" w:hAnsiTheme="minorEastAsia"/>
          <w:bCs/>
          <w:kern w:val="0"/>
          <w:sz w:val="24"/>
          <w:szCs w:val="21"/>
        </w:rPr>
        <w:t>课题</w:t>
      </w:r>
      <w:r w:rsidRPr="008C6565">
        <w:rPr>
          <w:rFonts w:eastAsiaTheme="minorEastAsia"/>
          <w:bCs/>
          <w:kern w:val="0"/>
          <w:sz w:val="24"/>
          <w:szCs w:val="21"/>
        </w:rPr>
        <w:t>2</w:t>
      </w:r>
      <w:r w:rsidRPr="008C6565">
        <w:rPr>
          <w:rFonts w:eastAsiaTheme="minorEastAsia" w:hAnsiTheme="minorEastAsia"/>
          <w:bCs/>
          <w:kern w:val="0"/>
          <w:sz w:val="24"/>
          <w:szCs w:val="21"/>
        </w:rPr>
        <w:t>项、基金委重点项目</w:t>
      </w:r>
      <w:r w:rsidRPr="008C6565">
        <w:rPr>
          <w:rFonts w:eastAsiaTheme="minorEastAsia"/>
          <w:bCs/>
          <w:kern w:val="0"/>
          <w:sz w:val="24"/>
          <w:szCs w:val="21"/>
        </w:rPr>
        <w:t>3</w:t>
      </w:r>
      <w:r w:rsidRPr="008C6565">
        <w:rPr>
          <w:rFonts w:eastAsiaTheme="minorEastAsia" w:hAnsiTheme="minorEastAsia"/>
          <w:bCs/>
          <w:kern w:val="0"/>
          <w:sz w:val="24"/>
          <w:szCs w:val="21"/>
        </w:rPr>
        <w:t>项。另外还承担了基金委、中科院、上海市及其他省部委项目</w:t>
      </w:r>
      <w:r w:rsidRPr="008C6565">
        <w:rPr>
          <w:rFonts w:eastAsiaTheme="minorEastAsia"/>
          <w:bCs/>
          <w:kern w:val="0"/>
          <w:sz w:val="24"/>
          <w:szCs w:val="21"/>
        </w:rPr>
        <w:t>53</w:t>
      </w:r>
      <w:r w:rsidRPr="008C6565">
        <w:rPr>
          <w:rFonts w:eastAsiaTheme="minorEastAsia" w:hAnsiTheme="minorEastAsia"/>
          <w:bCs/>
          <w:kern w:val="0"/>
          <w:sz w:val="24"/>
          <w:szCs w:val="21"/>
        </w:rPr>
        <w:t>项；横向项目</w:t>
      </w:r>
      <w:r w:rsidRPr="008C6565">
        <w:rPr>
          <w:rFonts w:eastAsiaTheme="minorEastAsia"/>
          <w:bCs/>
          <w:kern w:val="0"/>
          <w:sz w:val="24"/>
          <w:szCs w:val="21"/>
        </w:rPr>
        <w:t>12</w:t>
      </w:r>
      <w:r w:rsidRPr="008C6565">
        <w:rPr>
          <w:rFonts w:eastAsiaTheme="minorEastAsia" w:hAnsiTheme="minorEastAsia"/>
          <w:bCs/>
          <w:kern w:val="0"/>
          <w:sz w:val="24"/>
          <w:szCs w:val="21"/>
        </w:rPr>
        <w:t>项。</w:t>
      </w:r>
    </w:p>
    <w:p w:rsidR="00566223" w:rsidRPr="008C6565" w:rsidRDefault="00566223" w:rsidP="001C2084">
      <w:pPr>
        <w:tabs>
          <w:tab w:val="left" w:pos="1440"/>
        </w:tabs>
        <w:adjustRightInd w:val="0"/>
        <w:snapToGrid w:val="0"/>
        <w:spacing w:beforeLines="50" w:afterLines="50" w:line="360" w:lineRule="auto"/>
        <w:ind w:firstLineChars="200" w:firstLine="480"/>
        <w:rPr>
          <w:rFonts w:eastAsiaTheme="minorEastAsia"/>
          <w:bCs/>
          <w:kern w:val="0"/>
          <w:sz w:val="24"/>
          <w:szCs w:val="21"/>
        </w:rPr>
      </w:pPr>
      <w:r w:rsidRPr="008C6565">
        <w:rPr>
          <w:rFonts w:eastAsiaTheme="minorEastAsia" w:hAnsiTheme="minorEastAsia"/>
          <w:bCs/>
          <w:kern w:val="0"/>
          <w:sz w:val="24"/>
          <w:szCs w:val="21"/>
        </w:rPr>
        <w:t>实验室今年在金属有机配合物的合成、结构及反应化学，过渡金属参与的新反应，不对称催化等方面取得了一些突出的成果：</w:t>
      </w:r>
    </w:p>
    <w:p w:rsidR="00566223" w:rsidRPr="008C6565" w:rsidRDefault="00566223" w:rsidP="001C2084">
      <w:pPr>
        <w:adjustRightInd w:val="0"/>
        <w:snapToGrid w:val="0"/>
        <w:spacing w:beforeLines="50" w:after="50" w:line="360" w:lineRule="auto"/>
        <w:ind w:firstLineChars="200" w:firstLine="480"/>
        <w:rPr>
          <w:rFonts w:eastAsiaTheme="minorEastAsia"/>
          <w:sz w:val="24"/>
        </w:rPr>
      </w:pPr>
      <w:r w:rsidRPr="008C6565">
        <w:rPr>
          <w:rFonts w:eastAsiaTheme="minorEastAsia"/>
          <w:bCs/>
          <w:kern w:val="0"/>
          <w:sz w:val="24"/>
          <w:szCs w:val="21"/>
        </w:rPr>
        <w:t xml:space="preserve">(1) </w:t>
      </w:r>
      <w:r w:rsidRPr="008C6565">
        <w:rPr>
          <w:rFonts w:eastAsiaTheme="minorEastAsia" w:hAnsiTheme="minorEastAsia"/>
          <w:bCs/>
          <w:kern w:val="0"/>
          <w:sz w:val="24"/>
          <w:szCs w:val="21"/>
        </w:rPr>
        <w:t>金属有机配合物合成、结构及反应化学：</w:t>
      </w:r>
      <w:r w:rsidRPr="008C6565">
        <w:rPr>
          <w:rFonts w:eastAsiaTheme="minorEastAsia" w:hAnsiTheme="minorEastAsia"/>
          <w:kern w:val="0"/>
          <w:sz w:val="24"/>
        </w:rPr>
        <w:t>通过</w:t>
      </w:r>
      <w:proofErr w:type="gramStart"/>
      <w:r w:rsidRPr="008C6565">
        <w:rPr>
          <w:rFonts w:eastAsiaTheme="minorEastAsia" w:hAnsiTheme="minorEastAsia"/>
          <w:kern w:val="0"/>
          <w:sz w:val="24"/>
        </w:rPr>
        <w:t>钪</w:t>
      </w:r>
      <w:proofErr w:type="gramEnd"/>
      <w:r w:rsidRPr="008C6565">
        <w:rPr>
          <w:rFonts w:eastAsiaTheme="minorEastAsia" w:hAnsiTheme="minorEastAsia"/>
          <w:kern w:val="0"/>
          <w:sz w:val="24"/>
        </w:rPr>
        <w:t>甲基</w:t>
      </w:r>
      <w:proofErr w:type="gramStart"/>
      <w:r w:rsidRPr="008C6565">
        <w:rPr>
          <w:rFonts w:eastAsiaTheme="minorEastAsia" w:hAnsiTheme="minorEastAsia"/>
          <w:kern w:val="0"/>
          <w:sz w:val="24"/>
        </w:rPr>
        <w:t>膦基配合物</w:t>
      </w:r>
      <w:proofErr w:type="gramEnd"/>
      <w:r w:rsidRPr="008C6565">
        <w:rPr>
          <w:rFonts w:eastAsiaTheme="minorEastAsia" w:hAnsiTheme="minorEastAsia"/>
          <w:kern w:val="0"/>
          <w:sz w:val="24"/>
        </w:rPr>
        <w:t>和</w:t>
      </w:r>
      <w:proofErr w:type="gramStart"/>
      <w:r w:rsidRPr="008C6565">
        <w:rPr>
          <w:rFonts w:eastAsiaTheme="minorEastAsia" w:hAnsiTheme="minorEastAsia"/>
          <w:kern w:val="0"/>
          <w:sz w:val="24"/>
        </w:rPr>
        <w:t>钪双</w:t>
      </w:r>
      <w:proofErr w:type="gramEnd"/>
      <w:r w:rsidRPr="008C6565">
        <w:rPr>
          <w:rFonts w:eastAsiaTheme="minorEastAsia" w:hAnsiTheme="minorEastAsia"/>
          <w:kern w:val="0"/>
          <w:sz w:val="24"/>
        </w:rPr>
        <w:t>甲基配合物的反应合成了一个新颖的稀土</w:t>
      </w:r>
      <w:proofErr w:type="gramStart"/>
      <w:r w:rsidRPr="008C6565">
        <w:rPr>
          <w:rFonts w:eastAsiaTheme="minorEastAsia" w:hAnsiTheme="minorEastAsia"/>
          <w:spacing w:val="2"/>
          <w:sz w:val="24"/>
        </w:rPr>
        <w:t>钪亚甲基膦宾配合物</w:t>
      </w:r>
      <w:r w:rsidRPr="008C6565">
        <w:rPr>
          <w:rFonts w:eastAsiaTheme="minorEastAsia" w:hAnsiTheme="minorEastAsia"/>
          <w:sz w:val="24"/>
        </w:rPr>
        <w:t>，</w:t>
      </w:r>
      <w:r w:rsidRPr="008C6565">
        <w:rPr>
          <w:rFonts w:eastAsiaTheme="minorEastAsia" w:hAnsiTheme="minorEastAsia"/>
          <w:spacing w:val="2"/>
          <w:sz w:val="24"/>
        </w:rPr>
        <w:t>该配合物</w:t>
      </w:r>
      <w:proofErr w:type="gramEnd"/>
      <w:r w:rsidRPr="008C6565">
        <w:rPr>
          <w:rFonts w:eastAsiaTheme="minorEastAsia" w:hAnsiTheme="minorEastAsia"/>
          <w:spacing w:val="2"/>
          <w:sz w:val="24"/>
        </w:rPr>
        <w:t>可以快速地和不饱和底物，如</w:t>
      </w:r>
      <w:r w:rsidRPr="008C6565">
        <w:rPr>
          <w:rFonts w:eastAsiaTheme="minorEastAsia"/>
          <w:spacing w:val="2"/>
          <w:sz w:val="24"/>
        </w:rPr>
        <w:t>CO</w:t>
      </w:r>
      <w:r w:rsidRPr="008C6565">
        <w:rPr>
          <w:rFonts w:eastAsiaTheme="minorEastAsia"/>
          <w:spacing w:val="2"/>
          <w:sz w:val="24"/>
          <w:vertAlign w:val="subscript"/>
        </w:rPr>
        <w:t>2</w:t>
      </w:r>
      <w:r w:rsidRPr="008C6565">
        <w:rPr>
          <w:rFonts w:eastAsiaTheme="minorEastAsia" w:hAnsiTheme="minorEastAsia"/>
          <w:spacing w:val="2"/>
          <w:sz w:val="24"/>
        </w:rPr>
        <w:t>、</w:t>
      </w:r>
      <w:r w:rsidRPr="008C6565">
        <w:rPr>
          <w:rFonts w:eastAsiaTheme="minorEastAsia"/>
          <w:spacing w:val="2"/>
          <w:sz w:val="24"/>
        </w:rPr>
        <w:t>CS</w:t>
      </w:r>
      <w:r w:rsidRPr="008C6565">
        <w:rPr>
          <w:rFonts w:eastAsiaTheme="minorEastAsia"/>
          <w:spacing w:val="2"/>
          <w:sz w:val="24"/>
          <w:vertAlign w:val="subscript"/>
        </w:rPr>
        <w:t>2</w:t>
      </w:r>
      <w:r w:rsidRPr="008C6565">
        <w:rPr>
          <w:rFonts w:eastAsiaTheme="minorEastAsia" w:hAnsiTheme="minorEastAsia"/>
          <w:spacing w:val="2"/>
          <w:sz w:val="24"/>
        </w:rPr>
        <w:t>、苯基</w:t>
      </w:r>
      <w:proofErr w:type="gramStart"/>
      <w:r w:rsidRPr="008C6565">
        <w:rPr>
          <w:rFonts w:eastAsiaTheme="minorEastAsia" w:hAnsiTheme="minorEastAsia"/>
          <w:spacing w:val="2"/>
          <w:sz w:val="24"/>
        </w:rPr>
        <w:t>氰</w:t>
      </w:r>
      <w:proofErr w:type="gramEnd"/>
      <w:r w:rsidRPr="008C6565">
        <w:rPr>
          <w:rFonts w:eastAsiaTheme="minorEastAsia" w:hAnsiTheme="minorEastAsia"/>
          <w:spacing w:val="2"/>
          <w:sz w:val="24"/>
        </w:rPr>
        <w:t>以及叔丁基异腈等</w:t>
      </w:r>
      <w:proofErr w:type="gramStart"/>
      <w:r w:rsidRPr="008C6565">
        <w:rPr>
          <w:rFonts w:eastAsiaTheme="minorEastAsia" w:hAnsiTheme="minorEastAsia"/>
          <w:spacing w:val="2"/>
          <w:sz w:val="24"/>
        </w:rPr>
        <w:t>发生亲核加成反应</w:t>
      </w:r>
      <w:proofErr w:type="gramEnd"/>
      <w:r w:rsidRPr="008C6565">
        <w:rPr>
          <w:rFonts w:eastAsiaTheme="minorEastAsia" w:hAnsiTheme="minorEastAsia"/>
          <w:spacing w:val="2"/>
          <w:sz w:val="24"/>
        </w:rPr>
        <w:t>，有趣的是</w:t>
      </w:r>
      <w:proofErr w:type="gramStart"/>
      <w:r w:rsidRPr="008C6565">
        <w:rPr>
          <w:rFonts w:eastAsiaTheme="minorEastAsia" w:hAnsiTheme="minorEastAsia"/>
          <w:spacing w:val="2"/>
          <w:sz w:val="24"/>
        </w:rPr>
        <w:t>反应高</w:t>
      </w:r>
      <w:proofErr w:type="gramEnd"/>
      <w:r w:rsidRPr="008C6565">
        <w:rPr>
          <w:rFonts w:eastAsiaTheme="minorEastAsia" w:hAnsiTheme="minorEastAsia"/>
          <w:spacing w:val="2"/>
          <w:sz w:val="24"/>
        </w:rPr>
        <w:t>选择性地发生在</w:t>
      </w:r>
      <w:r w:rsidRPr="008C6565">
        <w:rPr>
          <w:rFonts w:eastAsiaTheme="minorEastAsia"/>
          <w:spacing w:val="2"/>
          <w:sz w:val="24"/>
        </w:rPr>
        <w:t>Sc-C</w:t>
      </w:r>
      <w:r w:rsidRPr="008C6565">
        <w:rPr>
          <w:rFonts w:eastAsiaTheme="minorEastAsia" w:hAnsiTheme="minorEastAsia"/>
          <w:spacing w:val="2"/>
          <w:sz w:val="24"/>
        </w:rPr>
        <w:t>键，展示了配合物中亚甲基的反应性要明显高于</w:t>
      </w:r>
      <w:proofErr w:type="gramStart"/>
      <w:r w:rsidRPr="008C6565">
        <w:rPr>
          <w:rFonts w:eastAsiaTheme="minorEastAsia" w:hAnsiTheme="minorEastAsia"/>
          <w:spacing w:val="2"/>
          <w:sz w:val="24"/>
        </w:rPr>
        <w:t>膦</w:t>
      </w:r>
      <w:proofErr w:type="gramEnd"/>
      <w:r w:rsidRPr="008C6565">
        <w:rPr>
          <w:rFonts w:eastAsiaTheme="minorEastAsia" w:hAnsiTheme="minorEastAsia"/>
          <w:spacing w:val="2"/>
          <w:sz w:val="24"/>
        </w:rPr>
        <w:t>宾基团，相关结果</w:t>
      </w:r>
      <w:r w:rsidRPr="008C6565">
        <w:rPr>
          <w:rFonts w:eastAsiaTheme="minorEastAsia" w:hAnsiTheme="minorEastAsia"/>
          <w:sz w:val="24"/>
        </w:rPr>
        <w:t>发表在</w:t>
      </w:r>
      <w:r w:rsidRPr="008C6565">
        <w:rPr>
          <w:rFonts w:eastAsiaTheme="minorEastAsia"/>
          <w:i/>
          <w:sz w:val="24"/>
        </w:rPr>
        <w:t xml:space="preserve">Organometallics </w:t>
      </w:r>
      <w:r w:rsidRPr="008C6565">
        <w:rPr>
          <w:rFonts w:eastAsiaTheme="minorEastAsia"/>
          <w:b/>
          <w:color w:val="000000"/>
          <w:sz w:val="24"/>
        </w:rPr>
        <w:t>2015</w:t>
      </w:r>
      <w:r w:rsidRPr="008C6565">
        <w:rPr>
          <w:rFonts w:eastAsiaTheme="minorEastAsia"/>
          <w:color w:val="000000"/>
          <w:sz w:val="24"/>
        </w:rPr>
        <w:t xml:space="preserve">, </w:t>
      </w:r>
      <w:r w:rsidRPr="008C6565">
        <w:rPr>
          <w:rFonts w:eastAsiaTheme="minorEastAsia"/>
          <w:i/>
          <w:color w:val="000000"/>
          <w:sz w:val="24"/>
        </w:rPr>
        <w:t>34</w:t>
      </w:r>
      <w:r w:rsidRPr="008C6565">
        <w:rPr>
          <w:rFonts w:eastAsiaTheme="minorEastAsia"/>
          <w:color w:val="000000"/>
          <w:sz w:val="24"/>
        </w:rPr>
        <w:t>, 470</w:t>
      </w:r>
      <w:r w:rsidRPr="008C6565">
        <w:rPr>
          <w:rFonts w:eastAsiaTheme="minorEastAsia" w:hAnsiTheme="minorEastAsia"/>
          <w:spacing w:val="2"/>
          <w:sz w:val="24"/>
        </w:rPr>
        <w:t>，并被选为</w:t>
      </w:r>
      <w:r w:rsidRPr="008C6565">
        <w:rPr>
          <w:rFonts w:eastAsiaTheme="minorEastAsia"/>
          <w:spacing w:val="2"/>
          <w:sz w:val="24"/>
        </w:rPr>
        <w:t>ACS Editors' Choice</w:t>
      </w:r>
      <w:r w:rsidRPr="008C6565">
        <w:rPr>
          <w:rFonts w:eastAsiaTheme="minorEastAsia" w:hAnsiTheme="minorEastAsia"/>
          <w:spacing w:val="2"/>
          <w:sz w:val="24"/>
        </w:rPr>
        <w:t>；</w:t>
      </w:r>
      <w:r w:rsidRPr="008C6565">
        <w:rPr>
          <w:rFonts w:eastAsiaTheme="minorEastAsia" w:hAnsiTheme="minorEastAsia"/>
          <w:sz w:val="24"/>
        </w:rPr>
        <w:t>利用大位阻氮杂环卡宾配位的钴</w:t>
      </w:r>
      <w:r w:rsidRPr="008C6565">
        <w:rPr>
          <w:rFonts w:eastAsiaTheme="minorEastAsia"/>
          <w:sz w:val="24"/>
        </w:rPr>
        <w:t>(0)</w:t>
      </w:r>
      <w:r w:rsidRPr="008C6565">
        <w:rPr>
          <w:rFonts w:eastAsiaTheme="minorEastAsia" w:hAnsiTheme="minorEastAsia"/>
          <w:sz w:val="24"/>
        </w:rPr>
        <w:t>配合物</w:t>
      </w:r>
      <w:r w:rsidRPr="008C6565">
        <w:rPr>
          <w:rFonts w:eastAsiaTheme="minorEastAsia"/>
          <w:sz w:val="24"/>
        </w:rPr>
        <w:t>[(IPr)Co(vtms)</w:t>
      </w:r>
      <w:r w:rsidRPr="008C6565">
        <w:rPr>
          <w:rFonts w:eastAsiaTheme="minorEastAsia"/>
          <w:sz w:val="24"/>
          <w:vertAlign w:val="subscript"/>
        </w:rPr>
        <w:t>2</w:t>
      </w:r>
      <w:r w:rsidRPr="008C6565">
        <w:rPr>
          <w:rFonts w:eastAsiaTheme="minorEastAsia"/>
          <w:sz w:val="24"/>
        </w:rPr>
        <w:t>]</w:t>
      </w:r>
      <w:r w:rsidRPr="008C6565">
        <w:rPr>
          <w:rFonts w:eastAsiaTheme="minorEastAsia" w:hAnsiTheme="minorEastAsia"/>
          <w:sz w:val="24"/>
        </w:rPr>
        <w:t>和大位阻的有机叠氮</w:t>
      </w:r>
      <w:r w:rsidRPr="008C6565">
        <w:rPr>
          <w:rFonts w:eastAsiaTheme="minorEastAsia"/>
          <w:sz w:val="24"/>
        </w:rPr>
        <w:t>DmpN</w:t>
      </w:r>
      <w:r w:rsidRPr="008C6565">
        <w:rPr>
          <w:rFonts w:eastAsiaTheme="minorEastAsia"/>
          <w:sz w:val="24"/>
          <w:vertAlign w:val="subscript"/>
        </w:rPr>
        <w:t>3</w:t>
      </w:r>
      <w:r w:rsidRPr="008C6565">
        <w:rPr>
          <w:rFonts w:eastAsiaTheme="minorEastAsia" w:hAnsiTheme="minorEastAsia"/>
          <w:sz w:val="24"/>
        </w:rPr>
        <w:t>反应，成功</w:t>
      </w:r>
      <w:r w:rsidRPr="008C6565">
        <w:rPr>
          <w:rFonts w:eastAsiaTheme="minorEastAsia" w:hAnsiTheme="minorEastAsia"/>
          <w:sz w:val="24"/>
        </w:rPr>
        <w:lastRenderedPageBreak/>
        <w:t>实现了首例含钴</w:t>
      </w:r>
      <w:r w:rsidRPr="008C6565">
        <w:rPr>
          <w:rFonts w:eastAsiaTheme="minorEastAsia"/>
          <w:sz w:val="24"/>
        </w:rPr>
        <w:t>-</w:t>
      </w:r>
      <w:r w:rsidRPr="008C6565">
        <w:rPr>
          <w:rFonts w:eastAsiaTheme="minorEastAsia" w:hAnsiTheme="minorEastAsia"/>
          <w:sz w:val="24"/>
        </w:rPr>
        <w:t>主族元素多重键的两配位配合物，通过理论计算表明</w:t>
      </w:r>
      <w:proofErr w:type="gramStart"/>
      <w:r w:rsidRPr="008C6565">
        <w:rPr>
          <w:rFonts w:eastAsiaTheme="minorEastAsia" w:hAnsiTheme="minorEastAsia"/>
          <w:sz w:val="24"/>
        </w:rPr>
        <w:t>该配合物</w:t>
      </w:r>
      <w:proofErr w:type="gramEnd"/>
      <w:r w:rsidRPr="008C6565">
        <w:rPr>
          <w:rFonts w:eastAsiaTheme="minorEastAsia" w:hAnsiTheme="minorEastAsia"/>
          <w:sz w:val="24"/>
        </w:rPr>
        <w:t>符合</w:t>
      </w:r>
      <w:r w:rsidRPr="008C6565">
        <w:rPr>
          <w:rFonts w:eastAsiaTheme="minorEastAsia"/>
          <w:sz w:val="24"/>
        </w:rPr>
        <w:t>Co-N</w:t>
      </w:r>
      <w:r w:rsidRPr="008C6565">
        <w:rPr>
          <w:rFonts w:eastAsiaTheme="minorEastAsia" w:hAnsiTheme="minorEastAsia"/>
          <w:sz w:val="24"/>
        </w:rPr>
        <w:t>多重键性质，并进而研究了</w:t>
      </w:r>
      <w:proofErr w:type="gramStart"/>
      <w:r w:rsidRPr="008C6565">
        <w:rPr>
          <w:rFonts w:eastAsiaTheme="minorEastAsia" w:hAnsiTheme="minorEastAsia"/>
          <w:sz w:val="24"/>
        </w:rPr>
        <w:t>该配合物</w:t>
      </w:r>
      <w:proofErr w:type="gramEnd"/>
      <w:r w:rsidRPr="008C6565">
        <w:rPr>
          <w:rFonts w:eastAsiaTheme="minorEastAsia" w:hAnsiTheme="minorEastAsia"/>
          <w:sz w:val="24"/>
        </w:rPr>
        <w:t>与一氧化碳、乙烯、对甲基苯乙炔、二苯基硅烷等的反应，展现了低配位后过渡金属亚胺基物种的高反应活性，相关研究成果发表在</w:t>
      </w:r>
      <w:r w:rsidRPr="008C6565">
        <w:rPr>
          <w:rFonts w:eastAsiaTheme="minorEastAsia"/>
          <w:i/>
          <w:sz w:val="24"/>
        </w:rPr>
        <w:t>Angew. Chem. Int. Ed.</w:t>
      </w:r>
      <w:r w:rsidRPr="008C6565">
        <w:rPr>
          <w:rFonts w:eastAsiaTheme="minorEastAsia"/>
          <w:sz w:val="24"/>
        </w:rPr>
        <w:t xml:space="preserve"> </w:t>
      </w:r>
      <w:r w:rsidRPr="008C6565">
        <w:rPr>
          <w:rFonts w:eastAsiaTheme="minorEastAsia"/>
          <w:b/>
          <w:sz w:val="24"/>
        </w:rPr>
        <w:t>2015</w:t>
      </w:r>
      <w:r w:rsidRPr="008C6565">
        <w:rPr>
          <w:rFonts w:eastAsiaTheme="minorEastAsia"/>
          <w:sz w:val="24"/>
        </w:rPr>
        <w:t xml:space="preserve">, </w:t>
      </w:r>
      <w:r w:rsidRPr="008C6565">
        <w:rPr>
          <w:rFonts w:eastAsiaTheme="minorEastAsia"/>
          <w:i/>
          <w:sz w:val="24"/>
        </w:rPr>
        <w:t>54</w:t>
      </w:r>
      <w:r w:rsidRPr="008C6565">
        <w:rPr>
          <w:rFonts w:eastAsiaTheme="minorEastAsia"/>
          <w:sz w:val="24"/>
        </w:rPr>
        <w:t>, 12640</w:t>
      </w:r>
      <w:r w:rsidRPr="008C6565">
        <w:rPr>
          <w:rFonts w:eastAsiaTheme="minorEastAsia" w:hAnsiTheme="minorEastAsia"/>
          <w:sz w:val="24"/>
        </w:rPr>
        <w:t>；以大位阻氮杂环卡宾稳定的零价铁配合物作为反应前体，成功合成了系列三配位四价铁亚胺基化合物，</w:t>
      </w:r>
      <w:proofErr w:type="gramStart"/>
      <w:r w:rsidRPr="008C6565">
        <w:rPr>
          <w:rFonts w:eastAsiaTheme="minorEastAsia" w:hAnsiTheme="minorEastAsia"/>
          <w:sz w:val="24"/>
        </w:rPr>
        <w:t>并以</w:t>
      </w:r>
      <w:r w:rsidRPr="008C6565">
        <w:rPr>
          <w:rFonts w:eastAsiaTheme="minorEastAsia"/>
          <w:sz w:val="24"/>
        </w:rPr>
        <w:t>[</w:t>
      </w:r>
      <w:proofErr w:type="gramEnd"/>
      <w:r w:rsidRPr="008C6565">
        <w:rPr>
          <w:rFonts w:eastAsiaTheme="minorEastAsia"/>
          <w:sz w:val="24"/>
        </w:rPr>
        <w:t>(IMes)Fe(NDipp)</w:t>
      </w:r>
      <w:r w:rsidRPr="008C6565">
        <w:rPr>
          <w:rFonts w:eastAsiaTheme="minorEastAsia"/>
          <w:sz w:val="24"/>
          <w:vertAlign w:val="subscript"/>
        </w:rPr>
        <w:t>2</w:t>
      </w:r>
      <w:r w:rsidRPr="008C6565">
        <w:rPr>
          <w:rFonts w:eastAsiaTheme="minorEastAsia"/>
          <w:sz w:val="24"/>
        </w:rPr>
        <w:t>]</w:t>
      </w:r>
      <w:r w:rsidRPr="008C6565">
        <w:rPr>
          <w:rFonts w:eastAsiaTheme="minorEastAsia" w:hAnsiTheme="minorEastAsia"/>
          <w:sz w:val="24"/>
        </w:rPr>
        <w:t>为代表，系统地研究了这类配合物的反应性质，该配合物在加热下转化为罕见的分子内烷基链脱氢产物，与</w:t>
      </w:r>
      <w:r w:rsidRPr="008C6565">
        <w:rPr>
          <w:rFonts w:eastAsiaTheme="minorEastAsia"/>
          <w:sz w:val="24"/>
        </w:rPr>
        <w:t>PhSiH</w:t>
      </w:r>
      <w:r w:rsidRPr="008C6565">
        <w:rPr>
          <w:rFonts w:eastAsiaTheme="minorEastAsia"/>
          <w:sz w:val="24"/>
          <w:vertAlign w:val="subscript"/>
        </w:rPr>
        <w:t>3</w:t>
      </w:r>
      <w:r w:rsidRPr="008C6565">
        <w:rPr>
          <w:rFonts w:eastAsiaTheme="minorEastAsia" w:hAnsiTheme="minorEastAsia"/>
          <w:sz w:val="24"/>
        </w:rPr>
        <w:t>的反应生成二价铁胺基配合物，与亲核试剂</w:t>
      </w:r>
      <w:r w:rsidRPr="008C6565">
        <w:rPr>
          <w:rFonts w:eastAsiaTheme="minorEastAsia"/>
          <w:sz w:val="24"/>
        </w:rPr>
        <w:t>PhNCNPh</w:t>
      </w:r>
      <w:r w:rsidRPr="008C6565">
        <w:rPr>
          <w:rFonts w:eastAsiaTheme="minorEastAsia" w:hAnsiTheme="minorEastAsia"/>
          <w:sz w:val="24"/>
        </w:rPr>
        <w:t>可以发生</w:t>
      </w:r>
      <w:r w:rsidRPr="008C6565">
        <w:rPr>
          <w:rFonts w:eastAsiaTheme="minorEastAsia"/>
          <w:sz w:val="24"/>
        </w:rPr>
        <w:t>[2+2]</w:t>
      </w:r>
      <w:r w:rsidRPr="008C6565">
        <w:rPr>
          <w:rFonts w:eastAsiaTheme="minorEastAsia" w:hAnsiTheme="minorEastAsia"/>
          <w:sz w:val="24"/>
        </w:rPr>
        <w:t>环加成反应，生成形式上的四价铁单亚胺基配合物，相关研究成果发表在</w:t>
      </w:r>
      <w:r w:rsidRPr="008C6565">
        <w:rPr>
          <w:rFonts w:eastAsiaTheme="minorEastAsia"/>
          <w:i/>
          <w:sz w:val="24"/>
        </w:rPr>
        <w:t xml:space="preserve">J. Am. Chem. Soc. </w:t>
      </w:r>
      <w:r w:rsidRPr="008C6565">
        <w:rPr>
          <w:rFonts w:eastAsiaTheme="minorEastAsia"/>
          <w:b/>
          <w:sz w:val="24"/>
        </w:rPr>
        <w:t>2015</w:t>
      </w:r>
      <w:r w:rsidRPr="008C6565">
        <w:rPr>
          <w:rFonts w:eastAsiaTheme="minorEastAsia"/>
          <w:sz w:val="24"/>
        </w:rPr>
        <w:t xml:space="preserve">, </w:t>
      </w:r>
      <w:r w:rsidRPr="008C6565">
        <w:rPr>
          <w:rFonts w:eastAsiaTheme="minorEastAsia"/>
          <w:i/>
          <w:sz w:val="24"/>
        </w:rPr>
        <w:t>137</w:t>
      </w:r>
      <w:r w:rsidRPr="008C6565">
        <w:rPr>
          <w:rFonts w:eastAsiaTheme="minorEastAsia"/>
          <w:sz w:val="24"/>
        </w:rPr>
        <w:t>, 14196</w:t>
      </w:r>
      <w:r w:rsidRPr="008C6565">
        <w:rPr>
          <w:rFonts w:eastAsiaTheme="minorEastAsia" w:hAnsiTheme="minorEastAsia"/>
          <w:sz w:val="24"/>
        </w:rPr>
        <w:t>。</w:t>
      </w:r>
    </w:p>
    <w:p w:rsidR="00566223" w:rsidRPr="008C6565" w:rsidRDefault="00566223" w:rsidP="001C2084">
      <w:pPr>
        <w:adjustRightInd w:val="0"/>
        <w:snapToGrid w:val="0"/>
        <w:spacing w:beforeLines="50" w:after="50" w:line="360" w:lineRule="auto"/>
        <w:ind w:firstLine="420"/>
        <w:rPr>
          <w:rFonts w:eastAsiaTheme="minorEastAsia"/>
          <w:sz w:val="24"/>
        </w:rPr>
      </w:pPr>
      <w:r w:rsidRPr="008C6565">
        <w:rPr>
          <w:rFonts w:eastAsiaTheme="minorEastAsia"/>
          <w:bCs/>
          <w:kern w:val="0"/>
          <w:sz w:val="24"/>
          <w:szCs w:val="21"/>
        </w:rPr>
        <w:t xml:space="preserve">(2) </w:t>
      </w:r>
      <w:r w:rsidRPr="008C6565">
        <w:rPr>
          <w:rFonts w:eastAsiaTheme="minorEastAsia" w:hAnsiTheme="minorEastAsia"/>
          <w:bCs/>
          <w:kern w:val="0"/>
          <w:sz w:val="24"/>
          <w:szCs w:val="21"/>
        </w:rPr>
        <w:t>过渡金属参与的新反应：</w:t>
      </w:r>
      <w:r w:rsidRPr="008C6565">
        <w:rPr>
          <w:rFonts w:eastAsiaTheme="minorEastAsia" w:hAnsiTheme="minorEastAsia"/>
          <w:sz w:val="24"/>
        </w:rPr>
        <w:t>在前期工作的基础上，研究了烯基氮杂环丙烷与缺电子烯烃的反应，利用已发展的</w:t>
      </w:r>
      <w:r w:rsidRPr="008C6565">
        <w:rPr>
          <w:rFonts w:eastAsiaTheme="minorEastAsia"/>
          <w:sz w:val="24"/>
        </w:rPr>
        <w:t>SIOCPhox</w:t>
      </w:r>
      <w:r w:rsidRPr="008C6565">
        <w:rPr>
          <w:rFonts w:eastAsiaTheme="minorEastAsia" w:hAnsiTheme="minorEastAsia"/>
          <w:sz w:val="24"/>
        </w:rPr>
        <w:t>配体，实现了钯</w:t>
      </w:r>
      <w:proofErr w:type="gramStart"/>
      <w:r w:rsidRPr="008C6565">
        <w:rPr>
          <w:rFonts w:eastAsiaTheme="minorEastAsia" w:hAnsiTheme="minorEastAsia"/>
          <w:sz w:val="24"/>
        </w:rPr>
        <w:t>催化下氮杂</w:t>
      </w:r>
      <w:proofErr w:type="gramEnd"/>
      <w:r w:rsidRPr="008C6565">
        <w:rPr>
          <w:rFonts w:eastAsiaTheme="minorEastAsia" w:hAnsiTheme="minorEastAsia"/>
          <w:sz w:val="24"/>
        </w:rPr>
        <w:t>环丙烷与</w:t>
      </w:r>
      <w:r w:rsidRPr="008C6565">
        <w:rPr>
          <w:rFonts w:eastAsiaTheme="minorEastAsia"/>
          <w:sz w:val="24"/>
        </w:rPr>
        <w:t>α,β-</w:t>
      </w:r>
      <w:r w:rsidRPr="008C6565">
        <w:rPr>
          <w:rFonts w:eastAsiaTheme="minorEastAsia" w:hAnsiTheme="minorEastAsia"/>
          <w:sz w:val="24"/>
        </w:rPr>
        <w:t>不饱和酮的不对称</w:t>
      </w:r>
      <w:r w:rsidRPr="008C6565">
        <w:rPr>
          <w:rFonts w:eastAsiaTheme="minorEastAsia"/>
          <w:sz w:val="24"/>
        </w:rPr>
        <w:t>Michael</w:t>
      </w:r>
      <w:r w:rsidRPr="008C6565">
        <w:rPr>
          <w:rFonts w:eastAsiaTheme="minorEastAsia" w:hAnsiTheme="minorEastAsia"/>
          <w:sz w:val="24"/>
        </w:rPr>
        <w:t>加成－分子内烯丙基烷基化反应，以良好到优秀的产率及非对映选择性和对映选择性得到了</w:t>
      </w:r>
      <w:r w:rsidRPr="008C6565">
        <w:rPr>
          <w:rFonts w:eastAsiaTheme="minorEastAsia"/>
          <w:sz w:val="24"/>
        </w:rPr>
        <w:t>2</w:t>
      </w:r>
      <w:r w:rsidRPr="008C6565">
        <w:rPr>
          <w:rFonts w:eastAsiaTheme="minorEastAsia" w:hAnsiTheme="minorEastAsia"/>
          <w:sz w:val="24"/>
        </w:rPr>
        <w:t>，</w:t>
      </w:r>
      <w:r w:rsidRPr="008C6565">
        <w:rPr>
          <w:rFonts w:eastAsiaTheme="minorEastAsia"/>
          <w:sz w:val="24"/>
        </w:rPr>
        <w:t>3</w:t>
      </w:r>
      <w:r w:rsidRPr="008C6565">
        <w:rPr>
          <w:rFonts w:eastAsiaTheme="minorEastAsia" w:hAnsiTheme="minorEastAsia"/>
          <w:sz w:val="24"/>
        </w:rPr>
        <w:t>－二</w:t>
      </w:r>
      <w:proofErr w:type="gramStart"/>
      <w:r w:rsidRPr="008C6565">
        <w:rPr>
          <w:rFonts w:eastAsiaTheme="minorEastAsia" w:hAnsiTheme="minorEastAsia"/>
          <w:sz w:val="24"/>
        </w:rPr>
        <w:t>取代四</w:t>
      </w:r>
      <w:proofErr w:type="gramEnd"/>
      <w:r w:rsidRPr="008C6565">
        <w:rPr>
          <w:rFonts w:eastAsiaTheme="minorEastAsia" w:hAnsiTheme="minorEastAsia"/>
          <w:sz w:val="24"/>
        </w:rPr>
        <w:t>氢吡咯，这是第一例使用单一活化基团的缺电子烯烃与烯基氮杂环丙烷的催化不对称</w:t>
      </w:r>
      <w:r w:rsidRPr="008C6565">
        <w:rPr>
          <w:rFonts w:eastAsiaTheme="minorEastAsia"/>
          <w:sz w:val="24"/>
        </w:rPr>
        <w:t>Michael</w:t>
      </w:r>
      <w:r w:rsidRPr="008C6565">
        <w:rPr>
          <w:rFonts w:eastAsiaTheme="minorEastAsia" w:hAnsiTheme="minorEastAsia"/>
          <w:sz w:val="24"/>
        </w:rPr>
        <w:t>加成</w:t>
      </w:r>
      <w:r w:rsidRPr="008C6565">
        <w:rPr>
          <w:rFonts w:eastAsiaTheme="minorEastAsia"/>
          <w:sz w:val="24"/>
        </w:rPr>
        <w:t>-</w:t>
      </w:r>
      <w:r w:rsidRPr="008C6565">
        <w:rPr>
          <w:rFonts w:eastAsiaTheme="minorEastAsia" w:hAnsiTheme="minorEastAsia"/>
          <w:sz w:val="24"/>
        </w:rPr>
        <w:t>分子内烯丙基化反应，进而研究了产物的转化，显示了这一方法在有机合成中的价值，相关研究结果发表在</w:t>
      </w:r>
      <w:r w:rsidRPr="008C6565">
        <w:rPr>
          <w:rFonts w:eastAsiaTheme="minorEastAsia"/>
          <w:i/>
          <w:sz w:val="24"/>
        </w:rPr>
        <w:t xml:space="preserve">Angew. Chem. Int. Ed. </w:t>
      </w:r>
      <w:r w:rsidRPr="008C6565">
        <w:rPr>
          <w:rFonts w:eastAsiaTheme="minorEastAsia"/>
          <w:b/>
          <w:sz w:val="24"/>
        </w:rPr>
        <w:t>2015</w:t>
      </w:r>
      <w:r w:rsidRPr="008C6565">
        <w:rPr>
          <w:rFonts w:eastAsiaTheme="minorEastAsia"/>
          <w:sz w:val="24"/>
        </w:rPr>
        <w:t xml:space="preserve">, </w:t>
      </w:r>
      <w:r w:rsidRPr="008C6565">
        <w:rPr>
          <w:rFonts w:eastAsiaTheme="minorEastAsia"/>
          <w:i/>
          <w:sz w:val="24"/>
        </w:rPr>
        <w:t xml:space="preserve">54, </w:t>
      </w:r>
      <w:r w:rsidRPr="008C6565">
        <w:rPr>
          <w:rFonts w:eastAsiaTheme="minorEastAsia"/>
          <w:sz w:val="24"/>
        </w:rPr>
        <w:t>1604</w:t>
      </w:r>
      <w:r w:rsidRPr="008C6565">
        <w:rPr>
          <w:rFonts w:eastAsiaTheme="minorEastAsia" w:hAnsiTheme="minorEastAsia"/>
          <w:bCs/>
          <w:kern w:val="0"/>
          <w:sz w:val="24"/>
          <w:szCs w:val="21"/>
        </w:rPr>
        <w:t>；</w:t>
      </w:r>
      <w:proofErr w:type="gramStart"/>
      <w:r w:rsidRPr="008C6565">
        <w:rPr>
          <w:rFonts w:eastAsiaTheme="minorEastAsia" w:hAnsiTheme="minorEastAsia"/>
          <w:sz w:val="24"/>
        </w:rPr>
        <w:t>利用联吡啶膦</w:t>
      </w:r>
      <w:r w:rsidRPr="008C6565">
        <w:rPr>
          <w:rFonts w:eastAsiaTheme="minorEastAsia"/>
          <w:sz w:val="24"/>
        </w:rPr>
        <w:t>[</w:t>
      </w:r>
      <w:proofErr w:type="gramEnd"/>
      <w:r w:rsidRPr="008C6565">
        <w:rPr>
          <w:rFonts w:eastAsiaTheme="minorEastAsia"/>
          <w:sz w:val="24"/>
        </w:rPr>
        <w:t>PNN]</w:t>
      </w:r>
      <w:r w:rsidRPr="008C6565">
        <w:rPr>
          <w:rFonts w:eastAsiaTheme="minorEastAsia" w:hAnsiTheme="minorEastAsia"/>
          <w:sz w:val="24"/>
        </w:rPr>
        <w:t>钴催化剂，对芳香基乙烯类单体的硼化反应进行了研究，将芳基乙烯与联硼酸频哪醇酯反应得到</w:t>
      </w:r>
      <w:r w:rsidRPr="008C6565">
        <w:rPr>
          <w:rFonts w:eastAsiaTheme="minorEastAsia"/>
          <w:sz w:val="24"/>
        </w:rPr>
        <w:t>1,1,1-</w:t>
      </w:r>
      <w:r w:rsidRPr="008C6565">
        <w:rPr>
          <w:rFonts w:eastAsiaTheme="minorEastAsia" w:hAnsiTheme="minorEastAsia"/>
          <w:sz w:val="24"/>
        </w:rPr>
        <w:t>三硼烷基化合物，并进行了机理研究，该类反应弥补了合成此类化合物的常规方法，机理研究表明此类反应涉及一价钴硼物种，并通过两步脱氢硼化和一步硼氢化反应得到产物，</w:t>
      </w:r>
      <w:r w:rsidRPr="008C6565">
        <w:rPr>
          <w:rFonts w:eastAsiaTheme="minorEastAsia"/>
          <w:sz w:val="24"/>
        </w:rPr>
        <w:t>1,1,1-</w:t>
      </w:r>
      <w:r w:rsidRPr="008C6565">
        <w:rPr>
          <w:rFonts w:eastAsiaTheme="minorEastAsia" w:hAnsiTheme="minorEastAsia"/>
          <w:sz w:val="24"/>
        </w:rPr>
        <w:t>三硼烷基化合物可以方便的制备非末端的二硼烷基化合物，工作发表在</w:t>
      </w:r>
      <w:r w:rsidRPr="008C6565">
        <w:rPr>
          <w:rFonts w:eastAsiaTheme="minorEastAsia"/>
          <w:i/>
          <w:sz w:val="24"/>
        </w:rPr>
        <w:t xml:space="preserve">J. Am. Chem. Soc. </w:t>
      </w:r>
      <w:r w:rsidRPr="008C6565">
        <w:rPr>
          <w:rFonts w:eastAsiaTheme="minorEastAsia"/>
          <w:b/>
          <w:sz w:val="24"/>
        </w:rPr>
        <w:t>2015</w:t>
      </w:r>
      <w:r w:rsidRPr="008C6565">
        <w:rPr>
          <w:rFonts w:eastAsiaTheme="minorEastAsia"/>
          <w:sz w:val="24"/>
        </w:rPr>
        <w:t xml:space="preserve">, </w:t>
      </w:r>
      <w:r w:rsidRPr="008C6565">
        <w:rPr>
          <w:rFonts w:eastAsiaTheme="minorEastAsia"/>
          <w:i/>
          <w:sz w:val="24"/>
        </w:rPr>
        <w:t>137</w:t>
      </w:r>
      <w:r w:rsidRPr="008C6565">
        <w:rPr>
          <w:rFonts w:eastAsiaTheme="minorEastAsia" w:hAnsiTheme="minorEastAsia"/>
          <w:sz w:val="24"/>
        </w:rPr>
        <w:t>，</w:t>
      </w:r>
      <w:r w:rsidRPr="008C6565">
        <w:rPr>
          <w:rFonts w:eastAsiaTheme="minorEastAsia"/>
          <w:sz w:val="24"/>
        </w:rPr>
        <w:t>15600</w:t>
      </w:r>
      <w:r w:rsidRPr="008C6565">
        <w:rPr>
          <w:rFonts w:eastAsiaTheme="minorEastAsia" w:hAnsiTheme="minorEastAsia"/>
          <w:sz w:val="24"/>
        </w:rPr>
        <w:t>；利用自由基与金属中心结合的模式，发展了苯乙烯的高区域选择性的氟硫化反应，针对苯乙烯类内烯烃，反应能兼具高区域和立体选择性（</w:t>
      </w:r>
      <w:r w:rsidRPr="008C6565">
        <w:rPr>
          <w:rFonts w:eastAsiaTheme="minorEastAsia"/>
          <w:bCs/>
          <w:i/>
          <w:sz w:val="24"/>
          <w:lang w:val="da-DK"/>
        </w:rPr>
        <w:t>J. Am. Chem. Soc.</w:t>
      </w:r>
      <w:r w:rsidRPr="008C6565">
        <w:rPr>
          <w:rFonts w:eastAsiaTheme="minorEastAsia"/>
          <w:bCs/>
          <w:sz w:val="24"/>
          <w:lang w:val="da-DK"/>
        </w:rPr>
        <w:t xml:space="preserve"> </w:t>
      </w:r>
      <w:r w:rsidRPr="008C6565">
        <w:rPr>
          <w:rFonts w:eastAsiaTheme="minorEastAsia"/>
          <w:b/>
          <w:bCs/>
          <w:sz w:val="24"/>
          <w:lang w:val="da-DK"/>
        </w:rPr>
        <w:t>2015</w:t>
      </w:r>
      <w:r w:rsidRPr="008C6565">
        <w:rPr>
          <w:rFonts w:eastAsiaTheme="minorEastAsia"/>
          <w:bCs/>
          <w:sz w:val="24"/>
          <w:lang w:val="da-DK"/>
        </w:rPr>
        <w:t xml:space="preserve">, </w:t>
      </w:r>
      <w:r w:rsidRPr="008C6565">
        <w:rPr>
          <w:rFonts w:eastAsiaTheme="minorEastAsia"/>
          <w:bCs/>
          <w:i/>
          <w:sz w:val="24"/>
          <w:lang w:val="da-DK"/>
        </w:rPr>
        <w:t>137</w:t>
      </w:r>
      <w:r w:rsidRPr="008C6565">
        <w:rPr>
          <w:rFonts w:eastAsiaTheme="minorEastAsia"/>
          <w:bCs/>
          <w:sz w:val="24"/>
          <w:lang w:val="da-DK"/>
        </w:rPr>
        <w:t>, 2468</w:t>
      </w:r>
      <w:r w:rsidRPr="008C6565">
        <w:rPr>
          <w:rFonts w:eastAsiaTheme="minorEastAsia" w:hAnsiTheme="minorEastAsia"/>
          <w:sz w:val="24"/>
          <w:lang w:val="da-DK"/>
        </w:rPr>
        <w:t>）；</w:t>
      </w:r>
      <w:r w:rsidRPr="008C6565">
        <w:rPr>
          <w:rFonts w:eastAsiaTheme="minorEastAsia" w:hAnsiTheme="minorEastAsia"/>
          <w:sz w:val="24"/>
        </w:rPr>
        <w:t>以</w:t>
      </w:r>
      <w:r w:rsidRPr="008C6565">
        <w:rPr>
          <w:rFonts w:eastAsiaTheme="minorEastAsia"/>
          <w:sz w:val="24"/>
          <w:lang w:val="da-DK"/>
        </w:rPr>
        <w:t>AgOCF</w:t>
      </w:r>
      <w:r w:rsidRPr="008C6565">
        <w:rPr>
          <w:rFonts w:eastAsiaTheme="minorEastAsia"/>
          <w:sz w:val="24"/>
          <w:vertAlign w:val="subscript"/>
          <w:lang w:val="da-DK"/>
        </w:rPr>
        <w:t>3</w:t>
      </w:r>
      <w:r w:rsidRPr="008C6565">
        <w:rPr>
          <w:rFonts w:eastAsiaTheme="minorEastAsia" w:hAnsiTheme="minorEastAsia"/>
          <w:sz w:val="24"/>
        </w:rPr>
        <w:t>为</w:t>
      </w:r>
      <w:r w:rsidRPr="008C6565">
        <w:rPr>
          <w:rFonts w:eastAsiaTheme="minorEastAsia"/>
          <w:sz w:val="24"/>
          <w:lang w:val="da-DK"/>
        </w:rPr>
        <w:t>OCF</w:t>
      </w:r>
      <w:r w:rsidRPr="008C6565">
        <w:rPr>
          <w:rFonts w:eastAsiaTheme="minorEastAsia"/>
          <w:sz w:val="24"/>
          <w:vertAlign w:val="subscript"/>
          <w:lang w:val="da-DK"/>
        </w:rPr>
        <w:t>3</w:t>
      </w:r>
      <w:r w:rsidRPr="008C6565">
        <w:rPr>
          <w:rFonts w:eastAsiaTheme="minorEastAsia" w:hAnsiTheme="minorEastAsia"/>
          <w:sz w:val="24"/>
        </w:rPr>
        <w:t>来源</w:t>
      </w:r>
      <w:r w:rsidRPr="008C6565">
        <w:rPr>
          <w:rFonts w:eastAsiaTheme="minorEastAsia" w:hAnsiTheme="minorEastAsia"/>
          <w:sz w:val="24"/>
          <w:lang w:val="da-DK"/>
        </w:rPr>
        <w:t>，</w:t>
      </w:r>
      <w:r w:rsidRPr="008C6565">
        <w:rPr>
          <w:rFonts w:eastAsiaTheme="minorEastAsia"/>
          <w:sz w:val="24"/>
          <w:lang w:val="da-DK"/>
        </w:rPr>
        <w:t>Selectfluor</w:t>
      </w:r>
      <w:r w:rsidRPr="008C6565">
        <w:rPr>
          <w:rFonts w:eastAsiaTheme="minorEastAsia" w:hAnsiTheme="minorEastAsia"/>
          <w:sz w:val="24"/>
        </w:rPr>
        <w:t>为氧化剂</w:t>
      </w:r>
      <w:r w:rsidRPr="008C6565">
        <w:rPr>
          <w:rFonts w:eastAsiaTheme="minorEastAsia" w:hAnsiTheme="minorEastAsia"/>
          <w:sz w:val="24"/>
          <w:lang w:val="da-DK"/>
        </w:rPr>
        <w:t>，</w:t>
      </w:r>
      <w:r w:rsidRPr="008C6565">
        <w:rPr>
          <w:rFonts w:eastAsiaTheme="minorEastAsia" w:hAnsiTheme="minorEastAsia"/>
          <w:sz w:val="24"/>
        </w:rPr>
        <w:t>实现了首例钯催化非活性烯烃的氧三氟甲基化反应</w:t>
      </w:r>
      <w:r w:rsidRPr="008C6565">
        <w:rPr>
          <w:rFonts w:eastAsiaTheme="minorEastAsia" w:hAnsiTheme="minorEastAsia"/>
          <w:sz w:val="24"/>
          <w:lang w:val="da-DK"/>
        </w:rPr>
        <w:t>，</w:t>
      </w:r>
      <w:r w:rsidRPr="008C6565">
        <w:rPr>
          <w:rFonts w:eastAsiaTheme="minorEastAsia" w:hAnsiTheme="minorEastAsia"/>
          <w:sz w:val="24"/>
        </w:rPr>
        <w:t>并对</w:t>
      </w:r>
      <w:r w:rsidRPr="008C6565">
        <w:rPr>
          <w:rFonts w:eastAsiaTheme="minorEastAsia"/>
          <w:sz w:val="24"/>
          <w:lang w:val="da-DK"/>
        </w:rPr>
        <w:t>C-OCF</w:t>
      </w:r>
      <w:r w:rsidRPr="008C6565">
        <w:rPr>
          <w:rFonts w:eastAsiaTheme="minorEastAsia"/>
          <w:sz w:val="24"/>
          <w:vertAlign w:val="subscript"/>
          <w:lang w:val="da-DK"/>
        </w:rPr>
        <w:t>3</w:t>
      </w:r>
      <w:r w:rsidRPr="008C6565">
        <w:rPr>
          <w:rFonts w:eastAsiaTheme="minorEastAsia" w:hAnsiTheme="minorEastAsia"/>
          <w:sz w:val="24"/>
        </w:rPr>
        <w:t>键的形成进行了研究</w:t>
      </w:r>
      <w:r w:rsidRPr="008C6565">
        <w:rPr>
          <w:rFonts w:eastAsiaTheme="minorEastAsia" w:hAnsiTheme="minorEastAsia"/>
          <w:sz w:val="24"/>
          <w:lang w:val="da-DK"/>
        </w:rPr>
        <w:t>，</w:t>
      </w:r>
      <w:r w:rsidRPr="008C6565">
        <w:rPr>
          <w:rFonts w:eastAsiaTheme="minorEastAsia" w:hAnsiTheme="minorEastAsia"/>
          <w:sz w:val="24"/>
        </w:rPr>
        <w:t>认为是通过</w:t>
      </w:r>
      <w:r w:rsidRPr="008C6565">
        <w:rPr>
          <w:rFonts w:eastAsiaTheme="minorEastAsia"/>
          <w:sz w:val="24"/>
          <w:lang w:val="da-DK"/>
        </w:rPr>
        <w:t>Pd(IV)</w:t>
      </w:r>
      <w:r w:rsidRPr="008C6565">
        <w:rPr>
          <w:rFonts w:eastAsiaTheme="minorEastAsia" w:hAnsiTheme="minorEastAsia"/>
          <w:sz w:val="24"/>
        </w:rPr>
        <w:t>中心的还原消除形成的</w:t>
      </w:r>
      <w:r w:rsidRPr="008C6565">
        <w:rPr>
          <w:rFonts w:eastAsiaTheme="minorEastAsia" w:hAnsiTheme="minorEastAsia"/>
          <w:sz w:val="24"/>
          <w:lang w:val="da-DK"/>
        </w:rPr>
        <w:t>（</w:t>
      </w:r>
      <w:r w:rsidRPr="008C6565">
        <w:rPr>
          <w:rFonts w:eastAsiaTheme="minorEastAsia"/>
          <w:i/>
          <w:sz w:val="24"/>
          <w:lang w:val="da-DK"/>
        </w:rPr>
        <w:t xml:space="preserve">J. Am. </w:t>
      </w:r>
      <w:r w:rsidRPr="008C6565">
        <w:rPr>
          <w:rFonts w:eastAsiaTheme="minorEastAsia"/>
          <w:i/>
          <w:sz w:val="24"/>
        </w:rPr>
        <w:t>Chem. Soc</w:t>
      </w:r>
      <w:r w:rsidRPr="008C6565">
        <w:rPr>
          <w:rFonts w:eastAsiaTheme="minorEastAsia"/>
          <w:sz w:val="24"/>
        </w:rPr>
        <w:t>.</w:t>
      </w:r>
      <w:r w:rsidRPr="008C6565">
        <w:rPr>
          <w:rFonts w:eastAsiaTheme="minorEastAsia"/>
          <w:b/>
          <w:sz w:val="24"/>
        </w:rPr>
        <w:t xml:space="preserve"> 2015</w:t>
      </w:r>
      <w:r w:rsidRPr="008C6565">
        <w:rPr>
          <w:rFonts w:eastAsiaTheme="minorEastAsia"/>
          <w:sz w:val="24"/>
        </w:rPr>
        <w:t xml:space="preserve">, </w:t>
      </w:r>
      <w:r w:rsidRPr="008C6565">
        <w:rPr>
          <w:rFonts w:eastAsiaTheme="minorEastAsia"/>
          <w:i/>
          <w:sz w:val="24"/>
        </w:rPr>
        <w:t>137</w:t>
      </w:r>
      <w:r w:rsidRPr="008C6565">
        <w:rPr>
          <w:rFonts w:eastAsiaTheme="minorEastAsia"/>
          <w:sz w:val="24"/>
        </w:rPr>
        <w:t>, 15648</w:t>
      </w:r>
      <w:r w:rsidRPr="008C6565">
        <w:rPr>
          <w:rFonts w:eastAsiaTheme="minorEastAsia" w:hAnsiTheme="minorEastAsia"/>
          <w:sz w:val="24"/>
        </w:rPr>
        <w:t>）；金催化的反应是目前有机合成中的研究热点，尤其是多种新型的串联环化反应和氧化条件下的新型重排反应，设计合成了多种</w:t>
      </w:r>
      <w:r w:rsidRPr="008C6565">
        <w:rPr>
          <w:rFonts w:eastAsiaTheme="minorEastAsia"/>
          <w:sz w:val="24"/>
        </w:rPr>
        <w:t>2-</w:t>
      </w:r>
      <w:r w:rsidRPr="008C6565">
        <w:rPr>
          <w:rFonts w:eastAsiaTheme="minorEastAsia" w:hAnsiTheme="minorEastAsia"/>
          <w:sz w:val="24"/>
        </w:rPr>
        <w:t>炔基</w:t>
      </w:r>
      <w:r w:rsidRPr="008C6565">
        <w:rPr>
          <w:rFonts w:eastAsiaTheme="minorEastAsia"/>
          <w:sz w:val="24"/>
        </w:rPr>
        <w:t>-1,2-</w:t>
      </w:r>
      <w:r w:rsidRPr="008C6565">
        <w:rPr>
          <w:rFonts w:eastAsiaTheme="minorEastAsia" w:hAnsiTheme="minorEastAsia"/>
          <w:sz w:val="24"/>
        </w:rPr>
        <w:t>二氢吡啶衍生物并发现其在金催化剂和吡啶氮氧化物作用下，可以发生叁键的高区域选择性氧化和</w:t>
      </w:r>
      <w:r w:rsidRPr="008C6565">
        <w:rPr>
          <w:rFonts w:eastAsiaTheme="minorEastAsia"/>
          <w:sz w:val="24"/>
        </w:rPr>
        <w:t>1,2-</w:t>
      </w:r>
      <w:r w:rsidRPr="008C6565">
        <w:rPr>
          <w:rFonts w:eastAsiaTheme="minorEastAsia" w:hAnsiTheme="minorEastAsia"/>
          <w:sz w:val="24"/>
        </w:rPr>
        <w:t>烯基迁移反应，并以良好至优秀的收率得到了一系列苯并氮杂卓类衍生物，该反应具有条件温和、官能团兼容性强等优点，该工作发表在</w:t>
      </w:r>
      <w:r w:rsidRPr="008C6565">
        <w:rPr>
          <w:rFonts w:eastAsiaTheme="minorEastAsia"/>
          <w:i/>
          <w:sz w:val="24"/>
        </w:rPr>
        <w:t xml:space="preserve">Angew. </w:t>
      </w:r>
      <w:r w:rsidRPr="008C6565">
        <w:rPr>
          <w:rFonts w:eastAsiaTheme="minorEastAsia"/>
          <w:i/>
          <w:sz w:val="24"/>
        </w:rPr>
        <w:lastRenderedPageBreak/>
        <w:t>Chem. Int. Ed.</w:t>
      </w:r>
      <w:r w:rsidRPr="008C6565">
        <w:rPr>
          <w:rFonts w:eastAsiaTheme="minorEastAsia"/>
          <w:sz w:val="24"/>
        </w:rPr>
        <w:t xml:space="preserve"> </w:t>
      </w:r>
      <w:r w:rsidRPr="008C6565">
        <w:rPr>
          <w:rFonts w:eastAsiaTheme="minorEastAsia"/>
          <w:b/>
          <w:sz w:val="24"/>
        </w:rPr>
        <w:t>2015</w:t>
      </w:r>
      <w:r w:rsidRPr="008C6565">
        <w:rPr>
          <w:rFonts w:eastAsiaTheme="minorEastAsia"/>
          <w:sz w:val="24"/>
        </w:rPr>
        <w:t xml:space="preserve">, </w:t>
      </w:r>
      <w:r w:rsidRPr="008C6565">
        <w:rPr>
          <w:rFonts w:eastAsiaTheme="minorEastAsia"/>
          <w:i/>
          <w:kern w:val="0"/>
          <w:sz w:val="24"/>
        </w:rPr>
        <w:t>54</w:t>
      </w:r>
      <w:r w:rsidRPr="008C6565">
        <w:rPr>
          <w:rFonts w:eastAsiaTheme="minorEastAsia"/>
          <w:kern w:val="0"/>
          <w:sz w:val="24"/>
        </w:rPr>
        <w:t>, 1200</w:t>
      </w:r>
      <w:r w:rsidRPr="008C6565">
        <w:rPr>
          <w:rFonts w:eastAsiaTheme="minorEastAsia" w:hAnsiTheme="minorEastAsia"/>
          <w:sz w:val="24"/>
        </w:rPr>
        <w:t>。</w:t>
      </w:r>
    </w:p>
    <w:p w:rsidR="00566223" w:rsidRDefault="00566223" w:rsidP="001C2084">
      <w:pPr>
        <w:adjustRightInd w:val="0"/>
        <w:snapToGrid w:val="0"/>
        <w:spacing w:beforeLines="50" w:afterLines="50" w:line="360" w:lineRule="auto"/>
        <w:ind w:firstLineChars="196" w:firstLine="470"/>
        <w:rPr>
          <w:rFonts w:eastAsiaTheme="minorEastAsia" w:hAnsiTheme="minorEastAsia"/>
          <w:sz w:val="24"/>
        </w:rPr>
      </w:pPr>
      <w:r w:rsidRPr="008C6565">
        <w:rPr>
          <w:rFonts w:eastAsiaTheme="minorEastAsia"/>
          <w:bCs/>
          <w:kern w:val="0"/>
          <w:sz w:val="24"/>
          <w:szCs w:val="21"/>
        </w:rPr>
        <w:t xml:space="preserve"> (3) </w:t>
      </w:r>
      <w:r w:rsidRPr="008C6565">
        <w:rPr>
          <w:rFonts w:eastAsiaTheme="minorEastAsia" w:hAnsiTheme="minorEastAsia"/>
          <w:bCs/>
          <w:kern w:val="0"/>
          <w:sz w:val="24"/>
          <w:szCs w:val="21"/>
        </w:rPr>
        <w:t>不对称催化：</w:t>
      </w:r>
      <w:r w:rsidRPr="008C6565">
        <w:rPr>
          <w:rFonts w:eastAsiaTheme="minorEastAsia" w:hAnsiTheme="minorEastAsia"/>
          <w:sz w:val="24"/>
        </w:rPr>
        <w:t>在</w:t>
      </w:r>
      <w:r w:rsidRPr="008C6565">
        <w:rPr>
          <w:rFonts w:eastAsiaTheme="minorEastAsia"/>
          <w:sz w:val="24"/>
        </w:rPr>
        <w:t>SKP/Pd(II)/Cu(II)</w:t>
      </w:r>
      <w:r w:rsidRPr="008C6565">
        <w:rPr>
          <w:rFonts w:eastAsiaTheme="minorEastAsia" w:hAnsiTheme="minorEastAsia"/>
          <w:sz w:val="24"/>
        </w:rPr>
        <w:t>催化下，末端联</w:t>
      </w:r>
      <w:proofErr w:type="gramStart"/>
      <w:r w:rsidRPr="008C6565">
        <w:rPr>
          <w:rFonts w:eastAsiaTheme="minorEastAsia" w:hAnsiTheme="minorEastAsia"/>
          <w:sz w:val="24"/>
        </w:rPr>
        <w:t>烯与芳胺</w:t>
      </w:r>
      <w:proofErr w:type="gramEnd"/>
      <w:r w:rsidRPr="008C6565">
        <w:rPr>
          <w:rFonts w:eastAsiaTheme="minorEastAsia" w:hAnsiTheme="minorEastAsia"/>
          <w:sz w:val="24"/>
        </w:rPr>
        <w:t>、</w:t>
      </w:r>
      <w:r w:rsidRPr="008C6565">
        <w:rPr>
          <w:rFonts w:eastAsiaTheme="minorEastAsia"/>
          <w:sz w:val="24"/>
        </w:rPr>
        <w:t>CO</w:t>
      </w:r>
      <w:r w:rsidRPr="008C6565">
        <w:rPr>
          <w:rFonts w:eastAsiaTheme="minorEastAsia" w:hAnsiTheme="minorEastAsia"/>
          <w:sz w:val="24"/>
        </w:rPr>
        <w:t>和甲醇顺利地发生四组份一锅法反应，以良好的收率和优秀的区域</w:t>
      </w:r>
      <w:r w:rsidRPr="008C6565">
        <w:rPr>
          <w:rFonts w:eastAsiaTheme="minorEastAsia"/>
          <w:sz w:val="24"/>
        </w:rPr>
        <w:t>/</w:t>
      </w:r>
      <w:r w:rsidRPr="008C6565">
        <w:rPr>
          <w:rFonts w:eastAsiaTheme="minorEastAsia" w:hAnsiTheme="minorEastAsia"/>
          <w:sz w:val="24"/>
        </w:rPr>
        <w:t>对映选择性获得一系列手性</w:t>
      </w:r>
      <w:r w:rsidRPr="008C6565">
        <w:rPr>
          <w:rFonts w:eastAsiaTheme="minorEastAsia"/>
          <w:sz w:val="24"/>
        </w:rPr>
        <w:t>α-</w:t>
      </w:r>
      <w:r w:rsidRPr="008C6565">
        <w:rPr>
          <w:rFonts w:eastAsiaTheme="minorEastAsia" w:hAnsiTheme="minorEastAsia"/>
          <w:sz w:val="24"/>
        </w:rPr>
        <w:t>亚甲基取代的</w:t>
      </w:r>
      <w:r w:rsidRPr="008C6565">
        <w:rPr>
          <w:rFonts w:eastAsiaTheme="minorEastAsia"/>
          <w:sz w:val="24"/>
        </w:rPr>
        <w:t>β-</w:t>
      </w:r>
      <w:r w:rsidRPr="008C6565">
        <w:rPr>
          <w:rFonts w:eastAsiaTheme="minorEastAsia" w:hAnsiTheme="minorEastAsia"/>
          <w:sz w:val="24"/>
        </w:rPr>
        <w:t>氨基酸</w:t>
      </w:r>
      <w:proofErr w:type="gramStart"/>
      <w:r w:rsidRPr="008C6565">
        <w:rPr>
          <w:rFonts w:eastAsiaTheme="minorEastAsia" w:hAnsiTheme="minorEastAsia"/>
          <w:sz w:val="24"/>
        </w:rPr>
        <w:t>酯</w:t>
      </w:r>
      <w:proofErr w:type="gramEnd"/>
      <w:r w:rsidRPr="008C6565">
        <w:rPr>
          <w:rFonts w:eastAsiaTheme="minorEastAsia" w:hAnsiTheme="minorEastAsia"/>
          <w:sz w:val="24"/>
        </w:rPr>
        <w:t>衍生物。该反应同时实现了对多组分不对称催化反应的化学、区域、和对映选择性的多层次控制，这在</w:t>
      </w:r>
      <w:r w:rsidRPr="008C6565">
        <w:rPr>
          <w:rFonts w:eastAsiaTheme="minorEastAsia"/>
          <w:sz w:val="24"/>
        </w:rPr>
        <w:t>(</w:t>
      </w:r>
      <w:r w:rsidRPr="008C6565">
        <w:rPr>
          <w:rFonts w:eastAsiaTheme="minorEastAsia" w:hAnsiTheme="minorEastAsia"/>
          <w:sz w:val="24"/>
        </w:rPr>
        <w:t>联烯</w:t>
      </w:r>
      <w:r w:rsidRPr="008C6565">
        <w:rPr>
          <w:rFonts w:eastAsiaTheme="minorEastAsia"/>
          <w:sz w:val="24"/>
        </w:rPr>
        <w:t>)</w:t>
      </w:r>
      <w:r w:rsidRPr="008C6565">
        <w:rPr>
          <w:rFonts w:eastAsiaTheme="minorEastAsia" w:hAnsiTheme="minorEastAsia"/>
          <w:sz w:val="24"/>
        </w:rPr>
        <w:t>多组分不对称催化反应研究中具有很大的挑战性且十分罕见，该工作作为封面文章发表在</w:t>
      </w:r>
      <w:r w:rsidRPr="008C6565">
        <w:rPr>
          <w:rFonts w:eastAsiaTheme="minorEastAsia"/>
          <w:i/>
          <w:color w:val="000000"/>
          <w:sz w:val="24"/>
        </w:rPr>
        <w:t>J. Am. Chem. Soc.</w:t>
      </w:r>
      <w:r w:rsidRPr="008C6565">
        <w:rPr>
          <w:rFonts w:eastAsiaTheme="minorEastAsia"/>
          <w:color w:val="000000"/>
          <w:sz w:val="24"/>
        </w:rPr>
        <w:t xml:space="preserve"> </w:t>
      </w:r>
      <w:r w:rsidRPr="008C6565">
        <w:rPr>
          <w:rFonts w:eastAsiaTheme="minorEastAsia"/>
          <w:b/>
          <w:color w:val="000000"/>
          <w:sz w:val="24"/>
        </w:rPr>
        <w:t>2015</w:t>
      </w:r>
      <w:r w:rsidRPr="008C6565">
        <w:rPr>
          <w:rFonts w:eastAsiaTheme="minorEastAsia"/>
          <w:color w:val="000000"/>
          <w:sz w:val="24"/>
        </w:rPr>
        <w:t xml:space="preserve">, </w:t>
      </w:r>
      <w:r w:rsidRPr="008C6565">
        <w:rPr>
          <w:rFonts w:eastAsiaTheme="minorEastAsia"/>
          <w:i/>
          <w:color w:val="000000"/>
          <w:sz w:val="24"/>
        </w:rPr>
        <w:t xml:space="preserve">137, </w:t>
      </w:r>
      <w:r w:rsidRPr="008C6565">
        <w:rPr>
          <w:rFonts w:eastAsiaTheme="minorEastAsia"/>
          <w:color w:val="000000"/>
          <w:sz w:val="24"/>
        </w:rPr>
        <w:t>15346</w:t>
      </w:r>
      <w:r w:rsidRPr="008C6565">
        <w:rPr>
          <w:rFonts w:eastAsiaTheme="minorEastAsia" w:hAnsiTheme="minorEastAsia"/>
          <w:color w:val="000000"/>
          <w:sz w:val="24"/>
        </w:rPr>
        <w:t>，被</w:t>
      </w:r>
      <w:r w:rsidRPr="008C6565">
        <w:rPr>
          <w:rFonts w:eastAsiaTheme="minorEastAsia"/>
          <w:color w:val="000000"/>
          <w:sz w:val="24"/>
        </w:rPr>
        <w:t>JACS 2015</w:t>
      </w:r>
      <w:r w:rsidRPr="008C6565">
        <w:rPr>
          <w:rFonts w:eastAsiaTheme="minorEastAsia" w:hAnsiTheme="minorEastAsia"/>
          <w:color w:val="000000"/>
          <w:sz w:val="24"/>
        </w:rPr>
        <w:t>第</w:t>
      </w:r>
      <w:r w:rsidRPr="008C6565">
        <w:rPr>
          <w:rFonts w:eastAsiaTheme="minorEastAsia"/>
          <w:color w:val="000000"/>
          <w:sz w:val="24"/>
        </w:rPr>
        <w:t>49</w:t>
      </w:r>
      <w:r w:rsidRPr="008C6565">
        <w:rPr>
          <w:rFonts w:eastAsiaTheme="minorEastAsia" w:hAnsiTheme="minorEastAsia"/>
          <w:color w:val="000000"/>
          <w:sz w:val="24"/>
        </w:rPr>
        <w:t>期的</w:t>
      </w:r>
      <w:r w:rsidRPr="008C6565">
        <w:rPr>
          <w:rFonts w:eastAsiaTheme="minorEastAsia"/>
          <w:color w:val="000000"/>
          <w:sz w:val="24"/>
        </w:rPr>
        <w:t>Spotlights</w:t>
      </w:r>
      <w:r w:rsidRPr="008C6565">
        <w:rPr>
          <w:rFonts w:eastAsiaTheme="minorEastAsia" w:hAnsiTheme="minorEastAsia"/>
          <w:color w:val="000000"/>
          <w:sz w:val="24"/>
        </w:rPr>
        <w:t>栏目以</w:t>
      </w:r>
      <w:r w:rsidRPr="008C6565">
        <w:rPr>
          <w:rFonts w:eastAsiaTheme="minorEastAsia"/>
          <w:color w:val="000000"/>
          <w:sz w:val="24"/>
        </w:rPr>
        <w:t>“TRIPLE ALLENE ADDITION IN ONE SHOT”</w:t>
      </w:r>
      <w:r w:rsidRPr="008C6565">
        <w:rPr>
          <w:rFonts w:eastAsiaTheme="minorEastAsia" w:hAnsiTheme="minorEastAsia"/>
          <w:color w:val="000000"/>
          <w:sz w:val="24"/>
        </w:rPr>
        <w:t>为题做特色介绍，并获</w:t>
      </w:r>
      <w:r w:rsidRPr="008C6565">
        <w:rPr>
          <w:rFonts w:eastAsiaTheme="minorEastAsia"/>
          <w:color w:val="000000"/>
          <w:sz w:val="24"/>
        </w:rPr>
        <w:t>SynFacts</w:t>
      </w:r>
      <w:r w:rsidRPr="008C6565">
        <w:rPr>
          <w:rFonts w:eastAsiaTheme="minorEastAsia" w:hAnsiTheme="minorEastAsia"/>
          <w:color w:val="000000"/>
          <w:sz w:val="24"/>
        </w:rPr>
        <w:t>好评</w:t>
      </w:r>
      <w:r w:rsidRPr="008C6565">
        <w:rPr>
          <w:rFonts w:eastAsiaTheme="minorEastAsia"/>
          <w:color w:val="000000"/>
          <w:sz w:val="24"/>
        </w:rPr>
        <w:t xml:space="preserve">(H. Yamamoto, A. Banjergee, </w:t>
      </w:r>
      <w:r w:rsidRPr="008C6565">
        <w:rPr>
          <w:rFonts w:eastAsiaTheme="minorEastAsia"/>
          <w:i/>
          <w:color w:val="000000"/>
          <w:sz w:val="24"/>
        </w:rPr>
        <w:t xml:space="preserve">SynFacts </w:t>
      </w:r>
      <w:r w:rsidRPr="008C6565">
        <w:rPr>
          <w:rFonts w:eastAsiaTheme="minorEastAsia"/>
          <w:b/>
          <w:color w:val="000000"/>
          <w:sz w:val="24"/>
        </w:rPr>
        <w:t>2015</w:t>
      </w:r>
      <w:r w:rsidRPr="008C6565">
        <w:rPr>
          <w:rFonts w:eastAsiaTheme="minorEastAsia"/>
          <w:color w:val="000000"/>
          <w:sz w:val="24"/>
        </w:rPr>
        <w:t xml:space="preserve">, </w:t>
      </w:r>
      <w:r w:rsidRPr="008C6565">
        <w:rPr>
          <w:rFonts w:eastAsiaTheme="minorEastAsia"/>
          <w:i/>
          <w:color w:val="000000"/>
          <w:sz w:val="24"/>
        </w:rPr>
        <w:t>11</w:t>
      </w:r>
      <w:r w:rsidRPr="008C6565">
        <w:rPr>
          <w:rFonts w:eastAsiaTheme="minorEastAsia"/>
          <w:color w:val="000000"/>
          <w:sz w:val="24"/>
        </w:rPr>
        <w:t>, 1280)</w:t>
      </w:r>
      <w:r w:rsidRPr="008C6565">
        <w:rPr>
          <w:rFonts w:eastAsiaTheme="minorEastAsia" w:hAnsiTheme="minorEastAsia"/>
          <w:sz w:val="24"/>
          <w:szCs w:val="21"/>
        </w:rPr>
        <w:t>；</w:t>
      </w:r>
      <w:r w:rsidRPr="008C6565">
        <w:rPr>
          <w:rFonts w:eastAsiaTheme="minorEastAsia" w:hAnsiTheme="minorEastAsia"/>
          <w:kern w:val="0"/>
          <w:sz w:val="24"/>
        </w:rPr>
        <w:t>以边臂修饰的手性噁唑啉为配体，实现了共轭双烯体与推拉电子环丙烷的不对称</w:t>
      </w:r>
      <w:r w:rsidRPr="008C6565">
        <w:rPr>
          <w:rFonts w:eastAsiaTheme="minorEastAsia"/>
          <w:kern w:val="0"/>
          <w:sz w:val="24"/>
        </w:rPr>
        <w:t>[4+3]</w:t>
      </w:r>
      <w:r w:rsidRPr="008C6565">
        <w:rPr>
          <w:rFonts w:eastAsiaTheme="minorEastAsia" w:hAnsiTheme="minorEastAsia"/>
          <w:kern w:val="0"/>
          <w:sz w:val="24"/>
        </w:rPr>
        <w:t>环加成反应，取得了最高</w:t>
      </w:r>
      <w:r w:rsidRPr="008C6565">
        <w:rPr>
          <w:rFonts w:eastAsiaTheme="minorEastAsia"/>
          <w:kern w:val="0"/>
          <w:sz w:val="24"/>
        </w:rPr>
        <w:t>98%</w:t>
      </w:r>
      <w:r w:rsidRPr="008C6565">
        <w:rPr>
          <w:rFonts w:eastAsiaTheme="minorEastAsia" w:hAnsiTheme="minorEastAsia"/>
          <w:kern w:val="0"/>
          <w:sz w:val="24"/>
        </w:rPr>
        <w:t>的分离产率，和最高</w:t>
      </w:r>
      <w:r w:rsidRPr="008C6565">
        <w:rPr>
          <w:rFonts w:eastAsiaTheme="minorEastAsia"/>
          <w:kern w:val="0"/>
          <w:sz w:val="24"/>
        </w:rPr>
        <w:t>85:15</w:t>
      </w:r>
      <w:r w:rsidRPr="008C6565">
        <w:rPr>
          <w:rFonts w:eastAsiaTheme="minorEastAsia" w:hAnsiTheme="minorEastAsia"/>
          <w:kern w:val="0"/>
          <w:sz w:val="24"/>
        </w:rPr>
        <w:t>的</w:t>
      </w:r>
      <w:r w:rsidRPr="008C6565">
        <w:rPr>
          <w:rFonts w:eastAsiaTheme="minorEastAsia"/>
          <w:kern w:val="0"/>
          <w:sz w:val="24"/>
        </w:rPr>
        <w:t>dr</w:t>
      </w:r>
      <w:r w:rsidRPr="008C6565">
        <w:rPr>
          <w:rFonts w:eastAsiaTheme="minorEastAsia" w:hAnsiTheme="minorEastAsia"/>
          <w:kern w:val="0"/>
          <w:sz w:val="24"/>
        </w:rPr>
        <w:t>值，为多官能团化的七元环化合物的合成提供了一种新的途径，并对机理进行了研究，工作发表在</w:t>
      </w:r>
      <w:r w:rsidRPr="008C6565">
        <w:rPr>
          <w:rFonts w:eastAsiaTheme="minorEastAsia"/>
          <w:i/>
          <w:sz w:val="24"/>
        </w:rPr>
        <w:t xml:space="preserve">J. </w:t>
      </w:r>
      <w:proofErr w:type="gramStart"/>
      <w:r w:rsidRPr="008C6565">
        <w:rPr>
          <w:rFonts w:eastAsiaTheme="minorEastAsia"/>
          <w:i/>
          <w:sz w:val="24"/>
        </w:rPr>
        <w:t xml:space="preserve">Am. Chem. Soc. </w:t>
      </w:r>
      <w:r w:rsidRPr="008C6565">
        <w:rPr>
          <w:rFonts w:eastAsiaTheme="minorEastAsia"/>
          <w:b/>
          <w:sz w:val="24"/>
        </w:rPr>
        <w:t>2015</w:t>
      </w:r>
      <w:r w:rsidRPr="008C6565">
        <w:rPr>
          <w:rFonts w:eastAsiaTheme="minorEastAsia"/>
          <w:sz w:val="24"/>
        </w:rPr>
        <w:t xml:space="preserve">, </w:t>
      </w:r>
      <w:r w:rsidRPr="008C6565">
        <w:rPr>
          <w:rFonts w:eastAsiaTheme="minorEastAsia"/>
          <w:i/>
          <w:sz w:val="24"/>
        </w:rPr>
        <w:t>137</w:t>
      </w:r>
      <w:r w:rsidRPr="008C6565">
        <w:rPr>
          <w:rFonts w:eastAsiaTheme="minorEastAsia"/>
          <w:sz w:val="24"/>
        </w:rPr>
        <w:t>, 8006</w:t>
      </w:r>
      <w:r w:rsidRPr="008C6565">
        <w:rPr>
          <w:rFonts w:eastAsiaTheme="minorEastAsia" w:hAnsiTheme="minorEastAsia"/>
          <w:sz w:val="24"/>
        </w:rPr>
        <w:t>；</w:t>
      </w:r>
      <w:r w:rsidRPr="008C6565">
        <w:rPr>
          <w:rFonts w:eastAsiaTheme="minorEastAsia" w:hAnsiTheme="minorEastAsia"/>
          <w:kern w:val="0"/>
          <w:sz w:val="24"/>
        </w:rPr>
        <w:t>采用高氯酸铜水合物既作为</w:t>
      </w:r>
      <w:r w:rsidRPr="008C6565">
        <w:rPr>
          <w:rFonts w:eastAsiaTheme="minorEastAsia"/>
          <w:kern w:val="0"/>
          <w:sz w:val="24"/>
        </w:rPr>
        <w:t>Lewis</w:t>
      </w:r>
      <w:r w:rsidRPr="008C6565">
        <w:rPr>
          <w:rFonts w:eastAsiaTheme="minorEastAsia" w:hAnsiTheme="minorEastAsia"/>
          <w:kern w:val="0"/>
          <w:sz w:val="24"/>
        </w:rPr>
        <w:t>酸催化剂也作为体系中水的存储器，利用其缓释作用调节催化体系中水的浓度，首次实现了水对环丙烷的高活性对映选择性开环，为高效合成一系列具有光学活性的</w:t>
      </w:r>
      <w:r w:rsidRPr="008C6565">
        <w:rPr>
          <w:rFonts w:eastAsiaTheme="minorEastAsia"/>
          <w:kern w:val="0"/>
          <w:sz w:val="24"/>
        </w:rPr>
        <w:t>γ-</w:t>
      </w:r>
      <w:r w:rsidRPr="008C6565">
        <w:rPr>
          <w:rFonts w:eastAsiaTheme="minorEastAsia" w:hAnsiTheme="minorEastAsia"/>
          <w:kern w:val="0"/>
          <w:sz w:val="24"/>
        </w:rPr>
        <w:t>羟基酸衍生物提供了新的方法，研究结果发表在</w:t>
      </w:r>
      <w:r w:rsidRPr="008C6565">
        <w:rPr>
          <w:rFonts w:eastAsiaTheme="minorEastAsia"/>
          <w:i/>
          <w:iCs/>
          <w:sz w:val="24"/>
        </w:rPr>
        <w:t>J.</w:t>
      </w:r>
      <w:proofErr w:type="gramEnd"/>
      <w:r w:rsidRPr="008C6565">
        <w:rPr>
          <w:rFonts w:eastAsiaTheme="minorEastAsia"/>
          <w:i/>
          <w:iCs/>
          <w:sz w:val="24"/>
        </w:rPr>
        <w:t xml:space="preserve"> </w:t>
      </w:r>
      <w:proofErr w:type="gramStart"/>
      <w:r w:rsidRPr="008C6565">
        <w:rPr>
          <w:rFonts w:eastAsiaTheme="minorEastAsia"/>
          <w:i/>
          <w:iCs/>
          <w:sz w:val="24"/>
        </w:rPr>
        <w:t>Am. Chem. Soc.</w:t>
      </w:r>
      <w:r w:rsidRPr="008C6565">
        <w:rPr>
          <w:rFonts w:eastAsiaTheme="minorEastAsia"/>
          <w:b/>
          <w:bCs/>
          <w:sz w:val="24"/>
        </w:rPr>
        <w:t>2015</w:t>
      </w:r>
      <w:r w:rsidRPr="008C6565">
        <w:rPr>
          <w:rFonts w:eastAsiaTheme="minorEastAsia"/>
          <w:sz w:val="24"/>
        </w:rPr>
        <w:t xml:space="preserve">, </w:t>
      </w:r>
      <w:r w:rsidRPr="008C6565">
        <w:rPr>
          <w:rFonts w:eastAsiaTheme="minorEastAsia"/>
          <w:i/>
          <w:iCs/>
          <w:sz w:val="24"/>
        </w:rPr>
        <w:t>137</w:t>
      </w:r>
      <w:r w:rsidRPr="008C6565">
        <w:rPr>
          <w:rFonts w:eastAsiaTheme="minorEastAsia"/>
          <w:sz w:val="24"/>
        </w:rPr>
        <w:t>, 14594</w:t>
      </w:r>
      <w:r w:rsidRPr="008C6565">
        <w:rPr>
          <w:rFonts w:eastAsiaTheme="minorEastAsia" w:hAnsiTheme="minorEastAsia"/>
          <w:sz w:val="24"/>
        </w:rPr>
        <w:t>；在催化不对称去芳构化反应研究方面，实现了铑催化不对称</w:t>
      </w:r>
      <w:r w:rsidRPr="008C6565">
        <w:rPr>
          <w:rFonts w:eastAsiaTheme="minorEastAsia"/>
          <w:sz w:val="24"/>
        </w:rPr>
        <w:t>C-H</w:t>
      </w:r>
      <w:r w:rsidRPr="008C6565">
        <w:rPr>
          <w:rFonts w:eastAsiaTheme="minorEastAsia" w:hAnsiTheme="minorEastAsia"/>
          <w:sz w:val="24"/>
        </w:rPr>
        <w:t>键活化</w:t>
      </w:r>
      <w:r w:rsidRPr="008C6565">
        <w:rPr>
          <w:rFonts w:eastAsiaTheme="minorEastAsia"/>
          <w:sz w:val="24"/>
        </w:rPr>
        <w:t>/</w:t>
      </w:r>
      <w:r w:rsidRPr="008C6565">
        <w:rPr>
          <w:rFonts w:eastAsiaTheme="minorEastAsia" w:hAnsiTheme="minorEastAsia"/>
          <w:sz w:val="24"/>
        </w:rPr>
        <w:t>环化萘酚去芳构化反应，成功制备一系列含有全碳季碳手性中心的</w:t>
      </w:r>
      <w:r w:rsidRPr="008C6565">
        <w:rPr>
          <w:rFonts w:eastAsiaTheme="minorEastAsia"/>
          <w:sz w:val="24"/>
        </w:rPr>
        <w:t>2-</w:t>
      </w:r>
      <w:r w:rsidRPr="008C6565">
        <w:rPr>
          <w:rFonts w:eastAsiaTheme="minorEastAsia" w:hAnsiTheme="minorEastAsia"/>
          <w:sz w:val="24"/>
        </w:rPr>
        <w:t>萘酮类化合物，工作发表在</w:t>
      </w:r>
      <w:r w:rsidRPr="008C6565">
        <w:rPr>
          <w:rFonts w:eastAsiaTheme="minorEastAsia"/>
          <w:bCs/>
          <w:i/>
          <w:kern w:val="0"/>
          <w:sz w:val="24"/>
        </w:rPr>
        <w:t>J.</w:t>
      </w:r>
      <w:proofErr w:type="gramEnd"/>
      <w:r w:rsidRPr="008C6565">
        <w:rPr>
          <w:rFonts w:eastAsiaTheme="minorEastAsia"/>
          <w:bCs/>
          <w:i/>
          <w:kern w:val="0"/>
          <w:sz w:val="24"/>
        </w:rPr>
        <w:t xml:space="preserve"> </w:t>
      </w:r>
      <w:proofErr w:type="gramStart"/>
      <w:r w:rsidRPr="008C6565">
        <w:rPr>
          <w:rFonts w:eastAsiaTheme="minorEastAsia"/>
          <w:bCs/>
          <w:i/>
          <w:kern w:val="0"/>
          <w:sz w:val="24"/>
        </w:rPr>
        <w:t xml:space="preserve">Am. Chem. Soc. </w:t>
      </w:r>
      <w:r w:rsidRPr="008C6565">
        <w:rPr>
          <w:rFonts w:eastAsiaTheme="minorEastAsia"/>
          <w:b/>
          <w:bCs/>
          <w:kern w:val="0"/>
          <w:sz w:val="24"/>
        </w:rPr>
        <w:t>2015</w:t>
      </w:r>
      <w:r w:rsidRPr="008C6565">
        <w:rPr>
          <w:rFonts w:eastAsiaTheme="minorEastAsia"/>
          <w:bCs/>
          <w:kern w:val="0"/>
          <w:sz w:val="24"/>
        </w:rPr>
        <w:t xml:space="preserve">, </w:t>
      </w:r>
      <w:r w:rsidRPr="008C6565">
        <w:rPr>
          <w:rFonts w:eastAsiaTheme="minorEastAsia"/>
          <w:bCs/>
          <w:i/>
          <w:kern w:val="0"/>
          <w:sz w:val="24"/>
        </w:rPr>
        <w:t>137</w:t>
      </w:r>
      <w:r w:rsidRPr="008C6565">
        <w:rPr>
          <w:rFonts w:eastAsiaTheme="minorEastAsia"/>
          <w:bCs/>
          <w:kern w:val="0"/>
          <w:sz w:val="24"/>
        </w:rPr>
        <w:t xml:space="preserve">, </w:t>
      </w:r>
      <w:r w:rsidRPr="008C6565">
        <w:rPr>
          <w:rFonts w:eastAsiaTheme="minorEastAsia"/>
          <w:sz w:val="24"/>
        </w:rPr>
        <w:t>4880</w:t>
      </w:r>
      <w:r w:rsidRPr="008C6565">
        <w:rPr>
          <w:rFonts w:eastAsiaTheme="minorEastAsia" w:hAnsiTheme="minorEastAsia"/>
          <w:sz w:val="24"/>
        </w:rPr>
        <w:t>；</w:t>
      </w:r>
      <w:r w:rsidRPr="008C6565">
        <w:rPr>
          <w:rFonts w:eastAsiaTheme="minorEastAsia" w:hAnsiTheme="minorEastAsia"/>
          <w:bCs/>
          <w:kern w:val="0"/>
          <w:sz w:val="24"/>
        </w:rPr>
        <w:t>实现了</w:t>
      </w:r>
      <w:r w:rsidRPr="008C6565">
        <w:rPr>
          <w:rFonts w:eastAsiaTheme="minorEastAsia" w:hAnsiTheme="minorEastAsia"/>
          <w:sz w:val="24"/>
        </w:rPr>
        <w:t>金属铱催化的</w:t>
      </w:r>
      <w:r w:rsidRPr="008C6565">
        <w:rPr>
          <w:rFonts w:eastAsiaTheme="minorEastAsia" w:hAnsiTheme="minorEastAsia"/>
          <w:bCs/>
          <w:kern w:val="0"/>
          <w:sz w:val="24"/>
        </w:rPr>
        <w:t>对吡啶，吡嗪，喹啉以及异喹啉等贫电子芳环的烯丙基去芳构化反应，能够以高达</w:t>
      </w:r>
      <w:r w:rsidRPr="008C6565">
        <w:rPr>
          <w:rFonts w:eastAsiaTheme="minorEastAsia"/>
          <w:bCs/>
          <w:kern w:val="0"/>
          <w:sz w:val="24"/>
        </w:rPr>
        <w:t>99%</w:t>
      </w:r>
      <w:r w:rsidRPr="008C6565">
        <w:rPr>
          <w:rFonts w:eastAsiaTheme="minorEastAsia" w:hAnsiTheme="minorEastAsia"/>
          <w:bCs/>
          <w:kern w:val="0"/>
          <w:sz w:val="24"/>
        </w:rPr>
        <w:t>的收率以及</w:t>
      </w:r>
      <w:r w:rsidRPr="008C6565">
        <w:rPr>
          <w:rFonts w:eastAsiaTheme="minorEastAsia"/>
          <w:bCs/>
          <w:kern w:val="0"/>
          <w:sz w:val="24"/>
        </w:rPr>
        <w:t>99% ee</w:t>
      </w:r>
      <w:r w:rsidRPr="008C6565">
        <w:rPr>
          <w:rFonts w:eastAsiaTheme="minorEastAsia" w:hAnsiTheme="minorEastAsia"/>
          <w:bCs/>
          <w:kern w:val="0"/>
          <w:sz w:val="24"/>
        </w:rPr>
        <w:t>的对映选择性得到相应去芳构化的产物，并对反应的机理进行了探究，进而完成了对天然产物</w:t>
      </w:r>
      <w:r w:rsidRPr="008C6565">
        <w:rPr>
          <w:rFonts w:eastAsiaTheme="minorEastAsia"/>
          <w:bCs/>
          <w:kern w:val="0"/>
          <w:sz w:val="24"/>
        </w:rPr>
        <w:t>Gephyrotoxin</w:t>
      </w:r>
      <w:r w:rsidRPr="008C6565">
        <w:rPr>
          <w:rFonts w:eastAsiaTheme="minorEastAsia" w:hAnsiTheme="minorEastAsia"/>
          <w:bCs/>
          <w:kern w:val="0"/>
          <w:sz w:val="24"/>
        </w:rPr>
        <w:t>的形式不对称合成，相关结果发表在</w:t>
      </w:r>
      <w:r w:rsidRPr="008C6565">
        <w:rPr>
          <w:rFonts w:eastAsiaTheme="minorEastAsia"/>
          <w:bCs/>
          <w:i/>
          <w:kern w:val="0"/>
          <w:sz w:val="24"/>
        </w:rPr>
        <w:t>J.</w:t>
      </w:r>
      <w:proofErr w:type="gramEnd"/>
      <w:r w:rsidRPr="008C6565">
        <w:rPr>
          <w:rFonts w:eastAsiaTheme="minorEastAsia"/>
          <w:bCs/>
          <w:i/>
          <w:kern w:val="0"/>
          <w:sz w:val="24"/>
        </w:rPr>
        <w:t xml:space="preserve"> </w:t>
      </w:r>
      <w:proofErr w:type="gramStart"/>
      <w:r w:rsidRPr="008C6565">
        <w:rPr>
          <w:rFonts w:eastAsiaTheme="minorEastAsia"/>
          <w:bCs/>
          <w:i/>
          <w:kern w:val="0"/>
          <w:sz w:val="24"/>
        </w:rPr>
        <w:t xml:space="preserve">Am. Chem. Soc. </w:t>
      </w:r>
      <w:r w:rsidRPr="008C6565">
        <w:rPr>
          <w:rFonts w:eastAsiaTheme="minorEastAsia"/>
          <w:b/>
          <w:bCs/>
          <w:kern w:val="0"/>
          <w:sz w:val="24"/>
        </w:rPr>
        <w:t>2015</w:t>
      </w:r>
      <w:r w:rsidRPr="008C6565">
        <w:rPr>
          <w:rFonts w:eastAsiaTheme="minorEastAsia"/>
          <w:bCs/>
          <w:kern w:val="0"/>
          <w:sz w:val="24"/>
        </w:rPr>
        <w:t xml:space="preserve">, </w:t>
      </w:r>
      <w:r w:rsidRPr="008C6565">
        <w:rPr>
          <w:rFonts w:eastAsiaTheme="minorEastAsia"/>
          <w:bCs/>
          <w:i/>
          <w:kern w:val="0"/>
          <w:sz w:val="24"/>
        </w:rPr>
        <w:t>137</w:t>
      </w:r>
      <w:r w:rsidRPr="008C6565">
        <w:rPr>
          <w:rFonts w:eastAsiaTheme="minorEastAsia"/>
          <w:bCs/>
          <w:kern w:val="0"/>
          <w:sz w:val="24"/>
        </w:rPr>
        <w:t>, 15899</w:t>
      </w:r>
      <w:r w:rsidRPr="008C6565">
        <w:rPr>
          <w:rFonts w:eastAsiaTheme="minorEastAsia" w:hAnsiTheme="minorEastAsia"/>
          <w:bCs/>
          <w:kern w:val="0"/>
          <w:sz w:val="24"/>
        </w:rPr>
        <w:t>；通过合作研究报道了首例铜催化的炔丙基去芳构化反应，使用简单易得的色醇或色胺等吲哚衍生物与炔丙基醋酸酯，在廉价的铜源和</w:t>
      </w:r>
      <w:r w:rsidRPr="008C6565">
        <w:rPr>
          <w:rFonts w:eastAsiaTheme="minorEastAsia"/>
          <w:bCs/>
          <w:kern w:val="0"/>
          <w:sz w:val="24"/>
        </w:rPr>
        <w:t>Pybox</w:t>
      </w:r>
      <w:r w:rsidRPr="008C6565">
        <w:rPr>
          <w:rFonts w:eastAsiaTheme="minorEastAsia" w:hAnsiTheme="minorEastAsia"/>
          <w:bCs/>
          <w:kern w:val="0"/>
          <w:sz w:val="24"/>
        </w:rPr>
        <w:t>手性配体的催化下，实现了吲哚分子间的不对称炔丙基去芳构化反应，工作发表在</w:t>
      </w:r>
      <w:r w:rsidRPr="008C6565">
        <w:rPr>
          <w:rFonts w:eastAsiaTheme="minorEastAsia"/>
          <w:i/>
          <w:sz w:val="24"/>
        </w:rPr>
        <w:t>Angew.</w:t>
      </w:r>
      <w:proofErr w:type="gramEnd"/>
      <w:r w:rsidRPr="008C6565">
        <w:rPr>
          <w:rFonts w:eastAsiaTheme="minorEastAsia"/>
          <w:i/>
          <w:sz w:val="24"/>
        </w:rPr>
        <w:t xml:space="preserve"> Chem. Int. Ed.</w:t>
      </w:r>
      <w:r w:rsidRPr="008C6565">
        <w:rPr>
          <w:rFonts w:eastAsiaTheme="minorEastAsia"/>
          <w:b/>
          <w:sz w:val="24"/>
        </w:rPr>
        <w:t>2015</w:t>
      </w:r>
      <w:r w:rsidRPr="008C6565">
        <w:rPr>
          <w:rFonts w:eastAsiaTheme="minorEastAsia"/>
          <w:sz w:val="24"/>
        </w:rPr>
        <w:t xml:space="preserve">, </w:t>
      </w:r>
      <w:r w:rsidRPr="008C6565">
        <w:rPr>
          <w:rFonts w:eastAsiaTheme="minorEastAsia"/>
          <w:i/>
          <w:sz w:val="24"/>
        </w:rPr>
        <w:t>54</w:t>
      </w:r>
      <w:r w:rsidRPr="008C6565">
        <w:rPr>
          <w:rFonts w:eastAsiaTheme="minorEastAsia"/>
          <w:sz w:val="24"/>
        </w:rPr>
        <w:t>, 7684</w:t>
      </w:r>
      <w:r w:rsidRPr="008C6565">
        <w:rPr>
          <w:rFonts w:eastAsiaTheme="minorEastAsia" w:hAnsiTheme="minorEastAsia"/>
          <w:sz w:val="24"/>
        </w:rPr>
        <w:t>。</w:t>
      </w:r>
    </w:p>
    <w:p w:rsidR="00437B42" w:rsidRPr="008C6565" w:rsidRDefault="00437B42" w:rsidP="001C2084">
      <w:pPr>
        <w:adjustRightInd w:val="0"/>
        <w:snapToGrid w:val="0"/>
        <w:spacing w:beforeLines="50" w:afterLines="50" w:line="360" w:lineRule="auto"/>
        <w:ind w:firstLineChars="196" w:firstLine="470"/>
        <w:rPr>
          <w:rFonts w:eastAsiaTheme="minorEastAsia"/>
          <w:sz w:val="24"/>
        </w:rPr>
      </w:pPr>
    </w:p>
    <w:p w:rsidR="000D33A8" w:rsidRPr="008C6565" w:rsidRDefault="000D33A8" w:rsidP="001C2084">
      <w:pPr>
        <w:adjustRightInd w:val="0"/>
        <w:snapToGrid w:val="0"/>
        <w:spacing w:beforeLines="50" w:after="50" w:line="360" w:lineRule="auto"/>
        <w:ind w:firstLineChars="200" w:firstLine="562"/>
        <w:rPr>
          <w:rFonts w:eastAsiaTheme="minorEastAsia"/>
          <w:b/>
          <w:sz w:val="28"/>
          <w:szCs w:val="28"/>
        </w:rPr>
      </w:pPr>
      <w:r w:rsidRPr="008C6565">
        <w:rPr>
          <w:rFonts w:eastAsiaTheme="minorEastAsia" w:hAnsiTheme="minorEastAsia"/>
          <w:b/>
          <w:sz w:val="28"/>
          <w:szCs w:val="28"/>
        </w:rPr>
        <w:t>二、</w:t>
      </w:r>
      <w:r w:rsidR="00135054" w:rsidRPr="008C6565">
        <w:rPr>
          <w:rFonts w:eastAsiaTheme="minorEastAsia" w:hAnsiTheme="minorEastAsia"/>
          <w:b/>
          <w:sz w:val="28"/>
          <w:szCs w:val="28"/>
        </w:rPr>
        <w:t>队伍建设与人才培养</w:t>
      </w:r>
    </w:p>
    <w:p w:rsidR="000D33A8" w:rsidRPr="008C6565" w:rsidRDefault="000D33A8" w:rsidP="001C2084">
      <w:pPr>
        <w:adjustRightInd w:val="0"/>
        <w:snapToGrid w:val="0"/>
        <w:spacing w:beforeLines="50" w:after="50" w:line="360" w:lineRule="auto"/>
        <w:ind w:firstLineChars="200" w:firstLine="480"/>
        <w:rPr>
          <w:rFonts w:eastAsiaTheme="minorEastAsia"/>
          <w:bCs/>
          <w:kern w:val="0"/>
          <w:sz w:val="24"/>
        </w:rPr>
      </w:pPr>
      <w:r w:rsidRPr="008C6565">
        <w:rPr>
          <w:rFonts w:eastAsiaTheme="minorEastAsia" w:hAnsiTheme="minorEastAsia"/>
          <w:bCs/>
          <w:kern w:val="0"/>
          <w:sz w:val="24"/>
        </w:rPr>
        <w:t>实验室目前有</w:t>
      </w:r>
      <w:r w:rsidRPr="008C6565">
        <w:rPr>
          <w:rFonts w:eastAsiaTheme="minorEastAsia"/>
          <w:bCs/>
          <w:kern w:val="0"/>
          <w:sz w:val="24"/>
        </w:rPr>
        <w:t>16</w:t>
      </w:r>
      <w:r w:rsidRPr="008C6565">
        <w:rPr>
          <w:rFonts w:eastAsiaTheme="minorEastAsia" w:hAnsiTheme="minorEastAsia"/>
          <w:bCs/>
          <w:kern w:val="0"/>
          <w:sz w:val="24"/>
        </w:rPr>
        <w:t>个课题组，学术骨干队伍以中国科学院院士、杰出青年基金获得者、青年千人和中科院百人计划入选者为主体。实验室现有在职固定人员</w:t>
      </w:r>
      <w:r w:rsidRPr="008C6565">
        <w:rPr>
          <w:rFonts w:eastAsiaTheme="minorEastAsia"/>
          <w:bCs/>
          <w:kern w:val="0"/>
          <w:sz w:val="24"/>
        </w:rPr>
        <w:t>73</w:t>
      </w:r>
      <w:r w:rsidRPr="008C6565">
        <w:rPr>
          <w:rFonts w:eastAsiaTheme="minorEastAsia" w:hAnsiTheme="minorEastAsia"/>
          <w:bCs/>
          <w:kern w:val="0"/>
          <w:sz w:val="24"/>
        </w:rPr>
        <w:t>人，其中</w:t>
      </w:r>
      <w:r w:rsidRPr="008C6565">
        <w:rPr>
          <w:rFonts w:eastAsiaTheme="minorEastAsia" w:hAnsiTheme="minorEastAsia"/>
          <w:bCs/>
          <w:kern w:val="0"/>
          <w:sz w:val="24"/>
        </w:rPr>
        <w:lastRenderedPageBreak/>
        <w:t>副高级以上研究人员</w:t>
      </w:r>
      <w:r w:rsidRPr="008C6565">
        <w:rPr>
          <w:rFonts w:eastAsiaTheme="minorEastAsia"/>
          <w:bCs/>
          <w:kern w:val="0"/>
          <w:sz w:val="24"/>
        </w:rPr>
        <w:t>46</w:t>
      </w:r>
      <w:r w:rsidRPr="008C6565">
        <w:rPr>
          <w:rFonts w:eastAsiaTheme="minorEastAsia" w:hAnsiTheme="minorEastAsia"/>
          <w:bCs/>
          <w:kern w:val="0"/>
          <w:sz w:val="24"/>
        </w:rPr>
        <w:t>人，院士</w:t>
      </w:r>
      <w:r w:rsidRPr="008C6565">
        <w:rPr>
          <w:rFonts w:eastAsiaTheme="minorEastAsia"/>
          <w:bCs/>
          <w:kern w:val="0"/>
          <w:sz w:val="24"/>
        </w:rPr>
        <w:t>5</w:t>
      </w:r>
      <w:r w:rsidRPr="008C6565">
        <w:rPr>
          <w:rFonts w:eastAsiaTheme="minorEastAsia" w:hAnsiTheme="minorEastAsia"/>
          <w:bCs/>
          <w:kern w:val="0"/>
          <w:sz w:val="24"/>
        </w:rPr>
        <w:t>名（含</w:t>
      </w:r>
      <w:r w:rsidRPr="008C6565">
        <w:rPr>
          <w:rFonts w:eastAsiaTheme="minorEastAsia"/>
          <w:bCs/>
          <w:kern w:val="0"/>
          <w:sz w:val="24"/>
        </w:rPr>
        <w:t>1</w:t>
      </w:r>
      <w:r w:rsidRPr="008C6565">
        <w:rPr>
          <w:rFonts w:eastAsiaTheme="minorEastAsia" w:hAnsiTheme="minorEastAsia"/>
          <w:bCs/>
          <w:kern w:val="0"/>
          <w:sz w:val="24"/>
        </w:rPr>
        <w:t>名特聘研究员），国家杰出青年基金获得者</w:t>
      </w:r>
      <w:r w:rsidRPr="008C6565">
        <w:rPr>
          <w:rFonts w:eastAsiaTheme="minorEastAsia"/>
          <w:bCs/>
          <w:kern w:val="0"/>
          <w:sz w:val="24"/>
        </w:rPr>
        <w:t>9</w:t>
      </w:r>
      <w:r w:rsidRPr="008C6565">
        <w:rPr>
          <w:rFonts w:eastAsiaTheme="minorEastAsia" w:hAnsiTheme="minorEastAsia"/>
          <w:bCs/>
          <w:kern w:val="0"/>
          <w:sz w:val="24"/>
        </w:rPr>
        <w:t>名（含</w:t>
      </w:r>
      <w:r w:rsidRPr="008C6565">
        <w:rPr>
          <w:rFonts w:eastAsiaTheme="minorEastAsia"/>
          <w:bCs/>
          <w:kern w:val="0"/>
          <w:sz w:val="24"/>
        </w:rPr>
        <w:t>1</w:t>
      </w:r>
      <w:r w:rsidRPr="008C6565">
        <w:rPr>
          <w:rFonts w:eastAsiaTheme="minorEastAsia" w:hAnsiTheme="minorEastAsia"/>
          <w:bCs/>
          <w:kern w:val="0"/>
          <w:sz w:val="24"/>
        </w:rPr>
        <w:t>名特聘研究员），国家优秀青年基金获得者</w:t>
      </w:r>
      <w:r w:rsidRPr="008C6565">
        <w:rPr>
          <w:rFonts w:eastAsiaTheme="minorEastAsia"/>
          <w:bCs/>
          <w:kern w:val="0"/>
          <w:sz w:val="24"/>
        </w:rPr>
        <w:t>2</w:t>
      </w:r>
      <w:r w:rsidRPr="008C6565">
        <w:rPr>
          <w:rFonts w:eastAsiaTheme="minorEastAsia" w:hAnsiTheme="minorEastAsia"/>
          <w:bCs/>
          <w:kern w:val="0"/>
          <w:sz w:val="24"/>
        </w:rPr>
        <w:t>名，中科院</w:t>
      </w:r>
      <w:r w:rsidRPr="008C6565">
        <w:rPr>
          <w:rFonts w:eastAsiaTheme="minorEastAsia"/>
          <w:bCs/>
          <w:kern w:val="0"/>
          <w:sz w:val="24"/>
        </w:rPr>
        <w:t>“</w:t>
      </w:r>
      <w:r w:rsidRPr="008C6565">
        <w:rPr>
          <w:rFonts w:eastAsiaTheme="minorEastAsia" w:hAnsiTheme="minorEastAsia"/>
          <w:bCs/>
          <w:kern w:val="0"/>
          <w:sz w:val="24"/>
        </w:rPr>
        <w:t>百人计划</w:t>
      </w:r>
      <w:r w:rsidRPr="008C6565">
        <w:rPr>
          <w:rFonts w:eastAsiaTheme="minorEastAsia"/>
          <w:bCs/>
          <w:kern w:val="0"/>
          <w:sz w:val="24"/>
        </w:rPr>
        <w:t>”</w:t>
      </w:r>
      <w:r w:rsidRPr="008C6565">
        <w:rPr>
          <w:rFonts w:eastAsiaTheme="minorEastAsia" w:hAnsiTheme="minorEastAsia"/>
          <w:bCs/>
          <w:kern w:val="0"/>
          <w:sz w:val="24"/>
        </w:rPr>
        <w:t>入选者</w:t>
      </w:r>
      <w:r w:rsidRPr="008C6565">
        <w:rPr>
          <w:rFonts w:eastAsiaTheme="minorEastAsia"/>
          <w:bCs/>
          <w:kern w:val="0"/>
          <w:sz w:val="24"/>
        </w:rPr>
        <w:t>7</w:t>
      </w:r>
      <w:r w:rsidRPr="008C6565">
        <w:rPr>
          <w:rFonts w:eastAsiaTheme="minorEastAsia" w:hAnsiTheme="minorEastAsia"/>
          <w:bCs/>
          <w:kern w:val="0"/>
          <w:sz w:val="24"/>
        </w:rPr>
        <w:t>名，</w:t>
      </w:r>
      <w:r w:rsidRPr="008C6565">
        <w:rPr>
          <w:rFonts w:eastAsiaTheme="minorEastAsia"/>
          <w:bCs/>
          <w:kern w:val="0"/>
          <w:sz w:val="24"/>
        </w:rPr>
        <w:t>“</w:t>
      </w:r>
      <w:r w:rsidRPr="008C6565">
        <w:rPr>
          <w:rFonts w:eastAsiaTheme="minorEastAsia" w:hAnsiTheme="minorEastAsia"/>
          <w:bCs/>
          <w:kern w:val="0"/>
          <w:sz w:val="24"/>
        </w:rPr>
        <w:t>青年千人计划</w:t>
      </w:r>
      <w:r w:rsidRPr="008C6565">
        <w:rPr>
          <w:rFonts w:eastAsiaTheme="minorEastAsia"/>
          <w:bCs/>
          <w:kern w:val="0"/>
          <w:sz w:val="24"/>
        </w:rPr>
        <w:t>”</w:t>
      </w:r>
      <w:r w:rsidRPr="008C6565">
        <w:rPr>
          <w:rFonts w:eastAsiaTheme="minorEastAsia" w:hAnsiTheme="minorEastAsia"/>
          <w:bCs/>
          <w:kern w:val="0"/>
          <w:sz w:val="24"/>
        </w:rPr>
        <w:t>入选者</w:t>
      </w:r>
      <w:r w:rsidRPr="008C6565">
        <w:rPr>
          <w:rFonts w:eastAsiaTheme="minorEastAsia"/>
          <w:bCs/>
          <w:kern w:val="0"/>
          <w:sz w:val="24"/>
        </w:rPr>
        <w:t>3</w:t>
      </w:r>
      <w:r w:rsidRPr="008C6565">
        <w:rPr>
          <w:rFonts w:eastAsiaTheme="minorEastAsia" w:hAnsiTheme="minorEastAsia"/>
          <w:bCs/>
          <w:kern w:val="0"/>
          <w:sz w:val="24"/>
        </w:rPr>
        <w:t>名，</w:t>
      </w:r>
      <w:r w:rsidRPr="008C6565">
        <w:rPr>
          <w:rFonts w:eastAsiaTheme="minorEastAsia"/>
          <w:bCs/>
          <w:kern w:val="0"/>
          <w:sz w:val="24"/>
        </w:rPr>
        <w:t>“</w:t>
      </w:r>
      <w:r w:rsidRPr="008C6565">
        <w:rPr>
          <w:rFonts w:eastAsiaTheme="minorEastAsia" w:hAnsiTheme="minorEastAsia"/>
          <w:bCs/>
          <w:kern w:val="0"/>
          <w:sz w:val="24"/>
        </w:rPr>
        <w:t>万人计划</w:t>
      </w:r>
      <w:r w:rsidRPr="008C6565">
        <w:rPr>
          <w:rFonts w:eastAsiaTheme="minorEastAsia"/>
          <w:bCs/>
          <w:kern w:val="0"/>
          <w:sz w:val="24"/>
        </w:rPr>
        <w:t>”</w:t>
      </w:r>
      <w:r w:rsidRPr="008C6565">
        <w:rPr>
          <w:rFonts w:eastAsiaTheme="minorEastAsia" w:hAnsiTheme="minorEastAsia"/>
          <w:bCs/>
          <w:kern w:val="0"/>
          <w:sz w:val="24"/>
        </w:rPr>
        <w:t>入选者</w:t>
      </w:r>
      <w:r w:rsidRPr="008C6565">
        <w:rPr>
          <w:rFonts w:eastAsiaTheme="minorEastAsia"/>
          <w:bCs/>
          <w:kern w:val="0"/>
          <w:sz w:val="24"/>
        </w:rPr>
        <w:t>1</w:t>
      </w:r>
      <w:r w:rsidRPr="008C6565">
        <w:rPr>
          <w:rFonts w:eastAsiaTheme="minorEastAsia" w:hAnsiTheme="minorEastAsia"/>
          <w:bCs/>
          <w:kern w:val="0"/>
          <w:sz w:val="24"/>
        </w:rPr>
        <w:t>名，多名研究员被聘为国内外学术组织的成员和著名学术期刊的主编、副主编和编委，拥有了一支学术思想活跃、勇于创新、学风严谨、结构合理的高水平研究队伍。</w:t>
      </w:r>
    </w:p>
    <w:p w:rsidR="000D33A8" w:rsidRPr="008C6565" w:rsidRDefault="000D33A8" w:rsidP="001C2084">
      <w:pPr>
        <w:adjustRightInd w:val="0"/>
        <w:snapToGrid w:val="0"/>
        <w:spacing w:beforeLines="50" w:after="50" w:line="360" w:lineRule="auto"/>
        <w:ind w:firstLineChars="200" w:firstLine="480"/>
        <w:rPr>
          <w:rFonts w:eastAsiaTheme="minorEastAsia"/>
          <w:bCs/>
          <w:kern w:val="0"/>
          <w:sz w:val="24"/>
        </w:rPr>
      </w:pPr>
      <w:r w:rsidRPr="008C6565">
        <w:rPr>
          <w:rFonts w:eastAsiaTheme="minorEastAsia"/>
          <w:bCs/>
          <w:kern w:val="0"/>
          <w:sz w:val="24"/>
        </w:rPr>
        <w:t>2015</w:t>
      </w:r>
      <w:r w:rsidRPr="008C6565">
        <w:rPr>
          <w:rFonts w:eastAsiaTheme="minorEastAsia" w:hAnsiTheme="minorEastAsia"/>
          <w:bCs/>
          <w:kern w:val="0"/>
          <w:sz w:val="24"/>
        </w:rPr>
        <w:t>年实验室固定人员中唐勇研究员入选</w:t>
      </w:r>
      <w:r w:rsidRPr="008C6565">
        <w:rPr>
          <w:rFonts w:eastAsiaTheme="minorEastAsia"/>
          <w:bCs/>
          <w:kern w:val="0"/>
          <w:sz w:val="24"/>
        </w:rPr>
        <w:t>2015</w:t>
      </w:r>
      <w:r w:rsidRPr="008C6565">
        <w:rPr>
          <w:rFonts w:eastAsiaTheme="minorEastAsia" w:hAnsiTheme="minorEastAsia"/>
          <w:bCs/>
          <w:kern w:val="0"/>
          <w:sz w:val="24"/>
        </w:rPr>
        <w:t>年度</w:t>
      </w:r>
      <w:r w:rsidRPr="008C6565">
        <w:rPr>
          <w:rFonts w:eastAsiaTheme="minorEastAsia"/>
          <w:bCs/>
          <w:kern w:val="0"/>
          <w:sz w:val="24"/>
        </w:rPr>
        <w:t xml:space="preserve"> “</w:t>
      </w:r>
      <w:r w:rsidRPr="008C6565">
        <w:rPr>
          <w:rFonts w:eastAsiaTheme="minorEastAsia" w:hAnsiTheme="minorEastAsia"/>
          <w:bCs/>
          <w:kern w:val="0"/>
          <w:sz w:val="24"/>
        </w:rPr>
        <w:t>中国科学院院士</w:t>
      </w:r>
      <w:r w:rsidRPr="008C6565">
        <w:rPr>
          <w:rFonts w:eastAsiaTheme="minorEastAsia"/>
          <w:bCs/>
          <w:kern w:val="0"/>
          <w:sz w:val="24"/>
        </w:rPr>
        <w:t>”</w:t>
      </w:r>
      <w:r w:rsidRPr="008C6565">
        <w:rPr>
          <w:rFonts w:eastAsiaTheme="minorEastAsia" w:hAnsiTheme="minorEastAsia"/>
          <w:bCs/>
          <w:kern w:val="0"/>
          <w:sz w:val="24"/>
        </w:rPr>
        <w:t>，获</w:t>
      </w:r>
      <w:r w:rsidRPr="008C6565">
        <w:rPr>
          <w:rFonts w:eastAsiaTheme="minorEastAsia"/>
          <w:bCs/>
          <w:kern w:val="0"/>
          <w:sz w:val="24"/>
        </w:rPr>
        <w:t>“</w:t>
      </w:r>
      <w:r w:rsidRPr="008C6565">
        <w:rPr>
          <w:rFonts w:eastAsiaTheme="minorEastAsia" w:hAnsiTheme="minorEastAsia"/>
          <w:bCs/>
          <w:kern w:val="0"/>
          <w:sz w:val="24"/>
        </w:rPr>
        <w:t>第十四届上海市科技精英</w:t>
      </w:r>
      <w:r w:rsidRPr="008C6565">
        <w:rPr>
          <w:rFonts w:eastAsiaTheme="minorEastAsia"/>
          <w:bCs/>
          <w:kern w:val="0"/>
          <w:sz w:val="24"/>
        </w:rPr>
        <w:t>”</w:t>
      </w:r>
      <w:r w:rsidRPr="008C6565">
        <w:rPr>
          <w:rFonts w:eastAsiaTheme="minorEastAsia" w:hAnsiTheme="minorEastAsia"/>
          <w:bCs/>
          <w:kern w:val="0"/>
          <w:sz w:val="24"/>
        </w:rPr>
        <w:t>；丁奎岭研究员获</w:t>
      </w:r>
      <w:r w:rsidRPr="008C6565">
        <w:rPr>
          <w:rFonts w:eastAsiaTheme="minorEastAsia"/>
          <w:bCs/>
          <w:kern w:val="0"/>
          <w:sz w:val="24"/>
        </w:rPr>
        <w:t xml:space="preserve"> “the First Yoshida Prize”</w:t>
      </w:r>
      <w:r w:rsidRPr="008C6565">
        <w:rPr>
          <w:rFonts w:eastAsiaTheme="minorEastAsia" w:hAnsiTheme="minorEastAsia"/>
          <w:bCs/>
          <w:kern w:val="0"/>
          <w:sz w:val="24"/>
        </w:rPr>
        <w:t>、</w:t>
      </w:r>
      <w:r w:rsidRPr="008C6565">
        <w:rPr>
          <w:rFonts w:eastAsiaTheme="minorEastAsia"/>
          <w:bCs/>
          <w:kern w:val="0"/>
          <w:sz w:val="24"/>
        </w:rPr>
        <w:t>“</w:t>
      </w:r>
      <w:r w:rsidRPr="008C6565">
        <w:rPr>
          <w:rFonts w:eastAsiaTheme="minorEastAsia" w:hAnsiTheme="minorEastAsia"/>
          <w:bCs/>
          <w:kern w:val="0"/>
          <w:sz w:val="24"/>
        </w:rPr>
        <w:t>十佳全国优秀科技工作者提名奖</w:t>
      </w:r>
      <w:r w:rsidRPr="008C6565">
        <w:rPr>
          <w:rFonts w:eastAsiaTheme="minorEastAsia"/>
          <w:bCs/>
          <w:kern w:val="0"/>
          <w:sz w:val="24"/>
        </w:rPr>
        <w:t>”</w:t>
      </w:r>
      <w:r w:rsidRPr="008C6565">
        <w:rPr>
          <w:rFonts w:eastAsiaTheme="minorEastAsia" w:hAnsiTheme="minorEastAsia"/>
          <w:bCs/>
          <w:kern w:val="0"/>
          <w:sz w:val="24"/>
        </w:rPr>
        <w:t>、</w:t>
      </w:r>
      <w:r w:rsidRPr="008C6565">
        <w:rPr>
          <w:rFonts w:eastAsiaTheme="minorEastAsia"/>
          <w:bCs/>
          <w:kern w:val="0"/>
          <w:sz w:val="24"/>
        </w:rPr>
        <w:t>“</w:t>
      </w:r>
      <w:r w:rsidRPr="008C6565">
        <w:rPr>
          <w:rFonts w:eastAsiaTheme="minorEastAsia" w:hAnsiTheme="minorEastAsia"/>
          <w:bCs/>
          <w:kern w:val="0"/>
          <w:sz w:val="24"/>
        </w:rPr>
        <w:t>全国优秀科技工作者</w:t>
      </w:r>
      <w:r w:rsidRPr="008C6565">
        <w:rPr>
          <w:rFonts w:eastAsiaTheme="minorEastAsia"/>
          <w:bCs/>
          <w:kern w:val="0"/>
          <w:sz w:val="24"/>
        </w:rPr>
        <w:t>”</w:t>
      </w:r>
      <w:r w:rsidRPr="008C6565">
        <w:rPr>
          <w:rFonts w:eastAsiaTheme="minorEastAsia" w:hAnsiTheme="minorEastAsia"/>
          <w:bCs/>
          <w:kern w:val="0"/>
          <w:sz w:val="24"/>
        </w:rPr>
        <w:t>；游书力研究员获</w:t>
      </w:r>
      <w:r w:rsidRPr="008C6565">
        <w:rPr>
          <w:rFonts w:eastAsiaTheme="minorEastAsia"/>
          <w:bCs/>
          <w:kern w:val="0"/>
          <w:sz w:val="24"/>
        </w:rPr>
        <w:t>“RSC Merck Award”</w:t>
      </w:r>
      <w:r w:rsidRPr="008C6565">
        <w:rPr>
          <w:rFonts w:eastAsiaTheme="minorEastAsia" w:hAnsiTheme="minorEastAsia"/>
          <w:bCs/>
          <w:kern w:val="0"/>
          <w:sz w:val="24"/>
        </w:rPr>
        <w:t>、</w:t>
      </w:r>
      <w:r w:rsidRPr="008C6565">
        <w:rPr>
          <w:rFonts w:eastAsiaTheme="minorEastAsia"/>
          <w:bCs/>
          <w:kern w:val="0"/>
          <w:sz w:val="24"/>
        </w:rPr>
        <w:t>"</w:t>
      </w:r>
      <w:r w:rsidRPr="008C6565">
        <w:rPr>
          <w:rFonts w:eastAsiaTheme="minorEastAsia" w:hAnsiTheme="minorEastAsia"/>
          <w:bCs/>
          <w:kern w:val="0"/>
          <w:sz w:val="24"/>
        </w:rPr>
        <w:t>上海市领军人才</w:t>
      </w:r>
      <w:r w:rsidRPr="008C6565">
        <w:rPr>
          <w:rFonts w:eastAsiaTheme="minorEastAsia"/>
          <w:bCs/>
          <w:kern w:val="0"/>
          <w:sz w:val="24"/>
        </w:rPr>
        <w:t>"</w:t>
      </w:r>
      <w:r w:rsidRPr="008C6565">
        <w:rPr>
          <w:rFonts w:eastAsiaTheme="minorEastAsia" w:hAnsiTheme="minorEastAsia"/>
          <w:bCs/>
          <w:kern w:val="0"/>
          <w:sz w:val="24"/>
        </w:rPr>
        <w:t>、</w:t>
      </w:r>
      <w:r w:rsidRPr="008C6565">
        <w:rPr>
          <w:rFonts w:eastAsiaTheme="minorEastAsia"/>
          <w:bCs/>
          <w:kern w:val="0"/>
          <w:sz w:val="24"/>
        </w:rPr>
        <w:t>“WuXi PharmaTech Life Science and Chemistry Award”</w:t>
      </w:r>
      <w:r w:rsidRPr="008C6565">
        <w:rPr>
          <w:rFonts w:eastAsiaTheme="minorEastAsia" w:hAnsiTheme="minorEastAsia"/>
          <w:bCs/>
          <w:kern w:val="0"/>
          <w:sz w:val="24"/>
        </w:rPr>
        <w:t>；梅天胜研究员入选</w:t>
      </w:r>
      <w:r w:rsidRPr="008C6565">
        <w:rPr>
          <w:rFonts w:eastAsiaTheme="minorEastAsia"/>
          <w:bCs/>
          <w:kern w:val="0"/>
          <w:sz w:val="24"/>
        </w:rPr>
        <w:t>2015</w:t>
      </w:r>
      <w:r w:rsidRPr="008C6565">
        <w:rPr>
          <w:rFonts w:eastAsiaTheme="minorEastAsia" w:hAnsiTheme="minorEastAsia"/>
          <w:bCs/>
          <w:kern w:val="0"/>
          <w:sz w:val="24"/>
        </w:rPr>
        <w:t>年度</w:t>
      </w:r>
      <w:r w:rsidRPr="008C6565">
        <w:rPr>
          <w:rFonts w:eastAsiaTheme="minorEastAsia"/>
          <w:bCs/>
          <w:kern w:val="0"/>
          <w:sz w:val="24"/>
        </w:rPr>
        <w:t>“</w:t>
      </w:r>
      <w:r w:rsidRPr="008C6565">
        <w:rPr>
          <w:rFonts w:eastAsiaTheme="minorEastAsia" w:hAnsiTheme="minorEastAsia"/>
          <w:bCs/>
          <w:kern w:val="0"/>
          <w:sz w:val="24"/>
        </w:rPr>
        <w:t>青年千人计划</w:t>
      </w:r>
      <w:r w:rsidRPr="008C6565">
        <w:rPr>
          <w:rFonts w:eastAsiaTheme="minorEastAsia"/>
          <w:bCs/>
          <w:kern w:val="0"/>
          <w:sz w:val="24"/>
        </w:rPr>
        <w:t>”</w:t>
      </w:r>
      <w:r w:rsidRPr="008C6565">
        <w:rPr>
          <w:rFonts w:eastAsiaTheme="minorEastAsia" w:hAnsiTheme="minorEastAsia"/>
          <w:bCs/>
          <w:kern w:val="0"/>
          <w:sz w:val="24"/>
        </w:rPr>
        <w:t>；戴辉雄副研究员获</w:t>
      </w:r>
      <w:r w:rsidRPr="008C6565">
        <w:rPr>
          <w:rFonts w:eastAsiaTheme="minorEastAsia"/>
          <w:bCs/>
          <w:kern w:val="0"/>
          <w:sz w:val="24"/>
        </w:rPr>
        <w:t>2015</w:t>
      </w:r>
      <w:r w:rsidRPr="008C6565">
        <w:rPr>
          <w:rFonts w:eastAsiaTheme="minorEastAsia" w:hAnsiTheme="minorEastAsia"/>
          <w:bCs/>
          <w:kern w:val="0"/>
          <w:sz w:val="24"/>
        </w:rPr>
        <w:t>年度中国科学院</w:t>
      </w:r>
      <w:r w:rsidRPr="008C6565">
        <w:rPr>
          <w:rFonts w:eastAsiaTheme="minorEastAsia"/>
          <w:bCs/>
          <w:kern w:val="0"/>
          <w:sz w:val="24"/>
        </w:rPr>
        <w:t>“</w:t>
      </w:r>
      <w:r w:rsidRPr="008C6565">
        <w:rPr>
          <w:rFonts w:eastAsiaTheme="minorEastAsia" w:hAnsiTheme="minorEastAsia"/>
          <w:bCs/>
          <w:kern w:val="0"/>
          <w:sz w:val="24"/>
        </w:rPr>
        <w:t>卢嘉锡青年人才奖</w:t>
      </w:r>
      <w:r w:rsidRPr="008C6565">
        <w:rPr>
          <w:rFonts w:eastAsiaTheme="minorEastAsia"/>
          <w:bCs/>
          <w:kern w:val="0"/>
          <w:sz w:val="24"/>
        </w:rPr>
        <w:t>”</w:t>
      </w:r>
      <w:r w:rsidRPr="008C6565">
        <w:rPr>
          <w:rFonts w:eastAsiaTheme="minorEastAsia" w:hAnsiTheme="minorEastAsia"/>
          <w:bCs/>
          <w:kern w:val="0"/>
          <w:sz w:val="24"/>
        </w:rPr>
        <w:t>。</w:t>
      </w:r>
    </w:p>
    <w:p w:rsidR="000D33A8" w:rsidRPr="008C6565" w:rsidRDefault="000D33A8" w:rsidP="001C2084">
      <w:pPr>
        <w:adjustRightInd w:val="0"/>
        <w:snapToGrid w:val="0"/>
        <w:spacing w:beforeLines="50" w:after="50" w:line="360" w:lineRule="auto"/>
        <w:ind w:firstLineChars="200" w:firstLine="480"/>
        <w:rPr>
          <w:rFonts w:eastAsiaTheme="minorEastAsia"/>
          <w:bCs/>
          <w:kern w:val="0"/>
          <w:sz w:val="24"/>
        </w:rPr>
      </w:pPr>
      <w:r w:rsidRPr="008C6565">
        <w:rPr>
          <w:rFonts w:eastAsiaTheme="minorEastAsia"/>
          <w:bCs/>
          <w:kern w:val="0"/>
          <w:sz w:val="24"/>
        </w:rPr>
        <w:t>2015</w:t>
      </w:r>
      <w:r w:rsidRPr="008C6565">
        <w:rPr>
          <w:rFonts w:eastAsiaTheme="minorEastAsia" w:hAnsiTheme="minorEastAsia"/>
          <w:bCs/>
          <w:kern w:val="0"/>
          <w:sz w:val="24"/>
        </w:rPr>
        <w:t>年实验室在读硕士研究生</w:t>
      </w:r>
      <w:r w:rsidRPr="008C6565">
        <w:rPr>
          <w:rFonts w:eastAsiaTheme="minorEastAsia"/>
          <w:bCs/>
          <w:kern w:val="0"/>
          <w:sz w:val="24"/>
        </w:rPr>
        <w:t>52</w:t>
      </w:r>
      <w:r w:rsidRPr="008C6565">
        <w:rPr>
          <w:rFonts w:eastAsiaTheme="minorEastAsia" w:hAnsiTheme="minorEastAsia"/>
          <w:bCs/>
          <w:kern w:val="0"/>
          <w:sz w:val="24"/>
        </w:rPr>
        <w:t>名，博士研究生</w:t>
      </w:r>
      <w:r w:rsidRPr="008C6565">
        <w:rPr>
          <w:rFonts w:eastAsiaTheme="minorEastAsia"/>
          <w:bCs/>
          <w:kern w:val="0"/>
          <w:sz w:val="24"/>
        </w:rPr>
        <w:t>67</w:t>
      </w:r>
      <w:r w:rsidRPr="008C6565">
        <w:rPr>
          <w:rFonts w:eastAsiaTheme="minorEastAsia" w:hAnsiTheme="minorEastAsia"/>
          <w:bCs/>
          <w:kern w:val="0"/>
          <w:sz w:val="24"/>
        </w:rPr>
        <w:t>名，在站博士后</w:t>
      </w:r>
      <w:r w:rsidRPr="008C6565">
        <w:rPr>
          <w:rFonts w:eastAsiaTheme="minorEastAsia"/>
          <w:bCs/>
          <w:kern w:val="0"/>
          <w:sz w:val="24"/>
        </w:rPr>
        <w:t>3</w:t>
      </w:r>
      <w:r w:rsidRPr="008C6565">
        <w:rPr>
          <w:rFonts w:eastAsiaTheme="minorEastAsia" w:hAnsiTheme="minorEastAsia"/>
          <w:bCs/>
          <w:kern w:val="0"/>
          <w:sz w:val="24"/>
        </w:rPr>
        <w:t>名；毕业硕士</w:t>
      </w:r>
      <w:r w:rsidRPr="008C6565">
        <w:rPr>
          <w:rFonts w:eastAsiaTheme="minorEastAsia"/>
          <w:bCs/>
          <w:kern w:val="0"/>
          <w:sz w:val="24"/>
        </w:rPr>
        <w:t>4</w:t>
      </w:r>
      <w:r w:rsidRPr="008C6565">
        <w:rPr>
          <w:rFonts w:eastAsiaTheme="minorEastAsia" w:hAnsiTheme="minorEastAsia"/>
          <w:bCs/>
          <w:kern w:val="0"/>
          <w:sz w:val="24"/>
        </w:rPr>
        <w:t>名，博士</w:t>
      </w:r>
      <w:r w:rsidRPr="008C6565">
        <w:rPr>
          <w:rFonts w:eastAsiaTheme="minorEastAsia"/>
          <w:bCs/>
          <w:kern w:val="0"/>
          <w:sz w:val="24"/>
        </w:rPr>
        <w:t>22</w:t>
      </w:r>
      <w:r w:rsidRPr="008C6565">
        <w:rPr>
          <w:rFonts w:eastAsiaTheme="minorEastAsia" w:hAnsiTheme="minorEastAsia"/>
          <w:bCs/>
          <w:kern w:val="0"/>
          <w:sz w:val="24"/>
        </w:rPr>
        <w:t>名，出站博士后</w:t>
      </w:r>
      <w:r w:rsidRPr="008C6565">
        <w:rPr>
          <w:rFonts w:eastAsiaTheme="minorEastAsia"/>
          <w:bCs/>
          <w:kern w:val="0"/>
          <w:sz w:val="24"/>
        </w:rPr>
        <w:t>1</w:t>
      </w:r>
      <w:r w:rsidRPr="008C6565">
        <w:rPr>
          <w:rFonts w:eastAsiaTheme="minorEastAsia" w:hAnsiTheme="minorEastAsia"/>
          <w:bCs/>
          <w:kern w:val="0"/>
          <w:sz w:val="24"/>
        </w:rPr>
        <w:t>名。</w:t>
      </w:r>
    </w:p>
    <w:p w:rsidR="00135054" w:rsidRDefault="000D33A8" w:rsidP="001C2084">
      <w:pPr>
        <w:adjustRightInd w:val="0"/>
        <w:snapToGrid w:val="0"/>
        <w:spacing w:beforeLines="50" w:after="50" w:line="360" w:lineRule="auto"/>
        <w:ind w:firstLineChars="200" w:firstLine="480"/>
        <w:rPr>
          <w:rFonts w:eastAsiaTheme="minorEastAsia" w:hAnsiTheme="minorEastAsia"/>
          <w:bCs/>
          <w:kern w:val="0"/>
          <w:sz w:val="24"/>
        </w:rPr>
      </w:pPr>
      <w:r w:rsidRPr="008C6565">
        <w:rPr>
          <w:rFonts w:eastAsiaTheme="minorEastAsia"/>
          <w:bCs/>
          <w:kern w:val="0"/>
          <w:sz w:val="24"/>
        </w:rPr>
        <w:t>2015</w:t>
      </w:r>
      <w:r w:rsidRPr="008C6565">
        <w:rPr>
          <w:rFonts w:eastAsiaTheme="minorEastAsia" w:hAnsiTheme="minorEastAsia"/>
          <w:bCs/>
          <w:kern w:val="0"/>
          <w:sz w:val="24"/>
        </w:rPr>
        <w:t>年卓春祥、王晓明的博士论文获</w:t>
      </w:r>
      <w:r w:rsidRPr="008C6565">
        <w:rPr>
          <w:rFonts w:eastAsiaTheme="minorEastAsia"/>
          <w:bCs/>
          <w:kern w:val="0"/>
          <w:sz w:val="24"/>
        </w:rPr>
        <w:t>2015</w:t>
      </w:r>
      <w:r w:rsidRPr="008C6565">
        <w:rPr>
          <w:rFonts w:eastAsiaTheme="minorEastAsia" w:hAnsiTheme="minorEastAsia"/>
          <w:bCs/>
          <w:kern w:val="0"/>
          <w:sz w:val="24"/>
        </w:rPr>
        <w:t>年度中国科学院优秀博士学位论文，王守国、张雷获中科院院长奖学金优秀奖，</w:t>
      </w:r>
      <w:proofErr w:type="gramStart"/>
      <w:r w:rsidRPr="008C6565">
        <w:rPr>
          <w:rFonts w:eastAsiaTheme="minorEastAsia" w:hAnsiTheme="minorEastAsia"/>
          <w:bCs/>
          <w:kern w:val="0"/>
          <w:sz w:val="24"/>
        </w:rPr>
        <w:t>王盼获</w:t>
      </w:r>
      <w:proofErr w:type="gramEnd"/>
      <w:r w:rsidRPr="008C6565">
        <w:rPr>
          <w:rFonts w:eastAsiaTheme="minorEastAsia" w:hAnsiTheme="minorEastAsia"/>
          <w:bCs/>
          <w:kern w:val="0"/>
          <w:sz w:val="24"/>
        </w:rPr>
        <w:t>中科院朱李月华奖，高得伟等</w:t>
      </w:r>
      <w:r w:rsidRPr="008C6565">
        <w:rPr>
          <w:rFonts w:eastAsiaTheme="minorEastAsia"/>
          <w:bCs/>
          <w:kern w:val="0"/>
          <w:sz w:val="24"/>
        </w:rPr>
        <w:t>4</w:t>
      </w:r>
      <w:r w:rsidRPr="008C6565">
        <w:rPr>
          <w:rFonts w:eastAsiaTheme="minorEastAsia" w:hAnsiTheme="minorEastAsia"/>
          <w:bCs/>
          <w:kern w:val="0"/>
          <w:sz w:val="24"/>
        </w:rPr>
        <w:t>人获国家奖学金，王守国、王盼获上海市高校优秀毕业生称号，陈铭获国科大优秀毕业生称号，</w:t>
      </w:r>
      <w:proofErr w:type="gramStart"/>
      <w:r w:rsidRPr="008C6565">
        <w:rPr>
          <w:rFonts w:eastAsiaTheme="minorEastAsia" w:hAnsiTheme="minorEastAsia"/>
          <w:bCs/>
          <w:kern w:val="0"/>
          <w:sz w:val="24"/>
        </w:rPr>
        <w:t>林渭龙获</w:t>
      </w:r>
      <w:proofErr w:type="gramEnd"/>
      <w:r w:rsidRPr="008C6565">
        <w:rPr>
          <w:rFonts w:eastAsiaTheme="minorEastAsia" w:hAnsiTheme="minorEastAsia"/>
          <w:bCs/>
          <w:kern w:val="0"/>
          <w:sz w:val="24"/>
        </w:rPr>
        <w:t>国科大三好学生标兵，梁</w:t>
      </w:r>
      <w:proofErr w:type="gramStart"/>
      <w:r w:rsidRPr="008C6565">
        <w:rPr>
          <w:rFonts w:eastAsiaTheme="minorEastAsia" w:hAnsiTheme="minorEastAsia"/>
          <w:bCs/>
          <w:kern w:val="0"/>
          <w:sz w:val="24"/>
        </w:rPr>
        <w:t>兆利获</w:t>
      </w:r>
      <w:proofErr w:type="gramEnd"/>
      <w:r w:rsidRPr="008C6565">
        <w:rPr>
          <w:rFonts w:eastAsiaTheme="minorEastAsia" w:hAnsiTheme="minorEastAsia"/>
          <w:bCs/>
          <w:kern w:val="0"/>
          <w:sz w:val="24"/>
        </w:rPr>
        <w:t>国科大优秀学生干部称号，汤鑫军等</w:t>
      </w:r>
      <w:r w:rsidRPr="008C6565">
        <w:rPr>
          <w:rFonts w:eastAsiaTheme="minorEastAsia"/>
          <w:bCs/>
          <w:kern w:val="0"/>
          <w:sz w:val="24"/>
        </w:rPr>
        <w:t>19</w:t>
      </w:r>
      <w:r w:rsidRPr="008C6565">
        <w:rPr>
          <w:rFonts w:eastAsiaTheme="minorEastAsia" w:hAnsiTheme="minorEastAsia"/>
          <w:bCs/>
          <w:kern w:val="0"/>
          <w:sz w:val="24"/>
        </w:rPr>
        <w:t>人获国科大三好学生称号。</w:t>
      </w:r>
    </w:p>
    <w:p w:rsidR="00437B42" w:rsidRPr="008C6565" w:rsidRDefault="00437B42" w:rsidP="001C2084">
      <w:pPr>
        <w:adjustRightInd w:val="0"/>
        <w:snapToGrid w:val="0"/>
        <w:spacing w:beforeLines="50" w:after="50" w:line="360" w:lineRule="auto"/>
        <w:ind w:firstLineChars="200" w:firstLine="480"/>
        <w:rPr>
          <w:rFonts w:eastAsiaTheme="minorEastAsia"/>
          <w:bCs/>
          <w:kern w:val="0"/>
          <w:sz w:val="24"/>
        </w:rPr>
      </w:pPr>
    </w:p>
    <w:p w:rsidR="00432278" w:rsidRPr="008C6565" w:rsidRDefault="00432278" w:rsidP="001C2084">
      <w:pPr>
        <w:adjustRightInd w:val="0"/>
        <w:snapToGrid w:val="0"/>
        <w:spacing w:beforeLines="50" w:afterLines="50" w:line="360" w:lineRule="auto"/>
        <w:rPr>
          <w:rFonts w:eastAsiaTheme="minorEastAsia"/>
          <w:b/>
          <w:sz w:val="28"/>
          <w:szCs w:val="28"/>
        </w:rPr>
      </w:pPr>
      <w:r w:rsidRPr="008C6565">
        <w:rPr>
          <w:rFonts w:eastAsiaTheme="minorEastAsia" w:hAnsiTheme="minorEastAsia"/>
          <w:b/>
          <w:sz w:val="28"/>
          <w:szCs w:val="28"/>
        </w:rPr>
        <w:t>三、对外开放与学术交流</w:t>
      </w:r>
    </w:p>
    <w:p w:rsidR="00566223" w:rsidRPr="008C6565" w:rsidRDefault="00566223" w:rsidP="001C2084">
      <w:pPr>
        <w:adjustRightInd w:val="0"/>
        <w:snapToGrid w:val="0"/>
        <w:spacing w:beforeLines="50" w:after="50" w:line="360" w:lineRule="auto"/>
        <w:ind w:firstLineChars="200" w:firstLine="480"/>
        <w:rPr>
          <w:rFonts w:eastAsiaTheme="minorEastAsia"/>
          <w:bCs/>
          <w:kern w:val="0"/>
          <w:sz w:val="24"/>
          <w:szCs w:val="21"/>
        </w:rPr>
      </w:pPr>
      <w:r w:rsidRPr="008C6565">
        <w:rPr>
          <w:rFonts w:eastAsiaTheme="minorEastAsia"/>
          <w:bCs/>
          <w:kern w:val="0"/>
          <w:sz w:val="24"/>
          <w:szCs w:val="21"/>
        </w:rPr>
        <w:t>2015</w:t>
      </w:r>
      <w:r w:rsidRPr="008C6565">
        <w:rPr>
          <w:rFonts w:eastAsiaTheme="minorEastAsia" w:hAnsiTheme="minorEastAsia"/>
          <w:bCs/>
          <w:kern w:val="0"/>
          <w:sz w:val="24"/>
          <w:szCs w:val="21"/>
        </w:rPr>
        <w:t>年的开放项目有</w:t>
      </w:r>
      <w:r w:rsidRPr="008C6565">
        <w:rPr>
          <w:rFonts w:eastAsiaTheme="minorEastAsia"/>
          <w:bCs/>
          <w:kern w:val="0"/>
          <w:sz w:val="24"/>
          <w:szCs w:val="21"/>
        </w:rPr>
        <w:t>29</w:t>
      </w:r>
      <w:r w:rsidRPr="008C6565">
        <w:rPr>
          <w:rFonts w:eastAsiaTheme="minorEastAsia" w:hAnsiTheme="minorEastAsia"/>
          <w:bCs/>
          <w:kern w:val="0"/>
          <w:sz w:val="24"/>
          <w:szCs w:val="21"/>
        </w:rPr>
        <w:t>项，资助总额</w:t>
      </w:r>
      <w:r w:rsidRPr="008C6565">
        <w:rPr>
          <w:rFonts w:eastAsiaTheme="minorEastAsia"/>
          <w:bCs/>
          <w:kern w:val="0"/>
          <w:sz w:val="24"/>
          <w:szCs w:val="21"/>
        </w:rPr>
        <w:t>149.69</w:t>
      </w:r>
      <w:r w:rsidRPr="008C6565">
        <w:rPr>
          <w:rFonts w:eastAsiaTheme="minorEastAsia" w:hAnsiTheme="minorEastAsia"/>
          <w:bCs/>
          <w:kern w:val="0"/>
          <w:sz w:val="24"/>
          <w:szCs w:val="21"/>
        </w:rPr>
        <w:t>万元，均按照预定的研究目标顺利执行，由开放基金资助完成的代表性优秀成果如下：</w:t>
      </w:r>
    </w:p>
    <w:p w:rsidR="00566223" w:rsidRPr="008C6565" w:rsidRDefault="00566223" w:rsidP="001C2084">
      <w:pPr>
        <w:adjustRightInd w:val="0"/>
        <w:snapToGrid w:val="0"/>
        <w:spacing w:beforeLines="50" w:after="50" w:line="360" w:lineRule="auto"/>
        <w:ind w:firstLineChars="200" w:firstLine="480"/>
        <w:rPr>
          <w:rFonts w:eastAsiaTheme="minorEastAsia"/>
          <w:bCs/>
          <w:kern w:val="0"/>
          <w:sz w:val="24"/>
          <w:szCs w:val="21"/>
          <w:highlight w:val="yellow"/>
        </w:rPr>
      </w:pPr>
      <w:r w:rsidRPr="008C6565">
        <w:rPr>
          <w:rFonts w:eastAsiaTheme="minorEastAsia"/>
          <w:bCs/>
          <w:kern w:val="0"/>
          <w:sz w:val="24"/>
          <w:szCs w:val="21"/>
        </w:rPr>
        <w:t xml:space="preserve">(1) </w:t>
      </w:r>
      <w:r w:rsidRPr="008C6565">
        <w:rPr>
          <w:rFonts w:eastAsiaTheme="minorEastAsia" w:hAnsiTheme="minorEastAsia"/>
          <w:bCs/>
          <w:kern w:val="0"/>
          <w:sz w:val="24"/>
          <w:szCs w:val="21"/>
        </w:rPr>
        <w:t>从简单的炔烃和烯烃原料出发，通过串联的</w:t>
      </w:r>
      <w:r w:rsidRPr="008C6565">
        <w:rPr>
          <w:rFonts w:eastAsiaTheme="minorEastAsia"/>
          <w:bCs/>
          <w:kern w:val="0"/>
          <w:sz w:val="24"/>
          <w:szCs w:val="21"/>
        </w:rPr>
        <w:t>[2+2+1]</w:t>
      </w:r>
      <w:r w:rsidRPr="008C6565">
        <w:rPr>
          <w:rFonts w:eastAsiaTheme="minorEastAsia" w:hAnsiTheme="minorEastAsia"/>
          <w:bCs/>
          <w:kern w:val="0"/>
          <w:sz w:val="24"/>
          <w:szCs w:val="21"/>
        </w:rPr>
        <w:t>反应一步连续构建了四根化学键，合成了结构复杂且具有生物活性的</w:t>
      </w:r>
      <w:r w:rsidRPr="008C6565">
        <w:rPr>
          <w:rFonts w:eastAsiaTheme="minorEastAsia"/>
          <w:bCs/>
          <w:kern w:val="0"/>
          <w:sz w:val="24"/>
          <w:szCs w:val="21"/>
        </w:rPr>
        <w:t>4,5-</w:t>
      </w:r>
      <w:r w:rsidRPr="008C6565">
        <w:rPr>
          <w:rFonts w:eastAsiaTheme="minorEastAsia" w:hAnsiTheme="minorEastAsia"/>
          <w:bCs/>
          <w:kern w:val="0"/>
          <w:sz w:val="24"/>
          <w:szCs w:val="21"/>
        </w:rPr>
        <w:t>二氢异噁</w:t>
      </w:r>
      <w:proofErr w:type="gramStart"/>
      <w:r w:rsidRPr="008C6565">
        <w:rPr>
          <w:rFonts w:eastAsiaTheme="minorEastAsia" w:hAnsiTheme="minorEastAsia"/>
          <w:bCs/>
          <w:kern w:val="0"/>
          <w:sz w:val="24"/>
          <w:szCs w:val="21"/>
        </w:rPr>
        <w:t>唑</w:t>
      </w:r>
      <w:proofErr w:type="gramEnd"/>
      <w:r w:rsidRPr="008C6565">
        <w:rPr>
          <w:rFonts w:eastAsiaTheme="minorEastAsia" w:hAnsiTheme="minorEastAsia"/>
          <w:bCs/>
          <w:kern w:val="0"/>
          <w:sz w:val="24"/>
          <w:szCs w:val="21"/>
        </w:rPr>
        <w:t>类分子，并成功地拓展</w:t>
      </w:r>
      <w:proofErr w:type="gramStart"/>
      <w:r w:rsidRPr="008C6565">
        <w:rPr>
          <w:rFonts w:eastAsiaTheme="minorEastAsia" w:hAnsiTheme="minorEastAsia"/>
          <w:bCs/>
          <w:kern w:val="0"/>
          <w:sz w:val="24"/>
          <w:szCs w:val="21"/>
        </w:rPr>
        <w:t>至相应</w:t>
      </w:r>
      <w:proofErr w:type="gramEnd"/>
      <w:r w:rsidRPr="008C6565">
        <w:rPr>
          <w:rFonts w:eastAsiaTheme="minorEastAsia" w:hAnsiTheme="minorEastAsia"/>
          <w:bCs/>
          <w:kern w:val="0"/>
          <w:sz w:val="24"/>
          <w:szCs w:val="21"/>
        </w:rPr>
        <w:t>的螺环类生物活性分子的简捷合成中。该研究首次利用廉价的三水合硝酸铜作为氧化腈类化合物的新颖前体，实现了对简单炔烃的活化及化学转化，以良好的区域选择性和立体选择性完成了对目标分子的快速简捷合成。该反应具有广泛的底物适用范围和良好的</w:t>
      </w:r>
      <w:r w:rsidRPr="008C6565">
        <w:rPr>
          <w:rFonts w:eastAsiaTheme="minorEastAsia" w:hAnsiTheme="minorEastAsia"/>
          <w:bCs/>
          <w:kern w:val="0"/>
          <w:sz w:val="24"/>
          <w:szCs w:val="21"/>
        </w:rPr>
        <w:lastRenderedPageBreak/>
        <w:t>官能团兼容性，同时，通过对反应机理的研究，该合成策略将有助于其他活性分子骨架的高效合成。相关工作发表在</w:t>
      </w:r>
      <w:r w:rsidRPr="008C6565">
        <w:rPr>
          <w:rFonts w:eastAsiaTheme="minorEastAsia"/>
          <w:bCs/>
          <w:i/>
          <w:kern w:val="0"/>
          <w:sz w:val="24"/>
          <w:szCs w:val="21"/>
        </w:rPr>
        <w:t xml:space="preserve">Angew. Chem. Int. Ed. </w:t>
      </w:r>
      <w:r w:rsidRPr="008C6565">
        <w:rPr>
          <w:rFonts w:eastAsiaTheme="minorEastAsia"/>
          <w:b/>
          <w:bCs/>
          <w:kern w:val="0"/>
          <w:sz w:val="24"/>
          <w:szCs w:val="21"/>
        </w:rPr>
        <w:t>2015</w:t>
      </w:r>
      <w:r w:rsidRPr="008C6565">
        <w:rPr>
          <w:rFonts w:eastAsiaTheme="minorEastAsia"/>
          <w:bCs/>
          <w:kern w:val="0"/>
          <w:sz w:val="24"/>
          <w:szCs w:val="21"/>
        </w:rPr>
        <w:t xml:space="preserve">, </w:t>
      </w:r>
      <w:r w:rsidRPr="008C6565">
        <w:rPr>
          <w:rFonts w:eastAsiaTheme="minorEastAsia"/>
          <w:bCs/>
          <w:i/>
          <w:kern w:val="0"/>
          <w:sz w:val="24"/>
          <w:szCs w:val="21"/>
        </w:rPr>
        <w:t>54</w:t>
      </w:r>
      <w:r w:rsidRPr="008C6565">
        <w:rPr>
          <w:rFonts w:eastAsiaTheme="minorEastAsia"/>
          <w:bCs/>
          <w:kern w:val="0"/>
          <w:sz w:val="24"/>
          <w:szCs w:val="21"/>
        </w:rPr>
        <w:t>, 8795</w:t>
      </w:r>
      <w:r w:rsidRPr="008C6565">
        <w:rPr>
          <w:rFonts w:eastAsiaTheme="minorEastAsia" w:hAnsiTheme="minorEastAsia"/>
          <w:bCs/>
          <w:kern w:val="0"/>
          <w:sz w:val="24"/>
          <w:szCs w:val="21"/>
        </w:rPr>
        <w:t>。该研究被</w:t>
      </w:r>
      <w:r w:rsidRPr="008C6565">
        <w:rPr>
          <w:rFonts w:eastAsiaTheme="minorEastAsia"/>
          <w:bCs/>
          <w:kern w:val="0"/>
          <w:sz w:val="24"/>
          <w:szCs w:val="21"/>
        </w:rPr>
        <w:t>ACIE</w:t>
      </w:r>
      <w:r w:rsidRPr="008C6565">
        <w:rPr>
          <w:rFonts w:eastAsiaTheme="minorEastAsia" w:hAnsiTheme="minorEastAsia"/>
          <w:bCs/>
          <w:kern w:val="0"/>
          <w:sz w:val="24"/>
          <w:szCs w:val="21"/>
        </w:rPr>
        <w:t>的主编推荐为该期刊的封面文章重点介绍，文章发表后已被教育部科技发展中心、中国科学报、</w:t>
      </w:r>
      <w:proofErr w:type="gramStart"/>
      <w:r w:rsidRPr="008C6565">
        <w:rPr>
          <w:rFonts w:eastAsiaTheme="minorEastAsia" w:hAnsiTheme="minorEastAsia"/>
          <w:bCs/>
          <w:kern w:val="0"/>
          <w:sz w:val="24"/>
          <w:szCs w:val="21"/>
        </w:rPr>
        <w:t>科学网</w:t>
      </w:r>
      <w:proofErr w:type="gramEnd"/>
      <w:r w:rsidRPr="008C6565">
        <w:rPr>
          <w:rFonts w:eastAsiaTheme="minorEastAsia" w:hAnsiTheme="minorEastAsia"/>
          <w:bCs/>
          <w:kern w:val="0"/>
          <w:sz w:val="24"/>
          <w:szCs w:val="21"/>
        </w:rPr>
        <w:t>和</w:t>
      </w:r>
      <w:r w:rsidRPr="008C6565">
        <w:rPr>
          <w:rFonts w:eastAsiaTheme="minorEastAsia"/>
          <w:bCs/>
          <w:kern w:val="0"/>
          <w:sz w:val="24"/>
          <w:szCs w:val="21"/>
        </w:rPr>
        <w:t>X-mol</w:t>
      </w:r>
      <w:r w:rsidRPr="008C6565">
        <w:rPr>
          <w:rFonts w:eastAsiaTheme="minorEastAsia" w:hAnsiTheme="minorEastAsia"/>
          <w:bCs/>
          <w:kern w:val="0"/>
          <w:sz w:val="24"/>
          <w:szCs w:val="21"/>
        </w:rPr>
        <w:t>等十多家媒体网站作为科研亮点重点介绍。</w:t>
      </w:r>
    </w:p>
    <w:p w:rsidR="00566223" w:rsidRPr="008C6565" w:rsidRDefault="00566223" w:rsidP="001C2084">
      <w:pPr>
        <w:adjustRightInd w:val="0"/>
        <w:snapToGrid w:val="0"/>
        <w:spacing w:beforeLines="50" w:afterLines="50" w:line="360" w:lineRule="auto"/>
        <w:ind w:firstLineChars="200" w:firstLine="480"/>
        <w:rPr>
          <w:rFonts w:eastAsiaTheme="minorEastAsia"/>
          <w:bCs/>
          <w:kern w:val="0"/>
          <w:sz w:val="24"/>
          <w:szCs w:val="21"/>
        </w:rPr>
      </w:pPr>
      <w:r w:rsidRPr="008C6565">
        <w:rPr>
          <w:rFonts w:eastAsiaTheme="minorEastAsia"/>
          <w:bCs/>
          <w:kern w:val="0"/>
          <w:sz w:val="24"/>
          <w:szCs w:val="21"/>
        </w:rPr>
        <w:t xml:space="preserve"> (2) </w:t>
      </w:r>
      <w:r w:rsidRPr="008C6565">
        <w:rPr>
          <w:rFonts w:eastAsiaTheme="minorEastAsia" w:hAnsiTheme="minorEastAsia"/>
          <w:bCs/>
          <w:kern w:val="0"/>
          <w:sz w:val="24"/>
          <w:szCs w:val="21"/>
        </w:rPr>
        <w:t>研究发现，联烯胺在金的催化下和共轭烯炔</w:t>
      </w:r>
      <w:proofErr w:type="gramStart"/>
      <w:r w:rsidRPr="008C6565">
        <w:rPr>
          <w:rFonts w:eastAsiaTheme="minorEastAsia" w:hAnsiTheme="minorEastAsia"/>
          <w:bCs/>
          <w:kern w:val="0"/>
          <w:sz w:val="24"/>
          <w:szCs w:val="21"/>
        </w:rPr>
        <w:t>酮</w:t>
      </w:r>
      <w:proofErr w:type="gramEnd"/>
      <w:r w:rsidRPr="008C6565">
        <w:rPr>
          <w:rFonts w:eastAsiaTheme="minorEastAsia" w:hAnsiTheme="minorEastAsia"/>
          <w:bCs/>
          <w:kern w:val="0"/>
          <w:sz w:val="24"/>
          <w:szCs w:val="21"/>
        </w:rPr>
        <w:t>反应得到多取代的呋喃并五元环产物。这是第一例在金化学反应中，联烯胺的内</w:t>
      </w:r>
      <w:proofErr w:type="gramStart"/>
      <w:r w:rsidRPr="008C6565">
        <w:rPr>
          <w:rFonts w:eastAsiaTheme="minorEastAsia" w:hAnsiTheme="minorEastAsia"/>
          <w:bCs/>
          <w:kern w:val="0"/>
          <w:sz w:val="24"/>
          <w:szCs w:val="21"/>
        </w:rPr>
        <w:t>烯参与</w:t>
      </w:r>
      <w:proofErr w:type="gramEnd"/>
      <w:r w:rsidRPr="008C6565">
        <w:rPr>
          <w:rFonts w:eastAsiaTheme="minorEastAsia" w:hAnsiTheme="minorEastAsia"/>
          <w:bCs/>
          <w:kern w:val="0"/>
          <w:sz w:val="24"/>
          <w:szCs w:val="21"/>
        </w:rPr>
        <w:t>反应，而不同</w:t>
      </w:r>
      <w:proofErr w:type="gramStart"/>
      <w:r w:rsidRPr="008C6565">
        <w:rPr>
          <w:rFonts w:eastAsiaTheme="minorEastAsia" w:hAnsiTheme="minorEastAsia"/>
          <w:bCs/>
          <w:kern w:val="0"/>
          <w:sz w:val="24"/>
          <w:szCs w:val="21"/>
        </w:rPr>
        <w:t>于之前</w:t>
      </w:r>
      <w:proofErr w:type="gramEnd"/>
      <w:r w:rsidRPr="008C6565">
        <w:rPr>
          <w:rFonts w:eastAsiaTheme="minorEastAsia" w:hAnsiTheme="minorEastAsia"/>
          <w:bCs/>
          <w:kern w:val="0"/>
          <w:sz w:val="24"/>
          <w:szCs w:val="21"/>
        </w:rPr>
        <w:t>报道的联烯胺的端</w:t>
      </w:r>
      <w:proofErr w:type="gramStart"/>
      <w:r w:rsidRPr="008C6565">
        <w:rPr>
          <w:rFonts w:eastAsiaTheme="minorEastAsia" w:hAnsiTheme="minorEastAsia"/>
          <w:bCs/>
          <w:kern w:val="0"/>
          <w:sz w:val="24"/>
          <w:szCs w:val="21"/>
        </w:rPr>
        <w:t>烯参与</w:t>
      </w:r>
      <w:proofErr w:type="gramEnd"/>
      <w:r w:rsidRPr="008C6565">
        <w:rPr>
          <w:rFonts w:eastAsiaTheme="minorEastAsia" w:hAnsiTheme="minorEastAsia"/>
          <w:bCs/>
          <w:kern w:val="0"/>
          <w:sz w:val="24"/>
          <w:szCs w:val="21"/>
        </w:rPr>
        <w:t>反应的例子。这一例子也说明了共轭</w:t>
      </w:r>
      <w:proofErr w:type="gramStart"/>
      <w:r w:rsidRPr="008C6565">
        <w:rPr>
          <w:rFonts w:eastAsiaTheme="minorEastAsia" w:hAnsiTheme="minorEastAsia"/>
          <w:bCs/>
          <w:kern w:val="0"/>
          <w:sz w:val="24"/>
          <w:szCs w:val="21"/>
        </w:rPr>
        <w:t>烯炔酮在金</w:t>
      </w:r>
      <w:proofErr w:type="gramEnd"/>
      <w:r w:rsidRPr="008C6565">
        <w:rPr>
          <w:rFonts w:eastAsiaTheme="minorEastAsia" w:hAnsiTheme="minorEastAsia"/>
          <w:bCs/>
          <w:kern w:val="0"/>
          <w:sz w:val="24"/>
          <w:szCs w:val="21"/>
        </w:rPr>
        <w:t>催化下环化得到的</w:t>
      </w:r>
      <w:proofErr w:type="gramStart"/>
      <w:r w:rsidRPr="008C6565">
        <w:rPr>
          <w:rFonts w:eastAsiaTheme="minorEastAsia" w:hAnsiTheme="minorEastAsia"/>
          <w:bCs/>
          <w:kern w:val="0"/>
          <w:sz w:val="24"/>
          <w:szCs w:val="21"/>
        </w:rPr>
        <w:t>呋喃金</w:t>
      </w:r>
      <w:proofErr w:type="gramEnd"/>
      <w:r w:rsidRPr="008C6565">
        <w:rPr>
          <w:rFonts w:eastAsiaTheme="minorEastAsia" w:hAnsiTheme="minorEastAsia"/>
          <w:bCs/>
          <w:kern w:val="0"/>
          <w:sz w:val="24"/>
          <w:szCs w:val="21"/>
        </w:rPr>
        <w:t>物种的活性远远大于联</w:t>
      </w:r>
      <w:proofErr w:type="gramStart"/>
      <w:r w:rsidRPr="008C6565">
        <w:rPr>
          <w:rFonts w:eastAsiaTheme="minorEastAsia" w:hAnsiTheme="minorEastAsia"/>
          <w:bCs/>
          <w:kern w:val="0"/>
          <w:sz w:val="24"/>
          <w:szCs w:val="21"/>
        </w:rPr>
        <w:t>烯基金</w:t>
      </w:r>
      <w:proofErr w:type="gramEnd"/>
      <w:r w:rsidRPr="008C6565">
        <w:rPr>
          <w:rFonts w:eastAsiaTheme="minorEastAsia" w:hAnsiTheme="minorEastAsia"/>
          <w:bCs/>
          <w:kern w:val="0"/>
          <w:sz w:val="24"/>
          <w:szCs w:val="21"/>
        </w:rPr>
        <w:t>物种。这一发现也极大的丰富了大家对联烯胺的认知，对联烯胺在今后参与的反应中的应用有着非常好的设计思想和指导意义。值得注意的是，还通过一对非对映异构体</w:t>
      </w:r>
      <w:r w:rsidRPr="008C6565">
        <w:rPr>
          <w:rFonts w:eastAsiaTheme="minorEastAsia"/>
          <w:bCs/>
          <w:kern w:val="0"/>
          <w:sz w:val="24"/>
          <w:szCs w:val="21"/>
        </w:rPr>
        <w:t>BINOL</w:t>
      </w:r>
      <w:r w:rsidRPr="008C6565">
        <w:rPr>
          <w:rFonts w:eastAsiaTheme="minorEastAsia" w:hAnsiTheme="minorEastAsia"/>
          <w:bCs/>
          <w:kern w:val="0"/>
          <w:sz w:val="24"/>
          <w:szCs w:val="21"/>
        </w:rPr>
        <w:t>配体的调控，能得到一对对映异构体产物，这在金催化的反应中也是不多见的。而且这个反应条件温和，同时具有很好的官能团兼容性，产物具有很高的收率和对映选择性。该结果发表在</w:t>
      </w:r>
      <w:r w:rsidRPr="008C6565">
        <w:rPr>
          <w:rFonts w:eastAsiaTheme="minorEastAsia"/>
          <w:bCs/>
          <w:i/>
          <w:kern w:val="0"/>
          <w:sz w:val="24"/>
          <w:szCs w:val="21"/>
        </w:rPr>
        <w:t>Angew. Chem. Int. Ed.</w:t>
      </w:r>
      <w:r w:rsidRPr="008C6565">
        <w:rPr>
          <w:rFonts w:eastAsiaTheme="minorEastAsia"/>
          <w:b/>
          <w:bCs/>
          <w:i/>
          <w:kern w:val="0"/>
          <w:sz w:val="24"/>
          <w:szCs w:val="21"/>
        </w:rPr>
        <w:t xml:space="preserve"> </w:t>
      </w:r>
      <w:r w:rsidRPr="008C6565">
        <w:rPr>
          <w:rFonts w:eastAsiaTheme="minorEastAsia"/>
          <w:b/>
          <w:bCs/>
          <w:kern w:val="0"/>
          <w:sz w:val="24"/>
          <w:szCs w:val="21"/>
        </w:rPr>
        <w:t>2015</w:t>
      </w:r>
      <w:r w:rsidRPr="008C6565">
        <w:rPr>
          <w:rFonts w:eastAsiaTheme="minorEastAsia"/>
          <w:bCs/>
          <w:kern w:val="0"/>
          <w:sz w:val="24"/>
          <w:szCs w:val="21"/>
        </w:rPr>
        <w:t xml:space="preserve">, </w:t>
      </w:r>
      <w:r w:rsidRPr="008C6565">
        <w:rPr>
          <w:rFonts w:eastAsiaTheme="minorEastAsia"/>
          <w:bCs/>
          <w:i/>
          <w:kern w:val="0"/>
          <w:sz w:val="24"/>
          <w:szCs w:val="21"/>
        </w:rPr>
        <w:t>54</w:t>
      </w:r>
      <w:r w:rsidRPr="008C6565">
        <w:rPr>
          <w:rFonts w:eastAsiaTheme="minorEastAsia"/>
          <w:bCs/>
          <w:kern w:val="0"/>
          <w:sz w:val="24"/>
          <w:szCs w:val="21"/>
        </w:rPr>
        <w:t>, 14849</w:t>
      </w:r>
      <w:r w:rsidRPr="008C6565">
        <w:rPr>
          <w:rFonts w:eastAsiaTheme="minorEastAsia" w:hAnsiTheme="minorEastAsia"/>
          <w:bCs/>
          <w:kern w:val="0"/>
          <w:sz w:val="24"/>
          <w:szCs w:val="21"/>
        </w:rPr>
        <w:t>。</w:t>
      </w:r>
    </w:p>
    <w:p w:rsidR="00566223" w:rsidRPr="008C6565" w:rsidRDefault="00432278" w:rsidP="001C2084">
      <w:pPr>
        <w:adjustRightInd w:val="0"/>
        <w:snapToGrid w:val="0"/>
        <w:spacing w:beforeLines="50" w:afterLines="50" w:line="360" w:lineRule="auto"/>
        <w:rPr>
          <w:rFonts w:eastAsiaTheme="minorEastAsia"/>
          <w:bCs/>
          <w:kern w:val="0"/>
          <w:sz w:val="24"/>
          <w:szCs w:val="21"/>
        </w:rPr>
      </w:pPr>
      <w:r w:rsidRPr="008C6565">
        <w:rPr>
          <w:rFonts w:eastAsiaTheme="minorEastAsia"/>
          <w:bCs/>
          <w:kern w:val="0"/>
          <w:sz w:val="24"/>
          <w:szCs w:val="21"/>
        </w:rPr>
        <w:t xml:space="preserve">    </w:t>
      </w:r>
      <w:r w:rsidR="00566223" w:rsidRPr="008C6565">
        <w:rPr>
          <w:rFonts w:eastAsiaTheme="minorEastAsia"/>
          <w:bCs/>
          <w:kern w:val="0"/>
          <w:sz w:val="24"/>
          <w:szCs w:val="21"/>
        </w:rPr>
        <w:t xml:space="preserve">(3) </w:t>
      </w:r>
      <w:r w:rsidR="00566223" w:rsidRPr="008C6565">
        <w:rPr>
          <w:rFonts w:eastAsiaTheme="minorEastAsia" w:hAnsiTheme="minorEastAsia"/>
          <w:bCs/>
          <w:kern w:val="0"/>
          <w:sz w:val="24"/>
          <w:szCs w:val="21"/>
        </w:rPr>
        <w:t>过渡金属催化的偶联反应为碳氢键的活化提供了有效的手段，尤其是富</w:t>
      </w:r>
      <w:proofErr w:type="gramStart"/>
      <w:r w:rsidR="00566223" w:rsidRPr="008C6565">
        <w:rPr>
          <w:rFonts w:eastAsiaTheme="minorEastAsia" w:hAnsiTheme="minorEastAsia"/>
          <w:bCs/>
          <w:kern w:val="0"/>
          <w:sz w:val="24"/>
          <w:szCs w:val="21"/>
        </w:rPr>
        <w:t>电子芳环的</w:t>
      </w:r>
      <w:proofErr w:type="gramEnd"/>
      <w:r w:rsidR="00566223" w:rsidRPr="008C6565">
        <w:rPr>
          <w:rFonts w:eastAsiaTheme="minorEastAsia" w:hAnsiTheme="minorEastAsia"/>
          <w:bCs/>
          <w:kern w:val="0"/>
          <w:sz w:val="24"/>
          <w:szCs w:val="21"/>
        </w:rPr>
        <w:t>碳氢键的活化有了比较充分的研究报道，相对而言，缺电子</w:t>
      </w:r>
      <w:proofErr w:type="gramStart"/>
      <w:r w:rsidR="00566223" w:rsidRPr="008C6565">
        <w:rPr>
          <w:rFonts w:eastAsiaTheme="minorEastAsia" w:hAnsiTheme="minorEastAsia"/>
          <w:bCs/>
          <w:kern w:val="0"/>
          <w:sz w:val="24"/>
          <w:szCs w:val="21"/>
        </w:rPr>
        <w:t>芳环比如多氟</w:t>
      </w:r>
      <w:proofErr w:type="gramEnd"/>
      <w:r w:rsidR="00566223" w:rsidRPr="008C6565">
        <w:rPr>
          <w:rFonts w:eastAsiaTheme="minorEastAsia" w:hAnsiTheme="minorEastAsia"/>
          <w:bCs/>
          <w:kern w:val="0"/>
          <w:sz w:val="24"/>
          <w:szCs w:val="21"/>
        </w:rPr>
        <w:t>芳烃类化合物的偶联反应研究相对局限，尤其</w:t>
      </w:r>
      <w:proofErr w:type="gramStart"/>
      <w:r w:rsidR="00566223" w:rsidRPr="008C6565">
        <w:rPr>
          <w:rFonts w:eastAsiaTheme="minorEastAsia" w:hAnsiTheme="minorEastAsia"/>
          <w:bCs/>
          <w:kern w:val="0"/>
          <w:sz w:val="24"/>
          <w:szCs w:val="21"/>
        </w:rPr>
        <w:t>是多氟芳烃</w:t>
      </w:r>
      <w:proofErr w:type="gramEnd"/>
      <w:r w:rsidR="00566223" w:rsidRPr="008C6565">
        <w:rPr>
          <w:rFonts w:eastAsiaTheme="minorEastAsia" w:hAnsiTheme="minorEastAsia"/>
          <w:bCs/>
          <w:kern w:val="0"/>
          <w:sz w:val="24"/>
          <w:szCs w:val="21"/>
        </w:rPr>
        <w:t>的简单烷基化反应一直没有得到很好的解决。通过近年来深入研究过渡金属催化的涉及金属卡宾转移插入过程的偶联反应，由易得的对甲苯</w:t>
      </w:r>
      <w:proofErr w:type="gramStart"/>
      <w:r w:rsidR="00566223" w:rsidRPr="008C6565">
        <w:rPr>
          <w:rFonts w:eastAsiaTheme="minorEastAsia" w:hAnsiTheme="minorEastAsia"/>
          <w:bCs/>
          <w:kern w:val="0"/>
          <w:sz w:val="24"/>
          <w:szCs w:val="21"/>
        </w:rPr>
        <w:t>磺</w:t>
      </w:r>
      <w:proofErr w:type="gramEnd"/>
      <w:r w:rsidR="00566223" w:rsidRPr="008C6565">
        <w:rPr>
          <w:rFonts w:eastAsiaTheme="minorEastAsia" w:hAnsiTheme="minorEastAsia"/>
          <w:bCs/>
          <w:kern w:val="0"/>
          <w:sz w:val="24"/>
          <w:szCs w:val="21"/>
        </w:rPr>
        <w:t>酰</w:t>
      </w:r>
      <w:proofErr w:type="gramStart"/>
      <w:r w:rsidR="00566223" w:rsidRPr="008C6565">
        <w:rPr>
          <w:rFonts w:eastAsiaTheme="minorEastAsia" w:hAnsiTheme="minorEastAsia"/>
          <w:bCs/>
          <w:kern w:val="0"/>
          <w:sz w:val="24"/>
          <w:szCs w:val="21"/>
        </w:rPr>
        <w:t>腙</w:t>
      </w:r>
      <w:proofErr w:type="gramEnd"/>
      <w:r w:rsidR="00566223" w:rsidRPr="008C6565">
        <w:rPr>
          <w:rFonts w:eastAsiaTheme="minorEastAsia" w:hAnsiTheme="minorEastAsia"/>
          <w:bCs/>
          <w:kern w:val="0"/>
          <w:sz w:val="24"/>
          <w:szCs w:val="21"/>
        </w:rPr>
        <w:t>或者重氮类化合物为金属卡宾前体，发展了多种碳</w:t>
      </w:r>
      <w:proofErr w:type="gramStart"/>
      <w:r w:rsidR="00566223" w:rsidRPr="008C6565">
        <w:rPr>
          <w:rFonts w:eastAsiaTheme="minorEastAsia" w:hAnsiTheme="minorEastAsia"/>
          <w:bCs/>
          <w:kern w:val="0"/>
          <w:sz w:val="24"/>
          <w:szCs w:val="21"/>
        </w:rPr>
        <w:t>碳</w:t>
      </w:r>
      <w:proofErr w:type="gramEnd"/>
      <w:r w:rsidR="00566223" w:rsidRPr="008C6565">
        <w:rPr>
          <w:rFonts w:eastAsiaTheme="minorEastAsia" w:hAnsiTheme="minorEastAsia"/>
          <w:bCs/>
          <w:kern w:val="0"/>
          <w:sz w:val="24"/>
          <w:szCs w:val="21"/>
        </w:rPr>
        <w:t>键形成反应。基于此，研究了一价铜催化</w:t>
      </w:r>
      <w:proofErr w:type="gramStart"/>
      <w:r w:rsidR="00566223" w:rsidRPr="008C6565">
        <w:rPr>
          <w:rFonts w:eastAsiaTheme="minorEastAsia" w:hAnsiTheme="minorEastAsia"/>
          <w:bCs/>
          <w:kern w:val="0"/>
          <w:sz w:val="24"/>
          <w:szCs w:val="21"/>
        </w:rPr>
        <w:t>的多氟芳烃</w:t>
      </w:r>
      <w:proofErr w:type="gramEnd"/>
      <w:r w:rsidR="00566223" w:rsidRPr="008C6565">
        <w:rPr>
          <w:rFonts w:eastAsiaTheme="minorEastAsia" w:hAnsiTheme="minorEastAsia"/>
          <w:bCs/>
          <w:kern w:val="0"/>
          <w:sz w:val="24"/>
          <w:szCs w:val="21"/>
        </w:rPr>
        <w:t>与对甲苯</w:t>
      </w:r>
      <w:proofErr w:type="gramStart"/>
      <w:r w:rsidR="00566223" w:rsidRPr="008C6565">
        <w:rPr>
          <w:rFonts w:eastAsiaTheme="minorEastAsia" w:hAnsiTheme="minorEastAsia"/>
          <w:bCs/>
          <w:kern w:val="0"/>
          <w:sz w:val="24"/>
          <w:szCs w:val="21"/>
        </w:rPr>
        <w:t>磺</w:t>
      </w:r>
      <w:proofErr w:type="gramEnd"/>
      <w:r w:rsidR="00566223" w:rsidRPr="008C6565">
        <w:rPr>
          <w:rFonts w:eastAsiaTheme="minorEastAsia" w:hAnsiTheme="minorEastAsia"/>
          <w:bCs/>
          <w:kern w:val="0"/>
          <w:sz w:val="24"/>
          <w:szCs w:val="21"/>
        </w:rPr>
        <w:t>酰</w:t>
      </w:r>
      <w:proofErr w:type="gramStart"/>
      <w:r w:rsidR="00566223" w:rsidRPr="008C6565">
        <w:rPr>
          <w:rFonts w:eastAsiaTheme="minorEastAsia" w:hAnsiTheme="minorEastAsia"/>
          <w:bCs/>
          <w:kern w:val="0"/>
          <w:sz w:val="24"/>
          <w:szCs w:val="21"/>
        </w:rPr>
        <w:t>腙</w:t>
      </w:r>
      <w:proofErr w:type="gramEnd"/>
      <w:r w:rsidR="00566223" w:rsidRPr="008C6565">
        <w:rPr>
          <w:rFonts w:eastAsiaTheme="minorEastAsia" w:hAnsiTheme="minorEastAsia"/>
          <w:bCs/>
          <w:kern w:val="0"/>
          <w:sz w:val="24"/>
          <w:szCs w:val="21"/>
        </w:rPr>
        <w:t>或重氮类化合物的偶联反应，该反应原料易得，操作简单，条件比较温和，以较高产率</w:t>
      </w:r>
      <w:proofErr w:type="gramStart"/>
      <w:r w:rsidR="00566223" w:rsidRPr="008C6565">
        <w:rPr>
          <w:rFonts w:eastAsiaTheme="minorEastAsia" w:hAnsiTheme="minorEastAsia"/>
          <w:bCs/>
          <w:kern w:val="0"/>
          <w:sz w:val="24"/>
          <w:szCs w:val="21"/>
        </w:rPr>
        <w:t>实现多氟芳烃</w:t>
      </w:r>
      <w:proofErr w:type="gramEnd"/>
      <w:r w:rsidR="00566223" w:rsidRPr="008C6565">
        <w:rPr>
          <w:rFonts w:eastAsiaTheme="minorEastAsia" w:hAnsiTheme="minorEastAsia"/>
          <w:bCs/>
          <w:kern w:val="0"/>
          <w:sz w:val="24"/>
          <w:szCs w:val="21"/>
        </w:rPr>
        <w:t>烷基化过程，并且该反应可以成功</w:t>
      </w:r>
      <w:proofErr w:type="gramStart"/>
      <w:r w:rsidR="00566223" w:rsidRPr="008C6565">
        <w:rPr>
          <w:rFonts w:eastAsiaTheme="minorEastAsia" w:hAnsiTheme="minorEastAsia"/>
          <w:bCs/>
          <w:kern w:val="0"/>
          <w:sz w:val="24"/>
          <w:szCs w:val="21"/>
        </w:rPr>
        <w:t>实现克级制备</w:t>
      </w:r>
      <w:proofErr w:type="gramEnd"/>
      <w:r w:rsidR="00566223" w:rsidRPr="008C6565">
        <w:rPr>
          <w:rFonts w:eastAsiaTheme="minorEastAsia" w:hAnsiTheme="minorEastAsia"/>
          <w:bCs/>
          <w:kern w:val="0"/>
          <w:sz w:val="24"/>
          <w:szCs w:val="21"/>
        </w:rPr>
        <w:t>，相关工作发表在</w:t>
      </w:r>
      <w:r w:rsidR="00566223" w:rsidRPr="008C6565">
        <w:rPr>
          <w:rFonts w:eastAsiaTheme="minorEastAsia"/>
          <w:bCs/>
          <w:i/>
          <w:kern w:val="0"/>
          <w:sz w:val="24"/>
          <w:szCs w:val="21"/>
        </w:rPr>
        <w:t>Angew. Chem. Int. Ed.</w:t>
      </w:r>
      <w:r w:rsidR="00566223" w:rsidRPr="008C6565">
        <w:rPr>
          <w:rFonts w:eastAsiaTheme="minorEastAsia"/>
          <w:bCs/>
          <w:kern w:val="0"/>
          <w:sz w:val="24"/>
          <w:szCs w:val="21"/>
        </w:rPr>
        <w:t xml:space="preserve"> </w:t>
      </w:r>
      <w:r w:rsidR="00566223" w:rsidRPr="008C6565">
        <w:rPr>
          <w:rFonts w:eastAsiaTheme="minorEastAsia"/>
          <w:b/>
          <w:bCs/>
          <w:kern w:val="0"/>
          <w:sz w:val="24"/>
          <w:szCs w:val="21"/>
        </w:rPr>
        <w:t>2015</w:t>
      </w:r>
      <w:r w:rsidR="00566223" w:rsidRPr="008C6565">
        <w:rPr>
          <w:rFonts w:eastAsiaTheme="minorEastAsia"/>
          <w:bCs/>
          <w:kern w:val="0"/>
          <w:sz w:val="24"/>
          <w:szCs w:val="21"/>
        </w:rPr>
        <w:t xml:space="preserve">, </w:t>
      </w:r>
      <w:r w:rsidR="00566223" w:rsidRPr="008C6565">
        <w:rPr>
          <w:rFonts w:eastAsiaTheme="minorEastAsia"/>
          <w:bCs/>
          <w:i/>
          <w:kern w:val="0"/>
          <w:sz w:val="24"/>
          <w:szCs w:val="21"/>
        </w:rPr>
        <w:t>54</w:t>
      </w:r>
      <w:r w:rsidR="00566223" w:rsidRPr="008C6565">
        <w:rPr>
          <w:rFonts w:eastAsiaTheme="minorEastAsia"/>
          <w:bCs/>
          <w:kern w:val="0"/>
          <w:sz w:val="24"/>
          <w:szCs w:val="21"/>
        </w:rPr>
        <w:t>, 4669</w:t>
      </w:r>
      <w:r w:rsidR="00566223" w:rsidRPr="008C6565">
        <w:rPr>
          <w:rFonts w:eastAsiaTheme="minorEastAsia" w:hAnsiTheme="minorEastAsia"/>
          <w:bCs/>
          <w:kern w:val="0"/>
          <w:sz w:val="24"/>
          <w:szCs w:val="21"/>
        </w:rPr>
        <w:t>。</w:t>
      </w:r>
    </w:p>
    <w:p w:rsidR="00034264" w:rsidRPr="00F87836" w:rsidRDefault="00432278" w:rsidP="001C2084">
      <w:pPr>
        <w:adjustRightInd w:val="0"/>
        <w:snapToGrid w:val="0"/>
        <w:spacing w:beforeLines="50" w:after="50" w:line="360" w:lineRule="auto"/>
        <w:ind w:firstLineChars="200" w:firstLine="482"/>
        <w:rPr>
          <w:rFonts w:eastAsiaTheme="minorEastAsia" w:hAnsiTheme="minorEastAsia"/>
          <w:kern w:val="0"/>
          <w:sz w:val="24"/>
        </w:rPr>
      </w:pPr>
      <w:r w:rsidRPr="00F87836">
        <w:rPr>
          <w:rFonts w:eastAsiaTheme="minorEastAsia" w:hAnsiTheme="minorEastAsia"/>
          <w:b/>
          <w:kern w:val="0"/>
          <w:sz w:val="24"/>
        </w:rPr>
        <w:t>学术交流对于提高重点实验室的研究水平具有重要意义。</w:t>
      </w:r>
      <w:r w:rsidRPr="00F87836">
        <w:rPr>
          <w:rFonts w:eastAsiaTheme="minorEastAsia"/>
          <w:kern w:val="0"/>
          <w:sz w:val="24"/>
        </w:rPr>
        <w:t>2015</w:t>
      </w:r>
      <w:r w:rsidRPr="00F87836">
        <w:rPr>
          <w:rFonts w:eastAsiaTheme="minorEastAsia" w:hAnsiTheme="minorEastAsia"/>
          <w:kern w:val="0"/>
          <w:sz w:val="24"/>
        </w:rPr>
        <w:t>年实验室主办了</w:t>
      </w:r>
      <w:r w:rsidRPr="00F87836">
        <w:rPr>
          <w:rFonts w:eastAsiaTheme="minorEastAsia"/>
          <w:kern w:val="0"/>
          <w:sz w:val="24"/>
        </w:rPr>
        <w:t>2</w:t>
      </w:r>
      <w:r w:rsidRPr="00F87836">
        <w:rPr>
          <w:rFonts w:eastAsiaTheme="minorEastAsia" w:hAnsiTheme="minorEastAsia"/>
          <w:kern w:val="0"/>
          <w:sz w:val="24"/>
        </w:rPr>
        <w:t>次国际会议：</w:t>
      </w:r>
      <w:r w:rsidR="00AA3DEC" w:rsidRPr="00F87836">
        <w:rPr>
          <w:rFonts w:eastAsiaTheme="minorEastAsia" w:hAnsiTheme="minorEastAsia" w:hint="eastAsia"/>
          <w:sz w:val="24"/>
        </w:rPr>
        <w:t>第五届上海</w:t>
      </w:r>
      <w:r w:rsidR="00AA3DEC" w:rsidRPr="00F87836">
        <w:rPr>
          <w:rFonts w:eastAsiaTheme="minorEastAsia" w:hAnsiTheme="minorEastAsia" w:hint="eastAsia"/>
          <w:sz w:val="24"/>
        </w:rPr>
        <w:t>-</w:t>
      </w:r>
      <w:r w:rsidR="00AA3DEC" w:rsidRPr="00F87836">
        <w:rPr>
          <w:rFonts w:eastAsiaTheme="minorEastAsia" w:hAnsiTheme="minorEastAsia" w:hint="eastAsia"/>
          <w:sz w:val="24"/>
        </w:rPr>
        <w:t>香港</w:t>
      </w:r>
      <w:r w:rsidR="00AA3DEC" w:rsidRPr="00F87836">
        <w:rPr>
          <w:rFonts w:eastAsiaTheme="minorEastAsia" w:hAnsiTheme="minorEastAsia" w:hint="eastAsia"/>
          <w:sz w:val="24"/>
        </w:rPr>
        <w:t>-</w:t>
      </w:r>
      <w:r w:rsidR="00AA3DEC" w:rsidRPr="00F87836">
        <w:rPr>
          <w:rFonts w:eastAsiaTheme="minorEastAsia" w:hAnsiTheme="minorEastAsia" w:hint="eastAsia"/>
          <w:sz w:val="24"/>
        </w:rPr>
        <w:t>明斯特金属有机化学研讨会（</w:t>
      </w:r>
      <w:r w:rsidRPr="00F87836">
        <w:rPr>
          <w:rFonts w:eastAsiaTheme="minorEastAsia"/>
          <w:kern w:val="0"/>
          <w:sz w:val="24"/>
        </w:rPr>
        <w:t>The 5th Shanghai-Hong Kong-Münster Joint Trilateral Symposium on Organometallic Chemistry</w:t>
      </w:r>
      <w:r w:rsidR="00AA3DEC" w:rsidRPr="00F87836">
        <w:rPr>
          <w:rFonts w:eastAsiaTheme="minorEastAsia" w:hint="eastAsia"/>
          <w:kern w:val="0"/>
          <w:sz w:val="24"/>
        </w:rPr>
        <w:t>）</w:t>
      </w:r>
      <w:r w:rsidRPr="00F87836">
        <w:rPr>
          <w:rFonts w:eastAsiaTheme="minorEastAsia" w:hAnsiTheme="minorEastAsia"/>
          <w:kern w:val="0"/>
          <w:sz w:val="24"/>
        </w:rPr>
        <w:t>和</w:t>
      </w:r>
      <w:r w:rsidR="00AA3DEC" w:rsidRPr="00F87836">
        <w:rPr>
          <w:sz w:val="24"/>
        </w:rPr>
        <w:t>国家自然科学基金委</w:t>
      </w:r>
      <w:r w:rsidR="00AA3DEC" w:rsidRPr="00F87836">
        <w:rPr>
          <w:sz w:val="24"/>
        </w:rPr>
        <w:t>-</w:t>
      </w:r>
      <w:r w:rsidR="00AA3DEC" w:rsidRPr="00F87836">
        <w:rPr>
          <w:sz w:val="24"/>
        </w:rPr>
        <w:t>英国皇家化学会国际学术研讨会：有机合成的新兴前沿</w:t>
      </w:r>
      <w:r w:rsidR="00AA3DEC" w:rsidRPr="00F87836">
        <w:rPr>
          <w:rFonts w:hint="eastAsia"/>
          <w:sz w:val="24"/>
        </w:rPr>
        <w:t>（</w:t>
      </w:r>
      <w:r w:rsidRPr="00F87836">
        <w:rPr>
          <w:rFonts w:eastAsiaTheme="minorEastAsia"/>
          <w:kern w:val="0"/>
          <w:sz w:val="24"/>
        </w:rPr>
        <w:t>NSFC-RSC International Symposium on Emerging Frontiers in Organic Synthesis</w:t>
      </w:r>
      <w:r w:rsidR="00AA3DEC" w:rsidRPr="00F87836">
        <w:rPr>
          <w:rFonts w:eastAsiaTheme="minorEastAsia" w:hint="eastAsia"/>
          <w:kern w:val="0"/>
          <w:sz w:val="24"/>
        </w:rPr>
        <w:t>）</w:t>
      </w:r>
      <w:r w:rsidRPr="00F87836">
        <w:rPr>
          <w:rFonts w:eastAsiaTheme="minorEastAsia" w:hAnsiTheme="minorEastAsia"/>
          <w:kern w:val="0"/>
          <w:sz w:val="24"/>
        </w:rPr>
        <w:t>，实验室学术带人头作为会议共同主席组织了</w:t>
      </w:r>
      <w:r w:rsidRPr="00F87836">
        <w:rPr>
          <w:rFonts w:eastAsiaTheme="minorEastAsia" w:hAnsiTheme="minorEastAsia"/>
          <w:sz w:val="24"/>
        </w:rPr>
        <w:t>第</w:t>
      </w:r>
      <w:r w:rsidRPr="00F87836">
        <w:rPr>
          <w:rFonts w:eastAsiaTheme="minorEastAsia"/>
          <w:sz w:val="24"/>
        </w:rPr>
        <w:t>267</w:t>
      </w:r>
      <w:r w:rsidRPr="00F87836">
        <w:rPr>
          <w:rFonts w:eastAsiaTheme="minorEastAsia" w:hAnsiTheme="minorEastAsia"/>
          <w:sz w:val="24"/>
        </w:rPr>
        <w:t>期东方科技论坛</w:t>
      </w:r>
      <w:r w:rsidRPr="00F87836">
        <w:rPr>
          <w:rFonts w:eastAsiaTheme="minorEastAsia"/>
          <w:sz w:val="24"/>
        </w:rPr>
        <w:t>“</w:t>
      </w:r>
      <w:r w:rsidRPr="00F87836">
        <w:rPr>
          <w:rFonts w:eastAsiaTheme="minorEastAsia" w:hAnsiTheme="minorEastAsia"/>
          <w:sz w:val="24"/>
        </w:rPr>
        <w:t>碳循环中的分子转化科学与工程</w:t>
      </w:r>
      <w:r w:rsidRPr="00F87836">
        <w:rPr>
          <w:rFonts w:eastAsiaTheme="minorEastAsia"/>
          <w:sz w:val="24"/>
        </w:rPr>
        <w:t>”</w:t>
      </w:r>
      <w:r w:rsidRPr="00F87836">
        <w:rPr>
          <w:rFonts w:eastAsiaTheme="minorEastAsia" w:hAnsiTheme="minorEastAsia"/>
          <w:sz w:val="24"/>
        </w:rPr>
        <w:t>学术研讨会</w:t>
      </w:r>
      <w:r w:rsidRPr="00F87836">
        <w:rPr>
          <w:rFonts w:eastAsiaTheme="minorEastAsia" w:hAnsiTheme="minorEastAsia"/>
          <w:kern w:val="0"/>
          <w:sz w:val="24"/>
        </w:rPr>
        <w:t>；</w:t>
      </w:r>
      <w:r w:rsidRPr="00F87836">
        <w:rPr>
          <w:rFonts w:eastAsiaTheme="minorEastAsia"/>
          <w:kern w:val="0"/>
          <w:sz w:val="24"/>
        </w:rPr>
        <w:t>2015</w:t>
      </w:r>
      <w:r w:rsidRPr="00F87836">
        <w:rPr>
          <w:rFonts w:eastAsiaTheme="minorEastAsia" w:hAnsiTheme="minorEastAsia"/>
          <w:kern w:val="0"/>
          <w:sz w:val="24"/>
        </w:rPr>
        <w:t>年实验室学术带头人应邀在国内外学术会议上</w:t>
      </w:r>
      <w:proofErr w:type="gramStart"/>
      <w:r w:rsidRPr="00F87836">
        <w:rPr>
          <w:rFonts w:eastAsiaTheme="minorEastAsia" w:hAnsiTheme="minorEastAsia"/>
          <w:kern w:val="0"/>
          <w:sz w:val="24"/>
        </w:rPr>
        <w:t>作邀请</w:t>
      </w:r>
      <w:proofErr w:type="gramEnd"/>
      <w:r w:rsidRPr="00F87836">
        <w:rPr>
          <w:rFonts w:eastAsiaTheme="minorEastAsia" w:hAnsiTheme="minorEastAsia"/>
          <w:kern w:val="0"/>
          <w:sz w:val="24"/>
        </w:rPr>
        <w:t>及大会报告</w:t>
      </w:r>
      <w:r w:rsidRPr="00F87836">
        <w:rPr>
          <w:rFonts w:eastAsiaTheme="minorEastAsia"/>
          <w:kern w:val="0"/>
          <w:sz w:val="24"/>
        </w:rPr>
        <w:t>56</w:t>
      </w:r>
      <w:r w:rsidRPr="00F87836">
        <w:rPr>
          <w:rFonts w:eastAsiaTheme="minorEastAsia" w:hAnsiTheme="minorEastAsia"/>
          <w:kern w:val="0"/>
          <w:sz w:val="24"/>
        </w:rPr>
        <w:t>人次；有来自美国、日本、德国、英国等国以及包括中国台湾在内的</w:t>
      </w:r>
      <w:r w:rsidRPr="00F87836">
        <w:rPr>
          <w:rFonts w:eastAsiaTheme="minorEastAsia"/>
          <w:kern w:val="0"/>
          <w:sz w:val="24"/>
        </w:rPr>
        <w:t>25</w:t>
      </w:r>
      <w:r w:rsidRPr="00F87836">
        <w:rPr>
          <w:rFonts w:eastAsiaTheme="minorEastAsia" w:hAnsiTheme="minorEastAsia"/>
          <w:kern w:val="0"/>
          <w:sz w:val="24"/>
        </w:rPr>
        <w:t>位科学家来室访问交流并作学术报告。</w:t>
      </w:r>
    </w:p>
    <w:p w:rsidR="00BF22DB" w:rsidRPr="00BF22DB" w:rsidRDefault="00BF22DB" w:rsidP="001C2084">
      <w:pPr>
        <w:pStyle w:val="ad"/>
        <w:adjustRightInd w:val="0"/>
        <w:snapToGrid w:val="0"/>
        <w:spacing w:beforeLines="50" w:beforeAutospacing="0" w:after="50" w:afterAutospacing="0" w:line="360" w:lineRule="auto"/>
        <w:jc w:val="both"/>
        <w:rPr>
          <w:rFonts w:ascii="Times New Roman" w:eastAsiaTheme="minorEastAsia" w:hAnsiTheme="minorEastAsia" w:cs="Times New Roman"/>
          <w:b/>
        </w:rPr>
      </w:pPr>
      <w:r>
        <w:rPr>
          <w:rFonts w:ascii="Times New Roman" w:eastAsiaTheme="minorEastAsia" w:hAnsiTheme="minorEastAsia" w:cs="Times New Roman" w:hint="eastAsia"/>
          <w:b/>
        </w:rPr>
        <w:lastRenderedPageBreak/>
        <w:t xml:space="preserve">    </w:t>
      </w:r>
      <w:r w:rsidRPr="00BF22DB">
        <w:rPr>
          <w:rFonts w:ascii="Times New Roman" w:eastAsiaTheme="minorEastAsia" w:hAnsiTheme="minorEastAsia" w:cs="Times New Roman" w:hint="eastAsia"/>
          <w:b/>
        </w:rPr>
        <w:t>第五届上海</w:t>
      </w:r>
      <w:r w:rsidRPr="00BF22DB">
        <w:rPr>
          <w:rFonts w:ascii="Times New Roman" w:eastAsiaTheme="minorEastAsia" w:hAnsiTheme="minorEastAsia" w:cs="Times New Roman" w:hint="eastAsia"/>
          <w:b/>
        </w:rPr>
        <w:t>-</w:t>
      </w:r>
      <w:r w:rsidRPr="00BF22DB">
        <w:rPr>
          <w:rFonts w:ascii="Times New Roman" w:eastAsiaTheme="minorEastAsia" w:hAnsiTheme="minorEastAsia" w:cs="Times New Roman" w:hint="eastAsia"/>
          <w:b/>
        </w:rPr>
        <w:t>香港</w:t>
      </w:r>
      <w:r w:rsidRPr="00BF22DB">
        <w:rPr>
          <w:rFonts w:ascii="Times New Roman" w:eastAsiaTheme="minorEastAsia" w:hAnsiTheme="minorEastAsia" w:cs="Times New Roman" w:hint="eastAsia"/>
          <w:b/>
        </w:rPr>
        <w:t>-</w:t>
      </w:r>
      <w:r w:rsidRPr="00BF22DB">
        <w:rPr>
          <w:rFonts w:ascii="Times New Roman" w:eastAsiaTheme="minorEastAsia" w:hAnsiTheme="minorEastAsia" w:cs="Times New Roman" w:hint="eastAsia"/>
          <w:b/>
        </w:rPr>
        <w:t>明斯特金属有机化学研讨会</w:t>
      </w:r>
    </w:p>
    <w:p w:rsidR="00E60455" w:rsidRPr="00F87836" w:rsidRDefault="00BF22DB" w:rsidP="001C2084">
      <w:pPr>
        <w:pStyle w:val="ad"/>
        <w:adjustRightInd w:val="0"/>
        <w:snapToGrid w:val="0"/>
        <w:spacing w:beforeLines="50" w:beforeAutospacing="0" w:after="50" w:afterAutospacing="0" w:line="360" w:lineRule="auto"/>
        <w:jc w:val="both"/>
        <w:rPr>
          <w:rFonts w:ascii="Times New Roman" w:eastAsiaTheme="minorEastAsia" w:hAnsiTheme="minorEastAsia" w:cs="Times New Roman"/>
        </w:rPr>
      </w:pPr>
      <w:r>
        <w:rPr>
          <w:rFonts w:ascii="Times New Roman" w:hAnsi="Times New Roman" w:cs="Times New Roman" w:hint="eastAsia"/>
        </w:rPr>
        <w:t xml:space="preserve">    2015</w:t>
      </w:r>
      <w:r>
        <w:rPr>
          <w:rFonts w:ascii="Times New Roman" w:hAnsi="Times New Roman" w:cs="Times New Roman" w:hint="eastAsia"/>
        </w:rPr>
        <w:t>年</w:t>
      </w:r>
      <w:r w:rsidR="00E60455" w:rsidRPr="00F87836">
        <w:rPr>
          <w:rFonts w:ascii="Times New Roman" w:eastAsiaTheme="minorEastAsia" w:hAnsiTheme="minorEastAsia" w:cs="Times New Roman" w:hint="eastAsia"/>
        </w:rPr>
        <w:t>3</w:t>
      </w:r>
      <w:r w:rsidR="00E60455" w:rsidRPr="00F87836">
        <w:rPr>
          <w:rFonts w:ascii="Times New Roman" w:eastAsiaTheme="minorEastAsia" w:hAnsiTheme="minorEastAsia" w:cs="Times New Roman" w:hint="eastAsia"/>
        </w:rPr>
        <w:t>月</w:t>
      </w:r>
      <w:r w:rsidR="00E60455" w:rsidRPr="00F87836">
        <w:rPr>
          <w:rFonts w:ascii="Times New Roman" w:eastAsiaTheme="minorEastAsia" w:hAnsiTheme="minorEastAsia" w:cs="Times New Roman" w:hint="eastAsia"/>
        </w:rPr>
        <w:t>31</w:t>
      </w:r>
      <w:r w:rsidR="00E60455" w:rsidRPr="00F87836">
        <w:rPr>
          <w:rFonts w:ascii="Times New Roman" w:eastAsiaTheme="minorEastAsia" w:hAnsiTheme="minorEastAsia" w:cs="Times New Roman" w:hint="eastAsia"/>
        </w:rPr>
        <w:t>日至</w:t>
      </w:r>
      <w:r w:rsidR="00E60455" w:rsidRPr="00F87836">
        <w:rPr>
          <w:rFonts w:ascii="Times New Roman" w:eastAsiaTheme="minorEastAsia" w:hAnsiTheme="minorEastAsia" w:cs="Times New Roman" w:hint="eastAsia"/>
        </w:rPr>
        <w:t>4</w:t>
      </w:r>
      <w:r w:rsidR="00E60455" w:rsidRPr="00F87836">
        <w:rPr>
          <w:rFonts w:ascii="Times New Roman" w:eastAsiaTheme="minorEastAsia" w:hAnsiTheme="minorEastAsia" w:cs="Times New Roman" w:hint="eastAsia"/>
        </w:rPr>
        <w:t>月</w:t>
      </w:r>
      <w:r w:rsidR="00E60455" w:rsidRPr="00F87836">
        <w:rPr>
          <w:rFonts w:ascii="Times New Roman" w:eastAsiaTheme="minorEastAsia" w:hAnsiTheme="minorEastAsia" w:cs="Times New Roman" w:hint="eastAsia"/>
        </w:rPr>
        <w:t>1</w:t>
      </w:r>
      <w:r w:rsidR="00E60455" w:rsidRPr="00F87836">
        <w:rPr>
          <w:rFonts w:ascii="Times New Roman" w:eastAsiaTheme="minorEastAsia" w:hAnsiTheme="minorEastAsia" w:cs="Times New Roman" w:hint="eastAsia"/>
        </w:rPr>
        <w:t>日，第五届上海</w:t>
      </w:r>
      <w:r w:rsidR="00E60455" w:rsidRPr="00F87836">
        <w:rPr>
          <w:rFonts w:ascii="Times New Roman" w:eastAsiaTheme="minorEastAsia" w:hAnsiTheme="minorEastAsia" w:cs="Times New Roman" w:hint="eastAsia"/>
        </w:rPr>
        <w:t>-</w:t>
      </w:r>
      <w:r w:rsidR="00E60455" w:rsidRPr="00F87836">
        <w:rPr>
          <w:rFonts w:ascii="Times New Roman" w:eastAsiaTheme="minorEastAsia" w:hAnsiTheme="minorEastAsia" w:cs="Times New Roman" w:hint="eastAsia"/>
        </w:rPr>
        <w:t>香港</w:t>
      </w:r>
      <w:r w:rsidR="00E60455" w:rsidRPr="00F87836">
        <w:rPr>
          <w:rFonts w:ascii="Times New Roman" w:eastAsiaTheme="minorEastAsia" w:hAnsiTheme="minorEastAsia" w:cs="Times New Roman" w:hint="eastAsia"/>
        </w:rPr>
        <w:t>-</w:t>
      </w:r>
      <w:r w:rsidR="00E60455" w:rsidRPr="00F87836">
        <w:rPr>
          <w:rFonts w:ascii="Times New Roman" w:eastAsiaTheme="minorEastAsia" w:hAnsiTheme="minorEastAsia" w:cs="Times New Roman" w:hint="eastAsia"/>
        </w:rPr>
        <w:t>明斯特金属有机化学研讨会（</w:t>
      </w:r>
      <w:r w:rsidR="00E60455" w:rsidRPr="00F87836">
        <w:rPr>
          <w:rFonts w:ascii="Times New Roman" w:eastAsiaTheme="minorEastAsia" w:hAnsiTheme="minorEastAsia" w:cs="Times New Roman" w:hint="eastAsia"/>
        </w:rPr>
        <w:t>The 5th Shanghai-Hong Kong-M</w:t>
      </w:r>
      <w:r w:rsidR="00E60455" w:rsidRPr="00F87836">
        <w:rPr>
          <w:rFonts w:ascii="Times New Roman" w:eastAsiaTheme="minorEastAsia" w:hAnsiTheme="minorEastAsia" w:cs="Times New Roman" w:hint="eastAsia"/>
        </w:rPr>
        <w:t>ü</w:t>
      </w:r>
      <w:r w:rsidR="00E60455" w:rsidRPr="00F87836">
        <w:rPr>
          <w:rFonts w:ascii="Times New Roman" w:eastAsiaTheme="minorEastAsia" w:hAnsiTheme="minorEastAsia" w:cs="Times New Roman" w:hint="eastAsia"/>
        </w:rPr>
        <w:t>nster Joint Trilateral Symposium on Organometallic Chemistry</w:t>
      </w:r>
      <w:r w:rsidR="00E60455" w:rsidRPr="00F87836">
        <w:rPr>
          <w:rFonts w:ascii="Times New Roman" w:eastAsiaTheme="minorEastAsia" w:hAnsiTheme="minorEastAsia" w:cs="Times New Roman" w:hint="eastAsia"/>
        </w:rPr>
        <w:t>）在上海有机</w:t>
      </w:r>
      <w:proofErr w:type="gramStart"/>
      <w:r w:rsidR="00E60455" w:rsidRPr="00F87836">
        <w:rPr>
          <w:rFonts w:ascii="Times New Roman" w:eastAsiaTheme="minorEastAsia" w:hAnsiTheme="minorEastAsia" w:cs="Times New Roman" w:hint="eastAsia"/>
        </w:rPr>
        <w:t>所君谋楼</w:t>
      </w:r>
      <w:proofErr w:type="gramEnd"/>
      <w:r w:rsidR="00E60455" w:rsidRPr="00F87836">
        <w:rPr>
          <w:rFonts w:ascii="Times New Roman" w:eastAsiaTheme="minorEastAsia" w:hAnsiTheme="minorEastAsia" w:cs="Times New Roman" w:hint="eastAsia"/>
        </w:rPr>
        <w:t>一楼报告</w:t>
      </w:r>
      <w:proofErr w:type="gramStart"/>
      <w:r w:rsidR="00E60455" w:rsidRPr="00F87836">
        <w:rPr>
          <w:rFonts w:ascii="Times New Roman" w:eastAsiaTheme="minorEastAsia" w:hAnsiTheme="minorEastAsia" w:cs="Times New Roman" w:hint="eastAsia"/>
        </w:rPr>
        <w:t>厅成功</w:t>
      </w:r>
      <w:proofErr w:type="gramEnd"/>
      <w:r w:rsidR="00E60455" w:rsidRPr="00F87836">
        <w:rPr>
          <w:rFonts w:ascii="Times New Roman" w:eastAsiaTheme="minorEastAsia" w:hAnsiTheme="minorEastAsia" w:cs="Times New Roman" w:hint="eastAsia"/>
        </w:rPr>
        <w:t>召开。上海有机所所长丁奎岭院士担任会议主席，金属有机化学国家重点实验室陈耀峰研究员</w:t>
      </w:r>
      <w:proofErr w:type="gramStart"/>
      <w:r w:rsidR="00E60455" w:rsidRPr="00F87836">
        <w:rPr>
          <w:rFonts w:ascii="Times New Roman" w:eastAsiaTheme="minorEastAsia" w:hAnsiTheme="minorEastAsia" w:cs="Times New Roman" w:hint="eastAsia"/>
        </w:rPr>
        <w:t>任会议</w:t>
      </w:r>
      <w:proofErr w:type="gramEnd"/>
      <w:r w:rsidR="00E60455" w:rsidRPr="00F87836">
        <w:rPr>
          <w:rFonts w:ascii="Times New Roman" w:eastAsiaTheme="minorEastAsia" w:hAnsiTheme="minorEastAsia" w:cs="Times New Roman" w:hint="eastAsia"/>
        </w:rPr>
        <w:t>秘书长。来自德国明斯特大学、香港大学、香港中文大学、香港城市大学、香港理工大学、复旦大学、华东师范大学、上海有机所等高校和科研院所的两百多名专家、学者和学生参加了本次研讨会。　　 </w:t>
      </w:r>
    </w:p>
    <w:p w:rsidR="00E60455" w:rsidRPr="00F87836" w:rsidRDefault="00E60455" w:rsidP="001C2084">
      <w:pPr>
        <w:pStyle w:val="ad"/>
        <w:adjustRightInd w:val="0"/>
        <w:snapToGrid w:val="0"/>
        <w:spacing w:beforeLines="50" w:beforeAutospacing="0" w:after="50" w:afterAutospacing="0" w:line="360" w:lineRule="auto"/>
        <w:jc w:val="both"/>
        <w:rPr>
          <w:rFonts w:ascii="Times New Roman" w:eastAsiaTheme="minorEastAsia" w:hAnsiTheme="minorEastAsia" w:cs="Times New Roman"/>
        </w:rPr>
      </w:pPr>
      <w:r w:rsidRPr="00F87836">
        <w:rPr>
          <w:rFonts w:ascii="Times New Roman" w:eastAsiaTheme="minorEastAsia" w:hAnsiTheme="minorEastAsia" w:cs="Times New Roman" w:hint="eastAsia"/>
        </w:rPr>
        <w:t xml:space="preserve">　　丁奎岭在开幕式上致辞，表达了对与会专家、学者的热烈欢迎和诚挚感谢。本次会议邀请了来自德国、中国以及中国香港地区的</w:t>
      </w:r>
      <w:r w:rsidRPr="00F87836">
        <w:rPr>
          <w:rFonts w:ascii="Times New Roman" w:eastAsiaTheme="minorEastAsia" w:hAnsiTheme="minorEastAsia" w:cs="Times New Roman" w:hint="eastAsia"/>
        </w:rPr>
        <w:t>34</w:t>
      </w:r>
      <w:r w:rsidRPr="00F87836">
        <w:rPr>
          <w:rFonts w:ascii="Times New Roman" w:eastAsiaTheme="minorEastAsia" w:hAnsiTheme="minorEastAsia" w:cs="Times New Roman" w:hint="eastAsia"/>
        </w:rPr>
        <w:t>名专家学者作精彩的学术报告，主要围绕金属有机化学前沿领域进行交流与探讨，突出金属有机化学领域的最新发展和未来态势。整个会议反响热烈，很多听讲的学生和科研人员表示有这样的机会了解学科前沿的相关知识受益匪浅，同时结合自己在科研工作过程中遇到的问题与专家进行了积极沟通和交流。　　 </w:t>
      </w:r>
    </w:p>
    <w:p w:rsidR="00E60455" w:rsidRPr="00F87836" w:rsidRDefault="00E60455" w:rsidP="001C2084">
      <w:pPr>
        <w:pStyle w:val="ad"/>
        <w:adjustRightInd w:val="0"/>
        <w:snapToGrid w:val="0"/>
        <w:spacing w:beforeLines="50" w:beforeAutospacing="0" w:afterLines="50" w:afterAutospacing="0" w:line="360" w:lineRule="auto"/>
        <w:jc w:val="both"/>
        <w:rPr>
          <w:rFonts w:ascii="Times New Roman" w:eastAsiaTheme="minorEastAsia" w:hAnsiTheme="minorEastAsia" w:cs="Times New Roman"/>
        </w:rPr>
      </w:pPr>
      <w:r w:rsidRPr="00F87836">
        <w:rPr>
          <w:rFonts w:hint="eastAsia"/>
          <w:sz w:val="21"/>
          <w:szCs w:val="21"/>
        </w:rPr>
        <w:t xml:space="preserve">　　</w:t>
      </w:r>
      <w:r w:rsidRPr="00F87836">
        <w:rPr>
          <w:rFonts w:ascii="Times New Roman" w:eastAsiaTheme="minorEastAsia" w:hAnsiTheme="minorEastAsia" w:cs="Times New Roman" w:hint="eastAsia"/>
        </w:rPr>
        <w:t>上海</w:t>
      </w:r>
      <w:r w:rsidRPr="00F87836">
        <w:rPr>
          <w:rFonts w:ascii="Times New Roman" w:eastAsiaTheme="minorEastAsia" w:hAnsiTheme="minorEastAsia" w:cs="Times New Roman" w:hint="eastAsia"/>
        </w:rPr>
        <w:t>-</w:t>
      </w:r>
      <w:r w:rsidRPr="00F87836">
        <w:rPr>
          <w:rFonts w:ascii="Times New Roman" w:eastAsiaTheme="minorEastAsia" w:hAnsiTheme="minorEastAsia" w:cs="Times New Roman" w:hint="eastAsia"/>
        </w:rPr>
        <w:t>香港</w:t>
      </w:r>
      <w:r w:rsidRPr="00F87836">
        <w:rPr>
          <w:rFonts w:ascii="Times New Roman" w:eastAsiaTheme="minorEastAsia" w:hAnsiTheme="minorEastAsia" w:cs="Times New Roman" w:hint="eastAsia"/>
        </w:rPr>
        <w:t>-</w:t>
      </w:r>
      <w:r w:rsidRPr="00F87836">
        <w:rPr>
          <w:rFonts w:ascii="Times New Roman" w:eastAsiaTheme="minorEastAsia" w:hAnsiTheme="minorEastAsia" w:cs="Times New Roman" w:hint="eastAsia"/>
        </w:rPr>
        <w:t>明斯特金属有机化学研讨会是金属有机化学领域的系列研讨会，已在上海、香港和德国明斯特成功举办了四届。该系列会议旨在为来自德国、中国以及中国香港地区的金属有机化学领域的中外学者搭建桥梁，提供交流化学新思想、新成果的机会，促进学术交流，探讨及建立合作。 </w:t>
      </w:r>
    </w:p>
    <w:p w:rsidR="00BF22DB" w:rsidRPr="00BF22DB" w:rsidRDefault="00E60455" w:rsidP="001C2084">
      <w:pPr>
        <w:pStyle w:val="ad"/>
        <w:adjustRightInd w:val="0"/>
        <w:snapToGrid w:val="0"/>
        <w:spacing w:beforeLines="50" w:beforeAutospacing="0" w:afterLines="50" w:afterAutospacing="0" w:line="360" w:lineRule="auto"/>
        <w:jc w:val="both"/>
        <w:rPr>
          <w:rFonts w:ascii="Times New Roman" w:cs="Times New Roman"/>
          <w:b/>
        </w:rPr>
      </w:pPr>
      <w:r w:rsidRPr="00BF22DB">
        <w:rPr>
          <w:rFonts w:ascii="Times New Roman" w:hAnsi="Times New Roman" w:cs="Times New Roman"/>
          <w:b/>
        </w:rPr>
        <w:t xml:space="preserve"> </w:t>
      </w:r>
      <w:r w:rsidR="00F75453">
        <w:rPr>
          <w:rFonts w:ascii="Times New Roman" w:hAnsi="Times New Roman" w:cs="Times New Roman" w:hint="eastAsia"/>
          <w:b/>
        </w:rPr>
        <w:t xml:space="preserve">   </w:t>
      </w:r>
      <w:r w:rsidR="00BF22DB" w:rsidRPr="00BF22DB">
        <w:rPr>
          <w:rFonts w:ascii="Times New Roman" w:cs="Times New Roman"/>
          <w:b/>
        </w:rPr>
        <w:t>国家自然科学基金委</w:t>
      </w:r>
      <w:r w:rsidR="00BF22DB" w:rsidRPr="00BF22DB">
        <w:rPr>
          <w:rFonts w:ascii="Times New Roman" w:hAnsi="Times New Roman" w:cs="Times New Roman"/>
          <w:b/>
        </w:rPr>
        <w:t>-</w:t>
      </w:r>
      <w:r w:rsidR="00BF22DB" w:rsidRPr="00BF22DB">
        <w:rPr>
          <w:rFonts w:ascii="Times New Roman" w:cs="Times New Roman"/>
          <w:b/>
        </w:rPr>
        <w:t>英国皇家化学会国际学术研讨会：有机合成的新兴前沿</w:t>
      </w:r>
    </w:p>
    <w:p w:rsidR="00034264" w:rsidRPr="00F87836" w:rsidRDefault="00BF22DB" w:rsidP="001C2084">
      <w:pPr>
        <w:pStyle w:val="ad"/>
        <w:adjustRightInd w:val="0"/>
        <w:snapToGrid w:val="0"/>
        <w:spacing w:beforeLines="50" w:beforeAutospacing="0" w:afterLines="50" w:afterAutospacing="0" w:line="360" w:lineRule="auto"/>
        <w:jc w:val="both"/>
        <w:rPr>
          <w:rFonts w:ascii="Times New Roman" w:hAnsi="Times New Roman" w:cs="Times New Roman"/>
        </w:rPr>
      </w:pPr>
      <w:r>
        <w:rPr>
          <w:rFonts w:ascii="Times New Roman" w:cs="Times New Roman" w:hint="eastAsia"/>
        </w:rPr>
        <w:t xml:space="preserve">    </w:t>
      </w:r>
      <w:r w:rsidR="00034264" w:rsidRPr="00F87836">
        <w:rPr>
          <w:rFonts w:ascii="Times New Roman" w:hAnsi="Times New Roman" w:cs="Times New Roman"/>
        </w:rPr>
        <w:t>2015</w:t>
      </w:r>
      <w:r w:rsidR="00034264" w:rsidRPr="00F87836">
        <w:rPr>
          <w:rFonts w:ascii="Times New Roman" w:cs="Times New Roman"/>
        </w:rPr>
        <w:t>年</w:t>
      </w:r>
      <w:r w:rsidR="00034264" w:rsidRPr="00F87836">
        <w:rPr>
          <w:rFonts w:ascii="Times New Roman" w:hAnsi="Times New Roman" w:cs="Times New Roman"/>
        </w:rPr>
        <w:t>10</w:t>
      </w:r>
      <w:r w:rsidR="00034264" w:rsidRPr="00F87836">
        <w:rPr>
          <w:rFonts w:ascii="Times New Roman" w:cs="Times New Roman"/>
        </w:rPr>
        <w:t>月</w:t>
      </w:r>
      <w:r w:rsidR="00034264" w:rsidRPr="00F87836">
        <w:rPr>
          <w:rFonts w:ascii="Times New Roman" w:hAnsi="Times New Roman" w:cs="Times New Roman"/>
        </w:rPr>
        <w:t>8</w:t>
      </w:r>
      <w:r w:rsidR="00034264" w:rsidRPr="00F87836">
        <w:rPr>
          <w:rFonts w:ascii="Times New Roman" w:cs="Times New Roman"/>
        </w:rPr>
        <w:t>日至</w:t>
      </w:r>
      <w:r w:rsidR="00034264" w:rsidRPr="00F87836">
        <w:rPr>
          <w:rFonts w:ascii="Times New Roman" w:hAnsi="Times New Roman" w:cs="Times New Roman"/>
        </w:rPr>
        <w:t>10</w:t>
      </w:r>
      <w:r w:rsidR="00034264" w:rsidRPr="00F87836">
        <w:rPr>
          <w:rFonts w:ascii="Times New Roman" w:cs="Times New Roman"/>
        </w:rPr>
        <w:t>月</w:t>
      </w:r>
      <w:r w:rsidR="00034264" w:rsidRPr="00F87836">
        <w:rPr>
          <w:rFonts w:ascii="Times New Roman" w:hAnsi="Times New Roman" w:cs="Times New Roman"/>
        </w:rPr>
        <w:t>10</w:t>
      </w:r>
      <w:r w:rsidR="00034264" w:rsidRPr="00F87836">
        <w:rPr>
          <w:rFonts w:ascii="Times New Roman" w:cs="Times New Roman"/>
        </w:rPr>
        <w:t>日，国家自然科学基金委</w:t>
      </w:r>
      <w:r w:rsidR="00034264" w:rsidRPr="00F87836">
        <w:rPr>
          <w:rFonts w:ascii="Times New Roman" w:hAnsi="Times New Roman" w:cs="Times New Roman"/>
        </w:rPr>
        <w:t>-</w:t>
      </w:r>
      <w:r w:rsidR="00034264" w:rsidRPr="00F87836">
        <w:rPr>
          <w:rFonts w:ascii="Times New Roman" w:cs="Times New Roman"/>
        </w:rPr>
        <w:t>英国皇家化学会国际学术研讨会：有机合成的新兴前沿</w:t>
      </w:r>
      <w:r w:rsidR="00034264" w:rsidRPr="00F87836">
        <w:rPr>
          <w:rFonts w:ascii="Times New Roman" w:hAnsi="Times New Roman" w:cs="Times New Roman"/>
        </w:rPr>
        <w:t>(NSFC-RSC International Symposium on Emerging Frontiers in Organic Synthesis)</w:t>
      </w:r>
      <w:r w:rsidR="00034264" w:rsidRPr="00F87836">
        <w:rPr>
          <w:rFonts w:ascii="Times New Roman" w:cs="Times New Roman"/>
        </w:rPr>
        <w:t>在上海有机</w:t>
      </w:r>
      <w:proofErr w:type="gramStart"/>
      <w:r w:rsidR="00034264" w:rsidRPr="00F87836">
        <w:rPr>
          <w:rFonts w:ascii="Times New Roman" w:cs="Times New Roman"/>
        </w:rPr>
        <w:t>所君谋楼</w:t>
      </w:r>
      <w:proofErr w:type="gramEnd"/>
      <w:r w:rsidR="00034264" w:rsidRPr="00F87836">
        <w:rPr>
          <w:rFonts w:ascii="Times New Roman" w:cs="Times New Roman"/>
        </w:rPr>
        <w:t>一楼报告</w:t>
      </w:r>
      <w:proofErr w:type="gramStart"/>
      <w:r w:rsidR="00034264" w:rsidRPr="00F87836">
        <w:rPr>
          <w:rFonts w:ascii="Times New Roman" w:cs="Times New Roman"/>
        </w:rPr>
        <w:t>厅成功</w:t>
      </w:r>
      <w:proofErr w:type="gramEnd"/>
      <w:r w:rsidR="00034264" w:rsidRPr="00F87836">
        <w:rPr>
          <w:rFonts w:ascii="Times New Roman" w:cs="Times New Roman"/>
        </w:rPr>
        <w:t>召开。上海有机所金属有机国家重点实验室游书力研究员和北京大学天然药物及仿生药物国家重点实验室焦宁教授担任会议共同主席。来自美国、德国、英国、日本以及中国的</w:t>
      </w:r>
      <w:r w:rsidR="00034264" w:rsidRPr="00F87836">
        <w:rPr>
          <w:rFonts w:ascii="Times New Roman" w:hAnsi="Times New Roman" w:cs="Times New Roman"/>
        </w:rPr>
        <w:t>515</w:t>
      </w:r>
      <w:r w:rsidR="00034264" w:rsidRPr="00F87836">
        <w:rPr>
          <w:rFonts w:ascii="Times New Roman" w:cs="Times New Roman"/>
        </w:rPr>
        <w:t>名专家、学者和学生参加了本次研讨会。</w:t>
      </w:r>
      <w:r w:rsidR="00034264" w:rsidRPr="00F87836">
        <w:rPr>
          <w:rFonts w:ascii="Times New Roman" w:hAnsi="Times New Roman" w:cs="Times New Roman"/>
        </w:rPr>
        <w:t> </w:t>
      </w:r>
    </w:p>
    <w:p w:rsidR="00034264" w:rsidRPr="00F87836" w:rsidRDefault="00034264" w:rsidP="001C2084">
      <w:pPr>
        <w:pStyle w:val="ad"/>
        <w:adjustRightInd w:val="0"/>
        <w:snapToGrid w:val="0"/>
        <w:spacing w:beforeLines="50" w:beforeAutospacing="0" w:afterLines="50" w:afterAutospacing="0" w:line="360" w:lineRule="auto"/>
        <w:jc w:val="both"/>
        <w:rPr>
          <w:rFonts w:ascii="Times New Roman" w:hAnsi="Times New Roman" w:cs="Times New Roman"/>
        </w:rPr>
      </w:pPr>
      <w:r w:rsidRPr="00F87836">
        <w:rPr>
          <w:rFonts w:ascii="Times New Roman" w:cs="Times New Roman"/>
        </w:rPr>
        <w:t xml:space="preserve">　　丁奎岭院士在开幕式上致辞，表达了对与会专家、学者的热烈欢迎和诚挚感谢。会议邀请</w:t>
      </w:r>
      <w:r w:rsidRPr="00F87836">
        <w:rPr>
          <w:rFonts w:ascii="Times New Roman" w:hAnsi="Times New Roman" w:cs="Times New Roman"/>
        </w:rPr>
        <w:t>2</w:t>
      </w:r>
      <w:r w:rsidRPr="00F87836">
        <w:rPr>
          <w:rFonts w:ascii="Times New Roman" w:cs="Times New Roman"/>
        </w:rPr>
        <w:t>位大会报告人，</w:t>
      </w:r>
      <w:r w:rsidRPr="00F87836">
        <w:rPr>
          <w:rFonts w:ascii="Times New Roman" w:hAnsi="Times New Roman" w:cs="Times New Roman"/>
        </w:rPr>
        <w:t>16</w:t>
      </w:r>
      <w:r w:rsidRPr="00F87836">
        <w:rPr>
          <w:rFonts w:ascii="Times New Roman" w:cs="Times New Roman"/>
        </w:rPr>
        <w:t>位邀请报告人，</w:t>
      </w:r>
      <w:r w:rsidRPr="00F87836">
        <w:rPr>
          <w:rFonts w:ascii="Times New Roman" w:hAnsi="Times New Roman" w:cs="Times New Roman"/>
        </w:rPr>
        <w:t>8</w:t>
      </w:r>
      <w:r w:rsidRPr="00F87836">
        <w:rPr>
          <w:rFonts w:ascii="Times New Roman" w:cs="Times New Roman"/>
        </w:rPr>
        <w:t>位口头报告人作精彩的学术报告，并有</w:t>
      </w:r>
      <w:r w:rsidRPr="00F87836">
        <w:rPr>
          <w:rFonts w:ascii="Times New Roman" w:hAnsi="Times New Roman" w:cs="Times New Roman"/>
        </w:rPr>
        <w:t>50</w:t>
      </w:r>
      <w:r w:rsidRPr="00F87836">
        <w:rPr>
          <w:rFonts w:ascii="Times New Roman" w:cs="Times New Roman"/>
        </w:rPr>
        <w:t>多个墙报，主要围绕有机合成的新兴前沿领域</w:t>
      </w:r>
      <w:r w:rsidRPr="00F87836">
        <w:rPr>
          <w:rFonts w:ascii="Times New Roman" w:hAnsi="Times New Roman" w:cs="Times New Roman"/>
        </w:rPr>
        <w:t>(</w:t>
      </w:r>
      <w:r w:rsidRPr="00F87836">
        <w:rPr>
          <w:rFonts w:ascii="Times New Roman" w:cs="Times New Roman"/>
        </w:rPr>
        <w:t>包括新型化学转化、可持续性催化和天然产物全合成</w:t>
      </w:r>
      <w:r w:rsidRPr="00F87836">
        <w:rPr>
          <w:rFonts w:ascii="Times New Roman" w:hAnsi="Times New Roman" w:cs="Times New Roman"/>
        </w:rPr>
        <w:t>)</w:t>
      </w:r>
      <w:r w:rsidRPr="00F87836">
        <w:rPr>
          <w:rFonts w:ascii="Times New Roman" w:cs="Times New Roman"/>
        </w:rPr>
        <w:t>进行交流与探讨，突出有机合成领域的最新发展和未来态势。这次会议</w:t>
      </w:r>
      <w:r w:rsidRPr="00F87836">
        <w:rPr>
          <w:rFonts w:ascii="Times New Roman" w:cs="Times New Roman"/>
        </w:rPr>
        <w:lastRenderedPageBreak/>
        <w:t>受到了国家自然科学基金委、英国皇家化学会、上海有机所、金属有机国家重点实验室、天然药物及仿生药物国家重点实验室以及多个化学公司的资助，对于所有参会人员均免收注册费。整个会议反响热烈，很多听讲的学生和科研人员表示有这样的机会了解学科前沿的相关知识受益匪浅，同时结合自己在科研工作过程中遇到的问题与专家进行了积极沟通和交流。</w:t>
      </w:r>
      <w:r w:rsidRPr="00F87836">
        <w:rPr>
          <w:rFonts w:ascii="Times New Roman" w:hAnsi="Times New Roman" w:cs="Times New Roman"/>
        </w:rPr>
        <w:t> </w:t>
      </w:r>
    </w:p>
    <w:p w:rsidR="00034264" w:rsidRPr="00F87836" w:rsidRDefault="00034264" w:rsidP="001C2084">
      <w:pPr>
        <w:pStyle w:val="ad"/>
        <w:adjustRightInd w:val="0"/>
        <w:snapToGrid w:val="0"/>
        <w:spacing w:beforeLines="50" w:beforeAutospacing="0" w:afterLines="50" w:afterAutospacing="0" w:line="360" w:lineRule="auto"/>
        <w:jc w:val="both"/>
        <w:rPr>
          <w:rFonts w:ascii="Times New Roman" w:hAnsi="Times New Roman" w:cs="Times New Roman"/>
        </w:rPr>
      </w:pPr>
      <w:r w:rsidRPr="00F87836">
        <w:rPr>
          <w:rFonts w:ascii="Times New Roman" w:cs="Times New Roman"/>
        </w:rPr>
        <w:t xml:space="preserve">　　国家自然科学基金委</w:t>
      </w:r>
      <w:r w:rsidRPr="00F87836">
        <w:rPr>
          <w:rFonts w:ascii="Times New Roman" w:hAnsi="Times New Roman" w:cs="Times New Roman"/>
        </w:rPr>
        <w:t>-</w:t>
      </w:r>
      <w:r w:rsidRPr="00F87836">
        <w:rPr>
          <w:rFonts w:ascii="Times New Roman" w:cs="Times New Roman"/>
        </w:rPr>
        <w:t>英国皇家化学会国际学术研讨会：有机合成的新兴</w:t>
      </w:r>
      <w:proofErr w:type="gramStart"/>
      <w:r w:rsidRPr="00F87836">
        <w:rPr>
          <w:rFonts w:ascii="Times New Roman" w:cs="Times New Roman"/>
        </w:rPr>
        <w:t>前沿是</w:t>
      </w:r>
      <w:proofErr w:type="gramEnd"/>
      <w:r w:rsidRPr="00F87836">
        <w:rPr>
          <w:rFonts w:ascii="Times New Roman" w:cs="Times New Roman"/>
        </w:rPr>
        <w:t>由国家自然科学基金委倡导并发起与英国皇家化学会合作举办的系列国际会议之一。该会旨在为全球有机合成领域的中外学者搭建桥梁，提供交流化学新思想、新成果的机会，促进学术交流，探讨及建立合作，同时为中国的青年有机合成科学家提供了一个展示自己的平台，搭建了一架走向国际舞台的桥梁。</w:t>
      </w:r>
    </w:p>
    <w:p w:rsidR="00F75453" w:rsidRPr="00F75453" w:rsidRDefault="00E60455" w:rsidP="001C2084">
      <w:pPr>
        <w:pStyle w:val="ad"/>
        <w:adjustRightInd w:val="0"/>
        <w:snapToGrid w:val="0"/>
        <w:spacing w:beforeLines="50" w:beforeAutospacing="0" w:afterLines="50" w:afterAutospacing="0" w:line="360" w:lineRule="auto"/>
        <w:jc w:val="both"/>
        <w:rPr>
          <w:rFonts w:ascii="Times New Roman" w:cs="Times New Roman"/>
          <w:b/>
        </w:rPr>
      </w:pPr>
      <w:r w:rsidRPr="00F87836">
        <w:rPr>
          <w:rFonts w:eastAsiaTheme="minorEastAsia" w:hint="eastAsia"/>
        </w:rPr>
        <w:t xml:space="preserve">    </w:t>
      </w:r>
      <w:r w:rsidR="00F75453" w:rsidRPr="00F75453">
        <w:rPr>
          <w:rFonts w:ascii="Times New Roman" w:cs="Times New Roman" w:hint="eastAsia"/>
          <w:b/>
        </w:rPr>
        <w:t>第</w:t>
      </w:r>
      <w:r w:rsidR="00F75453" w:rsidRPr="00F75453">
        <w:rPr>
          <w:rFonts w:ascii="Times New Roman" w:cs="Times New Roman" w:hint="eastAsia"/>
          <w:b/>
        </w:rPr>
        <w:t>267</w:t>
      </w:r>
      <w:r w:rsidR="00F75453" w:rsidRPr="00F75453">
        <w:rPr>
          <w:rFonts w:ascii="Times New Roman" w:cs="Times New Roman" w:hint="eastAsia"/>
          <w:b/>
        </w:rPr>
        <w:t>期东方科技论坛学术研讨会“碳循环中的分子转化科学与工程”</w:t>
      </w:r>
    </w:p>
    <w:p w:rsidR="00E60455" w:rsidRPr="00F87836" w:rsidRDefault="00F75453" w:rsidP="001C2084">
      <w:pPr>
        <w:pStyle w:val="ad"/>
        <w:adjustRightInd w:val="0"/>
        <w:snapToGrid w:val="0"/>
        <w:spacing w:beforeLines="50" w:beforeAutospacing="0" w:afterLines="50" w:afterAutospacing="0" w:line="360" w:lineRule="auto"/>
        <w:jc w:val="both"/>
        <w:rPr>
          <w:rFonts w:ascii="Times New Roman" w:cs="Times New Roman"/>
        </w:rPr>
      </w:pPr>
      <w:r>
        <w:rPr>
          <w:rFonts w:ascii="Times New Roman" w:cs="Times New Roman" w:hint="eastAsia"/>
        </w:rPr>
        <w:t xml:space="preserve">    </w:t>
      </w:r>
      <w:r w:rsidR="00E60455" w:rsidRPr="00F87836">
        <w:rPr>
          <w:rFonts w:ascii="Times New Roman" w:cs="Times New Roman" w:hint="eastAsia"/>
        </w:rPr>
        <w:t>第</w:t>
      </w:r>
      <w:r w:rsidR="00E60455" w:rsidRPr="00F87836">
        <w:rPr>
          <w:rFonts w:ascii="Times New Roman" w:cs="Times New Roman" w:hint="eastAsia"/>
        </w:rPr>
        <w:t>267</w:t>
      </w:r>
      <w:r w:rsidR="00E60455" w:rsidRPr="00F87836">
        <w:rPr>
          <w:rFonts w:ascii="Times New Roman" w:cs="Times New Roman" w:hint="eastAsia"/>
        </w:rPr>
        <w:t>期东方科技论坛学术研讨会“碳循环中的分子转化科学与工程”于</w:t>
      </w:r>
      <w:r w:rsidR="0096203E">
        <w:rPr>
          <w:rFonts w:ascii="Times New Roman" w:cs="Times New Roman" w:hint="eastAsia"/>
        </w:rPr>
        <w:t>2015</w:t>
      </w:r>
      <w:r w:rsidR="0096203E">
        <w:rPr>
          <w:rFonts w:ascii="Times New Roman" w:cs="Times New Roman" w:hint="eastAsia"/>
        </w:rPr>
        <w:t>年</w:t>
      </w:r>
      <w:r w:rsidR="00E60455" w:rsidRPr="00F87836">
        <w:rPr>
          <w:rFonts w:ascii="Times New Roman" w:cs="Times New Roman" w:hint="eastAsia"/>
        </w:rPr>
        <w:t>12</w:t>
      </w:r>
      <w:r w:rsidR="00E60455" w:rsidRPr="00F87836">
        <w:rPr>
          <w:rFonts w:ascii="Times New Roman" w:cs="Times New Roman" w:hint="eastAsia"/>
        </w:rPr>
        <w:t>月</w:t>
      </w:r>
      <w:r w:rsidR="00E60455" w:rsidRPr="00F87836">
        <w:rPr>
          <w:rFonts w:ascii="Times New Roman" w:cs="Times New Roman" w:hint="eastAsia"/>
        </w:rPr>
        <w:t>08</w:t>
      </w:r>
      <w:r w:rsidR="00E60455" w:rsidRPr="00F87836">
        <w:rPr>
          <w:rFonts w:ascii="Times New Roman" w:cs="Times New Roman" w:hint="eastAsia"/>
        </w:rPr>
        <w:t>日在上海沪杏科技图书馆举行。上海有机所丁奎岭院士和华东师范大学何鸣元院士担任会议执行主席。上海有机所戴立信院士、林国强院士等来自国内科研单位、高校的</w:t>
      </w:r>
      <w:r w:rsidR="00E60455" w:rsidRPr="00F87836">
        <w:rPr>
          <w:rFonts w:ascii="Times New Roman" w:cs="Times New Roman" w:hint="eastAsia"/>
        </w:rPr>
        <w:t>50</w:t>
      </w:r>
      <w:r w:rsidR="00E60455" w:rsidRPr="00F87836">
        <w:rPr>
          <w:rFonts w:ascii="Times New Roman" w:cs="Times New Roman" w:hint="eastAsia"/>
        </w:rPr>
        <w:t>余位专家应邀参加了此次会议。 </w:t>
      </w:r>
    </w:p>
    <w:p w:rsidR="00E60455" w:rsidRPr="00F87836" w:rsidRDefault="00E60455" w:rsidP="001C2084">
      <w:pPr>
        <w:pStyle w:val="ad"/>
        <w:adjustRightInd w:val="0"/>
        <w:snapToGrid w:val="0"/>
        <w:spacing w:beforeLines="50" w:beforeAutospacing="0" w:afterLines="50" w:afterAutospacing="0" w:line="360" w:lineRule="auto"/>
        <w:jc w:val="both"/>
        <w:rPr>
          <w:rFonts w:ascii="Times New Roman" w:cs="Times New Roman"/>
        </w:rPr>
      </w:pPr>
      <w:r w:rsidRPr="00F87836">
        <w:rPr>
          <w:rFonts w:ascii="Times New Roman" w:cs="Times New Roman" w:hint="eastAsia"/>
        </w:rPr>
        <w:t xml:space="preserve">　  会议围绕“碳循环中的分子转化科学与工程”展开讨论。碳循环是自然界最为重要的物质转化</w:t>
      </w:r>
      <w:r w:rsidRPr="00F87836">
        <w:rPr>
          <w:rFonts w:ascii="Times New Roman" w:cs="Times New Roman"/>
          <w:noProof/>
        </w:rPr>
        <w:drawing>
          <wp:inline distT="0" distB="0" distL="0" distR="0">
            <wp:extent cx="9525" cy="9525"/>
            <wp:effectExtent l="0" t="0" r="0" b="0"/>
            <wp:docPr id="1" name="图片 1" descr="http://www.sioc.cas.cn/xwzx/zhxw/201512/W0201512163917258539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ioc.cas.cn/xwzx/zhxw/201512/W020151216391725853908.gif"/>
                    <pic:cNvPicPr>
                      <a:picLocks noChangeAspect="1" noChangeArrowheads="1"/>
                    </pic:cNvPicPr>
                  </pic:nvPicPr>
                  <pic:blipFill>
                    <a:blip r:embed="rId8"/>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F87836">
        <w:rPr>
          <w:rFonts w:ascii="Times New Roman" w:cs="Times New Roman" w:hint="eastAsia"/>
        </w:rPr>
        <w:t>之一，和人类生活密切相关。当今社会面临生态环境污染、化石能源枯竭、战略资源供需矛盾日益尖锐等诸多问题，实现碳循环的合理调控，使其更加可持续发展则为这些问题提供了一个可能的解决途径。金属有机化学在碳循环过程中起到了非常重要的作用，如何实现从二氧化碳到有机化合物更为高效的转化方法；如何实现烃类化合物直接、高效、高选择性转化；如何以生物质为原料生产生物基液体交通燃料和生物质基化学品，对于发展可持续性碳循环具有重要的意义。 </w:t>
      </w:r>
    </w:p>
    <w:p w:rsidR="00E60455" w:rsidRPr="00F87836" w:rsidRDefault="00E60455" w:rsidP="001C2084">
      <w:pPr>
        <w:pStyle w:val="ad"/>
        <w:adjustRightInd w:val="0"/>
        <w:snapToGrid w:val="0"/>
        <w:spacing w:beforeLines="50" w:beforeAutospacing="0" w:afterLines="50" w:afterAutospacing="0" w:line="360" w:lineRule="auto"/>
        <w:jc w:val="both"/>
        <w:rPr>
          <w:rFonts w:ascii="Times New Roman" w:cs="Times New Roman"/>
        </w:rPr>
      </w:pPr>
      <w:r w:rsidRPr="00F87836">
        <w:rPr>
          <w:rFonts w:ascii="Times New Roman" w:cs="Times New Roman" w:hint="eastAsia"/>
        </w:rPr>
        <w:t xml:space="preserve">　　丁奎岭院士和何鸣元院士在会上分别作了题为“碳循环中的分子转化”以及“绿色碳科学”的主题报告，从不同角度理解碳循环中的分子转化的科学基础，探讨可持续性碳循环技术应用的前景和瓶颈问题。上海有机所麻生明院士、唐勇院士、黄正研究员，中科院化学所韩布兴院士，中科院上海高研院孙予罕研究员，大连理工大学</w:t>
      </w:r>
      <w:proofErr w:type="gramStart"/>
      <w:r w:rsidRPr="00F87836">
        <w:rPr>
          <w:rFonts w:ascii="Times New Roman" w:cs="Times New Roman" w:hint="eastAsia"/>
        </w:rPr>
        <w:t>吕</w:t>
      </w:r>
      <w:proofErr w:type="gramEnd"/>
      <w:r w:rsidRPr="00F87836">
        <w:rPr>
          <w:rFonts w:ascii="Times New Roman" w:cs="Times New Roman" w:hint="eastAsia"/>
        </w:rPr>
        <w:t>小兵教授，北京大学</w:t>
      </w:r>
      <w:proofErr w:type="gramStart"/>
      <w:r w:rsidRPr="00F87836">
        <w:rPr>
          <w:rFonts w:ascii="Times New Roman" w:cs="Times New Roman" w:hint="eastAsia"/>
        </w:rPr>
        <w:t>刘海超教授</w:t>
      </w:r>
      <w:proofErr w:type="gramEnd"/>
      <w:r w:rsidRPr="00F87836">
        <w:rPr>
          <w:rFonts w:ascii="Times New Roman" w:cs="Times New Roman" w:hint="eastAsia"/>
        </w:rPr>
        <w:t>分别结合各自研究领域作了专题报告。与会专家围绕二氧化碳的高效利用、烃类化合物的高选择性转化、生物质的高效转化等议题展开深入的讨论进行了</w:t>
      </w:r>
      <w:r w:rsidRPr="00F87836">
        <w:rPr>
          <w:rFonts w:ascii="Times New Roman" w:cs="Times New Roman" w:hint="eastAsia"/>
        </w:rPr>
        <w:lastRenderedPageBreak/>
        <w:t>充分讨论。本次论坛为有机合成、催化、物化、化工等领域的专家提供了一个交流平台，促进各领域专家在科研与社会服务方面的合作。</w:t>
      </w:r>
    </w:p>
    <w:p w:rsidR="00432278" w:rsidRPr="008C6565" w:rsidRDefault="00432278" w:rsidP="001C2084">
      <w:pPr>
        <w:adjustRightInd w:val="0"/>
        <w:snapToGrid w:val="0"/>
        <w:spacing w:beforeLines="50" w:after="50" w:line="360" w:lineRule="auto"/>
        <w:ind w:firstLineChars="200" w:firstLine="482"/>
        <w:rPr>
          <w:rFonts w:eastAsiaTheme="minorEastAsia"/>
          <w:kern w:val="0"/>
          <w:sz w:val="24"/>
          <w:highlight w:val="yellow"/>
        </w:rPr>
      </w:pPr>
      <w:r w:rsidRPr="008C6565">
        <w:rPr>
          <w:rFonts w:eastAsiaTheme="minorEastAsia" w:hAnsiTheme="minorEastAsia"/>
          <w:b/>
          <w:kern w:val="0"/>
          <w:sz w:val="24"/>
        </w:rPr>
        <w:t>实验室非常注重与国内外相关研究机构的合作研究</w:t>
      </w:r>
      <w:r w:rsidRPr="008C6565">
        <w:rPr>
          <w:rFonts w:eastAsiaTheme="minorEastAsia" w:hAnsiTheme="minorEastAsia"/>
          <w:kern w:val="0"/>
          <w:sz w:val="24"/>
        </w:rPr>
        <w:t>。积极组织和参与国际重大研究计划，</w:t>
      </w:r>
      <w:r w:rsidRPr="008C6565">
        <w:rPr>
          <w:rFonts w:eastAsiaTheme="minorEastAsia"/>
          <w:kern w:val="0"/>
          <w:sz w:val="24"/>
        </w:rPr>
        <w:t>2015</w:t>
      </w:r>
      <w:r w:rsidRPr="008C6565">
        <w:rPr>
          <w:rFonts w:eastAsiaTheme="minorEastAsia" w:hAnsiTheme="minorEastAsia"/>
          <w:kern w:val="0"/>
          <w:sz w:val="24"/>
        </w:rPr>
        <w:t>年主持基金委国际合作项目</w:t>
      </w:r>
      <w:r w:rsidRPr="008C6565">
        <w:rPr>
          <w:rFonts w:eastAsiaTheme="minorEastAsia"/>
          <w:kern w:val="0"/>
          <w:sz w:val="24"/>
        </w:rPr>
        <w:t>4</w:t>
      </w:r>
      <w:r w:rsidRPr="008C6565">
        <w:rPr>
          <w:rFonts w:eastAsiaTheme="minorEastAsia" w:hAnsiTheme="minorEastAsia"/>
          <w:kern w:val="0"/>
          <w:sz w:val="24"/>
        </w:rPr>
        <w:t>项（合作方：以色列</w:t>
      </w:r>
      <w:r w:rsidRPr="008C6565">
        <w:rPr>
          <w:rFonts w:eastAsiaTheme="minorEastAsia"/>
          <w:kern w:val="0"/>
          <w:sz w:val="24"/>
        </w:rPr>
        <w:t xml:space="preserve">Technion </w:t>
      </w:r>
      <w:r w:rsidRPr="008C6565">
        <w:rPr>
          <w:rFonts w:eastAsiaTheme="minorEastAsia" w:hAnsiTheme="minorEastAsia"/>
          <w:kern w:val="0"/>
          <w:sz w:val="24"/>
        </w:rPr>
        <w:t>技术研究院、香港中文大学、美国北卡来罗纳教堂山分校、巴西金边大学），通过组织和参与以上重大科学研究计划，实验室作为第一作者单位共发表合作研究论文</w:t>
      </w:r>
      <w:r w:rsidRPr="008C6565">
        <w:rPr>
          <w:rFonts w:eastAsiaTheme="minorEastAsia"/>
          <w:kern w:val="0"/>
          <w:sz w:val="24"/>
        </w:rPr>
        <w:t>4</w:t>
      </w:r>
      <w:r w:rsidRPr="008C6565">
        <w:rPr>
          <w:rFonts w:eastAsiaTheme="minorEastAsia" w:hAnsiTheme="minorEastAsia"/>
          <w:kern w:val="0"/>
          <w:sz w:val="24"/>
        </w:rPr>
        <w:t>篇；实验室内部课题组之间也开展了一些合作研究，合作发表论文</w:t>
      </w:r>
      <w:r w:rsidRPr="008C6565">
        <w:rPr>
          <w:rFonts w:eastAsiaTheme="minorEastAsia"/>
          <w:kern w:val="0"/>
          <w:sz w:val="24"/>
        </w:rPr>
        <w:t>3</w:t>
      </w:r>
      <w:r w:rsidRPr="008C6565">
        <w:rPr>
          <w:rFonts w:eastAsiaTheme="minorEastAsia" w:hAnsiTheme="minorEastAsia"/>
          <w:kern w:val="0"/>
          <w:sz w:val="24"/>
        </w:rPr>
        <w:t>篇。</w:t>
      </w:r>
    </w:p>
    <w:p w:rsidR="00432278" w:rsidRPr="008C6565" w:rsidRDefault="00432278" w:rsidP="001C2084">
      <w:pPr>
        <w:adjustRightInd w:val="0"/>
        <w:snapToGrid w:val="0"/>
        <w:spacing w:beforeLines="50" w:after="50" w:line="360" w:lineRule="auto"/>
        <w:ind w:firstLineChars="200" w:firstLine="482"/>
        <w:rPr>
          <w:rFonts w:eastAsiaTheme="minorEastAsia"/>
          <w:kern w:val="0"/>
          <w:sz w:val="24"/>
        </w:rPr>
      </w:pPr>
      <w:r w:rsidRPr="008C6565">
        <w:rPr>
          <w:rFonts w:eastAsiaTheme="minorEastAsia" w:hAnsiTheme="minorEastAsia"/>
          <w:b/>
          <w:kern w:val="0"/>
          <w:sz w:val="24"/>
        </w:rPr>
        <w:t>此外，实验室也积极与</w:t>
      </w:r>
      <w:r w:rsidRPr="008C6565">
        <w:rPr>
          <w:rFonts w:eastAsiaTheme="minorEastAsia" w:hAnsiTheme="minorEastAsia"/>
          <w:kern w:val="0"/>
          <w:sz w:val="24"/>
        </w:rPr>
        <w:t>鲁西化工集团股份有限公司、江苏华昌化工股份有限公司、中国石油化工股份有限公司、浙江九洲药业股份有限公司、汉高（中国）投资有限公司、九江中科</w:t>
      </w:r>
      <w:proofErr w:type="gramStart"/>
      <w:r w:rsidRPr="008C6565">
        <w:rPr>
          <w:rFonts w:eastAsiaTheme="minorEastAsia" w:hAnsiTheme="minorEastAsia"/>
          <w:kern w:val="0"/>
          <w:sz w:val="24"/>
        </w:rPr>
        <w:t>鑫</w:t>
      </w:r>
      <w:proofErr w:type="gramEnd"/>
      <w:r w:rsidRPr="008C6565">
        <w:rPr>
          <w:rFonts w:eastAsiaTheme="minorEastAsia" w:hAnsiTheme="minorEastAsia"/>
          <w:kern w:val="0"/>
          <w:sz w:val="24"/>
        </w:rPr>
        <w:t>星新材料有限公司、巴斯夫新材料有限公司、舒兰市金马化工有限公司、上海华拓医药科技发展股份有限公司以及大赛</w:t>
      </w:r>
      <w:proofErr w:type="gramStart"/>
      <w:r w:rsidRPr="008C6565">
        <w:rPr>
          <w:rFonts w:eastAsiaTheme="minorEastAsia" w:hAnsiTheme="minorEastAsia"/>
          <w:kern w:val="0"/>
          <w:sz w:val="24"/>
        </w:rPr>
        <w:t>璐</w:t>
      </w:r>
      <w:proofErr w:type="gramEnd"/>
      <w:r w:rsidRPr="008C6565">
        <w:rPr>
          <w:rFonts w:eastAsiaTheme="minorEastAsia" w:hAnsiTheme="minorEastAsia"/>
          <w:kern w:val="0"/>
          <w:sz w:val="24"/>
        </w:rPr>
        <w:t>药物手性技术（上海）有限公司等</w:t>
      </w:r>
      <w:r w:rsidRPr="008C6565">
        <w:rPr>
          <w:rFonts w:eastAsiaTheme="minorEastAsia" w:hAnsiTheme="minorEastAsia"/>
          <w:b/>
          <w:kern w:val="0"/>
          <w:sz w:val="24"/>
        </w:rPr>
        <w:t>国内外</w:t>
      </w:r>
      <w:r w:rsidRPr="008C6565">
        <w:rPr>
          <w:rFonts w:eastAsiaTheme="minorEastAsia"/>
          <w:b/>
          <w:kern w:val="0"/>
          <w:sz w:val="24"/>
        </w:rPr>
        <w:t>8</w:t>
      </w:r>
      <w:r w:rsidRPr="008C6565">
        <w:rPr>
          <w:rFonts w:eastAsiaTheme="minorEastAsia" w:hAnsiTheme="minorEastAsia"/>
          <w:b/>
          <w:kern w:val="0"/>
          <w:sz w:val="24"/>
        </w:rPr>
        <w:t>家企业进行了密切的合作研究</w:t>
      </w:r>
      <w:r w:rsidRPr="008C6565">
        <w:rPr>
          <w:rFonts w:eastAsiaTheme="minorEastAsia" w:hAnsiTheme="minorEastAsia"/>
          <w:kern w:val="0"/>
          <w:sz w:val="24"/>
        </w:rPr>
        <w:t>。</w:t>
      </w:r>
      <w:r w:rsidRPr="008C6565">
        <w:rPr>
          <w:rFonts w:eastAsiaTheme="minorEastAsia"/>
          <w:kern w:val="0"/>
          <w:sz w:val="24"/>
        </w:rPr>
        <w:t>2015</w:t>
      </w:r>
      <w:r w:rsidRPr="008C6565">
        <w:rPr>
          <w:rFonts w:eastAsiaTheme="minorEastAsia" w:hAnsiTheme="minorEastAsia"/>
          <w:kern w:val="0"/>
          <w:sz w:val="24"/>
        </w:rPr>
        <w:t>年在</w:t>
      </w:r>
      <w:proofErr w:type="gramStart"/>
      <w:r w:rsidRPr="008C6565">
        <w:rPr>
          <w:rFonts w:eastAsiaTheme="minorEastAsia" w:hAnsiTheme="minorEastAsia"/>
          <w:kern w:val="0"/>
          <w:sz w:val="24"/>
        </w:rPr>
        <w:t>研</w:t>
      </w:r>
      <w:proofErr w:type="gramEnd"/>
      <w:r w:rsidRPr="008C6565">
        <w:rPr>
          <w:rFonts w:eastAsiaTheme="minorEastAsia" w:hAnsiTheme="minorEastAsia"/>
          <w:kern w:val="0"/>
          <w:sz w:val="24"/>
        </w:rPr>
        <w:t>企业合作项目为</w:t>
      </w:r>
      <w:r w:rsidRPr="008C6565">
        <w:rPr>
          <w:rFonts w:eastAsiaTheme="minorEastAsia"/>
          <w:kern w:val="0"/>
          <w:sz w:val="24"/>
        </w:rPr>
        <w:t>12</w:t>
      </w:r>
      <w:r w:rsidRPr="008C6565">
        <w:rPr>
          <w:rFonts w:eastAsiaTheme="minorEastAsia" w:hAnsiTheme="minorEastAsia"/>
          <w:kern w:val="0"/>
          <w:sz w:val="24"/>
        </w:rPr>
        <w:t>项，</w:t>
      </w:r>
      <w:proofErr w:type="gramStart"/>
      <w:r w:rsidRPr="008C6565">
        <w:rPr>
          <w:rFonts w:eastAsiaTheme="minorEastAsia" w:hAnsiTheme="minorEastAsia"/>
          <w:kern w:val="0"/>
          <w:sz w:val="24"/>
        </w:rPr>
        <w:t>总研究</w:t>
      </w:r>
      <w:proofErr w:type="gramEnd"/>
      <w:r w:rsidRPr="008C6565">
        <w:rPr>
          <w:rFonts w:eastAsiaTheme="minorEastAsia" w:hAnsiTheme="minorEastAsia"/>
          <w:kern w:val="0"/>
          <w:sz w:val="24"/>
        </w:rPr>
        <w:t>经费达</w:t>
      </w:r>
      <w:r w:rsidRPr="008C6565">
        <w:rPr>
          <w:rFonts w:eastAsiaTheme="minorEastAsia"/>
          <w:kern w:val="0"/>
          <w:sz w:val="24"/>
        </w:rPr>
        <w:t>970</w:t>
      </w:r>
      <w:r w:rsidRPr="008C6565">
        <w:rPr>
          <w:rFonts w:eastAsiaTheme="minorEastAsia" w:hAnsiTheme="minorEastAsia"/>
          <w:kern w:val="0"/>
          <w:sz w:val="24"/>
        </w:rPr>
        <w:t>万元（合同签订额），实到经费</w:t>
      </w:r>
      <w:r w:rsidRPr="008C6565">
        <w:rPr>
          <w:rFonts w:eastAsiaTheme="minorEastAsia"/>
          <w:kern w:val="0"/>
          <w:sz w:val="24"/>
        </w:rPr>
        <w:t>190.9</w:t>
      </w:r>
      <w:r w:rsidRPr="008C6565">
        <w:rPr>
          <w:rFonts w:eastAsiaTheme="minorEastAsia" w:hAnsiTheme="minorEastAsia"/>
          <w:kern w:val="0"/>
          <w:sz w:val="24"/>
        </w:rPr>
        <w:t>万元。</w:t>
      </w:r>
    </w:p>
    <w:p w:rsidR="0092526D" w:rsidRPr="008C6565" w:rsidRDefault="0092526D" w:rsidP="001C2084">
      <w:pPr>
        <w:adjustRightInd w:val="0"/>
        <w:snapToGrid w:val="0"/>
        <w:spacing w:beforeLines="50" w:after="50" w:line="360" w:lineRule="auto"/>
        <w:ind w:firstLineChars="200" w:firstLine="482"/>
        <w:rPr>
          <w:rFonts w:eastAsiaTheme="minorEastAsia"/>
          <w:b/>
          <w:kern w:val="0"/>
          <w:sz w:val="24"/>
        </w:rPr>
      </w:pPr>
      <w:r w:rsidRPr="008C6565">
        <w:rPr>
          <w:rFonts w:eastAsiaTheme="minorEastAsia" w:hAnsiTheme="minorEastAsia"/>
          <w:b/>
          <w:kern w:val="0"/>
          <w:sz w:val="24"/>
        </w:rPr>
        <w:t>为普及科学知识、弘扬科学精神、传播实验室文化，</w:t>
      </w:r>
      <w:r w:rsidRPr="008C6565">
        <w:rPr>
          <w:rFonts w:eastAsiaTheme="minorEastAsia"/>
          <w:b/>
          <w:kern w:val="0"/>
          <w:sz w:val="24"/>
        </w:rPr>
        <w:t>2015</w:t>
      </w:r>
      <w:r w:rsidRPr="008C6565">
        <w:rPr>
          <w:rFonts w:eastAsiaTheme="minorEastAsia" w:hAnsiTheme="minorEastAsia"/>
          <w:b/>
          <w:kern w:val="0"/>
          <w:sz w:val="24"/>
        </w:rPr>
        <w:t>年实验室积极组织开展和参与了丰富多彩的公众开放活动。</w:t>
      </w:r>
      <w:r w:rsidRPr="008C6565">
        <w:rPr>
          <w:rFonts w:eastAsiaTheme="minorEastAsia"/>
          <w:b/>
          <w:kern w:val="0"/>
          <w:sz w:val="24"/>
        </w:rPr>
        <w:t xml:space="preserve"> </w:t>
      </w:r>
    </w:p>
    <w:p w:rsidR="0092526D" w:rsidRPr="008C6565" w:rsidRDefault="0089748C" w:rsidP="001C2084">
      <w:pPr>
        <w:pStyle w:val="af1"/>
        <w:adjustRightInd w:val="0"/>
        <w:snapToGrid w:val="0"/>
        <w:spacing w:beforeLines="50" w:after="50" w:line="360" w:lineRule="auto"/>
        <w:ind w:leftChars="0" w:left="-390"/>
        <w:rPr>
          <w:rFonts w:ascii="Times New Roman" w:eastAsiaTheme="minorEastAsia" w:hAnsi="Times New Roman"/>
          <w:b/>
          <w:kern w:val="0"/>
          <w:sz w:val="24"/>
        </w:rPr>
      </w:pPr>
      <w:r>
        <w:rPr>
          <w:rFonts w:ascii="Times New Roman" w:eastAsiaTheme="minorEastAsia" w:hAnsiTheme="minorEastAsia" w:hint="eastAsia"/>
          <w:b/>
          <w:kern w:val="0"/>
          <w:sz w:val="24"/>
        </w:rPr>
        <w:t xml:space="preserve">       (1) </w:t>
      </w:r>
      <w:r w:rsidR="0092526D" w:rsidRPr="008C6565">
        <w:rPr>
          <w:rFonts w:ascii="Times New Roman" w:eastAsiaTheme="minorEastAsia" w:hAnsiTheme="minorEastAsia"/>
          <w:b/>
          <w:kern w:val="0"/>
          <w:sz w:val="24"/>
        </w:rPr>
        <w:t>大学生夏令营</w:t>
      </w:r>
      <w:r w:rsidR="0092526D" w:rsidRPr="008C6565">
        <w:rPr>
          <w:rFonts w:ascii="Times New Roman" w:eastAsiaTheme="minorEastAsia" w:hAnsi="Times New Roman"/>
          <w:b/>
          <w:kern w:val="0"/>
          <w:sz w:val="24"/>
        </w:rPr>
        <w:t xml:space="preserve"> </w:t>
      </w:r>
    </w:p>
    <w:p w:rsidR="0092526D" w:rsidRPr="008C6565" w:rsidRDefault="0092526D" w:rsidP="001C2084">
      <w:pPr>
        <w:pStyle w:val="af1"/>
        <w:adjustRightInd w:val="0"/>
        <w:snapToGrid w:val="0"/>
        <w:spacing w:beforeLines="50" w:after="50" w:line="360" w:lineRule="auto"/>
        <w:ind w:leftChars="0" w:left="0" w:firstLineChars="200" w:firstLine="480"/>
        <w:rPr>
          <w:rFonts w:ascii="Times New Roman" w:eastAsiaTheme="minorEastAsia" w:hAnsi="Times New Roman"/>
          <w:kern w:val="0"/>
          <w:sz w:val="24"/>
        </w:rPr>
      </w:pPr>
      <w:r w:rsidRPr="008C6565">
        <w:rPr>
          <w:rFonts w:ascii="Times New Roman" w:eastAsiaTheme="minorEastAsia" w:hAnsiTheme="minorEastAsia"/>
          <w:kern w:val="0"/>
          <w:sz w:val="24"/>
        </w:rPr>
        <w:t>在</w:t>
      </w:r>
      <w:r w:rsidRPr="008C6565">
        <w:rPr>
          <w:rFonts w:ascii="Times New Roman" w:eastAsiaTheme="minorEastAsia" w:hAnsi="Times New Roman"/>
          <w:kern w:val="0"/>
          <w:sz w:val="24"/>
        </w:rPr>
        <w:t>2015</w:t>
      </w:r>
      <w:r w:rsidRPr="008C6565">
        <w:rPr>
          <w:rFonts w:ascii="Times New Roman" w:eastAsiaTheme="minorEastAsia" w:hAnsiTheme="minorEastAsia"/>
          <w:kern w:val="0"/>
          <w:sz w:val="24"/>
        </w:rPr>
        <w:t>年中国科学院上海有机化学研究所暑期大学生夏令营活动中，实验室积极参与，接待了来自全国</w:t>
      </w:r>
      <w:r w:rsidRPr="008C6565">
        <w:rPr>
          <w:rFonts w:ascii="Times New Roman" w:eastAsiaTheme="minorEastAsia" w:hAnsi="Times New Roman"/>
          <w:kern w:val="0"/>
          <w:sz w:val="24"/>
        </w:rPr>
        <w:t>80</w:t>
      </w:r>
      <w:r w:rsidRPr="008C6565">
        <w:rPr>
          <w:rFonts w:ascii="Times New Roman" w:eastAsiaTheme="minorEastAsia" w:hAnsiTheme="minorEastAsia"/>
          <w:kern w:val="0"/>
          <w:sz w:val="24"/>
        </w:rPr>
        <w:t>多所高校的</w:t>
      </w:r>
      <w:r w:rsidRPr="008C6565">
        <w:rPr>
          <w:rFonts w:ascii="Times New Roman" w:eastAsiaTheme="minorEastAsia" w:hAnsi="Times New Roman"/>
          <w:kern w:val="0"/>
          <w:sz w:val="24"/>
        </w:rPr>
        <w:t>277</w:t>
      </w:r>
      <w:r w:rsidRPr="008C6565">
        <w:rPr>
          <w:rFonts w:ascii="Times New Roman" w:eastAsiaTheme="minorEastAsia" w:hAnsiTheme="minorEastAsia"/>
          <w:kern w:val="0"/>
          <w:sz w:val="24"/>
        </w:rPr>
        <w:t>名大学生营员。通过介绍实验室历史、发展规划，课题组介绍研究方向及进展，安排参观实验室，展示实验室的研究工作和成果及互动交流环节，让来大学生营员了解实验室以及金属有机学科，激发从事化学研究的兴趣和向往。</w:t>
      </w:r>
    </w:p>
    <w:p w:rsidR="0092526D" w:rsidRPr="008C6565" w:rsidRDefault="0092526D" w:rsidP="001C2084">
      <w:pPr>
        <w:widowControl/>
        <w:adjustRightInd w:val="0"/>
        <w:snapToGrid w:val="0"/>
        <w:spacing w:beforeLines="50" w:after="50" w:line="360" w:lineRule="auto"/>
        <w:ind w:firstLine="420"/>
        <w:rPr>
          <w:rFonts w:eastAsiaTheme="minorEastAsia"/>
          <w:b/>
          <w:kern w:val="0"/>
          <w:sz w:val="24"/>
        </w:rPr>
      </w:pPr>
      <w:r w:rsidRPr="008C6565">
        <w:rPr>
          <w:rFonts w:eastAsiaTheme="minorEastAsia"/>
          <w:b/>
          <w:kern w:val="0"/>
          <w:sz w:val="24"/>
        </w:rPr>
        <w:t xml:space="preserve">(2) </w:t>
      </w:r>
      <w:r w:rsidRPr="008C6565">
        <w:rPr>
          <w:rFonts w:eastAsiaTheme="minorEastAsia" w:hAnsiTheme="minorEastAsia"/>
          <w:b/>
          <w:kern w:val="0"/>
          <w:sz w:val="24"/>
        </w:rPr>
        <w:t>科技活动周</w:t>
      </w:r>
    </w:p>
    <w:p w:rsidR="0092526D" w:rsidRPr="008C6565" w:rsidRDefault="0092526D" w:rsidP="001C2084">
      <w:pPr>
        <w:widowControl/>
        <w:adjustRightInd w:val="0"/>
        <w:snapToGrid w:val="0"/>
        <w:spacing w:beforeLines="50" w:after="50" w:line="360" w:lineRule="auto"/>
        <w:ind w:firstLineChars="200" w:firstLine="480"/>
        <w:rPr>
          <w:rFonts w:eastAsiaTheme="minorEastAsia"/>
          <w:kern w:val="0"/>
          <w:sz w:val="24"/>
        </w:rPr>
      </w:pPr>
      <w:r w:rsidRPr="008C6565">
        <w:rPr>
          <w:rFonts w:eastAsiaTheme="minorEastAsia" w:hAnsiTheme="minorEastAsia"/>
          <w:kern w:val="0"/>
          <w:sz w:val="24"/>
        </w:rPr>
        <w:t>按照国务院规定，每年</w:t>
      </w:r>
      <w:r w:rsidRPr="008C6565">
        <w:rPr>
          <w:rFonts w:eastAsiaTheme="minorEastAsia"/>
          <w:kern w:val="0"/>
          <w:sz w:val="24"/>
        </w:rPr>
        <w:t>5</w:t>
      </w:r>
      <w:r w:rsidRPr="008C6565">
        <w:rPr>
          <w:rFonts w:eastAsiaTheme="minorEastAsia" w:hAnsiTheme="minorEastAsia"/>
          <w:kern w:val="0"/>
          <w:sz w:val="24"/>
        </w:rPr>
        <w:t>月的第三周为科技活动周，实验室精心准备，主动参与，积极响应实施</w:t>
      </w:r>
      <w:r w:rsidRPr="008C6565">
        <w:rPr>
          <w:rFonts w:eastAsiaTheme="minorEastAsia"/>
          <w:kern w:val="0"/>
          <w:sz w:val="24"/>
        </w:rPr>
        <w:t>“</w:t>
      </w:r>
      <w:r w:rsidRPr="008C6565">
        <w:rPr>
          <w:rFonts w:eastAsiaTheme="minorEastAsia" w:hAnsiTheme="minorEastAsia"/>
          <w:kern w:val="0"/>
          <w:sz w:val="24"/>
        </w:rPr>
        <w:t>科技活动周</w:t>
      </w:r>
      <w:r w:rsidRPr="008C6565">
        <w:rPr>
          <w:rFonts w:eastAsiaTheme="minorEastAsia"/>
          <w:kern w:val="0"/>
          <w:sz w:val="24"/>
        </w:rPr>
        <w:t>”</w:t>
      </w:r>
      <w:r w:rsidRPr="008C6565">
        <w:rPr>
          <w:rFonts w:eastAsiaTheme="minorEastAsia" w:hAnsiTheme="minorEastAsia"/>
          <w:kern w:val="0"/>
          <w:sz w:val="24"/>
        </w:rPr>
        <w:t>活动，取得了积极有效的成果。在</w:t>
      </w:r>
      <w:r w:rsidRPr="008C6565">
        <w:rPr>
          <w:rFonts w:eastAsiaTheme="minorEastAsia"/>
          <w:kern w:val="0"/>
          <w:sz w:val="24"/>
        </w:rPr>
        <w:t>2015</w:t>
      </w:r>
      <w:r w:rsidRPr="008C6565">
        <w:rPr>
          <w:rFonts w:eastAsiaTheme="minorEastAsia" w:hAnsiTheme="minorEastAsia"/>
          <w:kern w:val="0"/>
          <w:sz w:val="24"/>
        </w:rPr>
        <w:t>年的公众开放日科普活动中，实验室共接待了上海地区中小学的同学及家长共</w:t>
      </w:r>
      <w:r w:rsidRPr="008C6565">
        <w:rPr>
          <w:rFonts w:eastAsiaTheme="minorEastAsia"/>
          <w:kern w:val="0"/>
          <w:sz w:val="24"/>
        </w:rPr>
        <w:t>600</w:t>
      </w:r>
      <w:r w:rsidRPr="008C6565">
        <w:rPr>
          <w:rFonts w:eastAsiaTheme="minorEastAsia" w:hAnsiTheme="minorEastAsia"/>
          <w:kern w:val="0"/>
          <w:sz w:val="24"/>
        </w:rPr>
        <w:t>余人。实验室专门制作了题为《化学的世界》的幻灯片，向参观者展示了绚丽多彩的世界与化学之间的紧密联系；实验室的研究生志愿者们为来访的参观者精心准备了十个非常有趣的化学小实验：</w:t>
      </w:r>
      <w:r w:rsidRPr="008C6565">
        <w:rPr>
          <w:rFonts w:eastAsiaTheme="minorEastAsia" w:hAnsiTheme="minorEastAsia"/>
          <w:kern w:val="0"/>
          <w:sz w:val="24"/>
        </w:rPr>
        <w:lastRenderedPageBreak/>
        <w:t>浴水重生、酸碱心里美、胶水制弹球、水中花园、生活中的</w:t>
      </w:r>
      <w:r w:rsidRPr="008C6565">
        <w:rPr>
          <w:rFonts w:eastAsiaTheme="minorEastAsia"/>
          <w:kern w:val="0"/>
          <w:sz w:val="24"/>
        </w:rPr>
        <w:t>Vitamin C</w:t>
      </w:r>
      <w:r w:rsidRPr="008C6565">
        <w:rPr>
          <w:rFonts w:eastAsiaTheme="minorEastAsia" w:hAnsiTheme="minorEastAsia"/>
          <w:kern w:val="0"/>
          <w:sz w:val="24"/>
        </w:rPr>
        <w:t>、谁灭了蜡烛、颜色秋千、彩色温度计、隐形墨水、可乐变雪碧，通过寓教于乐的活动方式，吸引了很多参观者的兴趣，得到了参观者的积极参与和响应，传播了化学知识，让参观者在在轻松、有趣的氛围中加深了对化学乃至金属有机化学的认识和理解。</w:t>
      </w:r>
    </w:p>
    <w:p w:rsidR="0092526D" w:rsidRPr="008C6565" w:rsidRDefault="0092526D" w:rsidP="001C2084">
      <w:pPr>
        <w:widowControl/>
        <w:adjustRightInd w:val="0"/>
        <w:snapToGrid w:val="0"/>
        <w:spacing w:beforeLines="50" w:after="50" w:line="360" w:lineRule="auto"/>
        <w:ind w:firstLine="420"/>
        <w:rPr>
          <w:rFonts w:eastAsiaTheme="minorEastAsia"/>
          <w:b/>
          <w:kern w:val="0"/>
          <w:sz w:val="24"/>
        </w:rPr>
      </w:pPr>
      <w:r w:rsidRPr="008C6565">
        <w:rPr>
          <w:rFonts w:eastAsiaTheme="minorEastAsia"/>
          <w:b/>
          <w:kern w:val="0"/>
          <w:sz w:val="24"/>
        </w:rPr>
        <w:t xml:space="preserve"> (3) </w:t>
      </w:r>
      <w:r w:rsidRPr="008C6565">
        <w:rPr>
          <w:rFonts w:eastAsiaTheme="minorEastAsia" w:hAnsiTheme="minorEastAsia"/>
          <w:b/>
          <w:kern w:val="0"/>
          <w:sz w:val="24"/>
        </w:rPr>
        <w:t>科普课程</w:t>
      </w:r>
    </w:p>
    <w:p w:rsidR="0092526D" w:rsidRDefault="0092526D" w:rsidP="001C2084">
      <w:pPr>
        <w:adjustRightInd w:val="0"/>
        <w:snapToGrid w:val="0"/>
        <w:spacing w:beforeLines="50" w:after="50" w:line="360" w:lineRule="auto"/>
        <w:ind w:firstLineChars="200" w:firstLine="480"/>
        <w:rPr>
          <w:rFonts w:eastAsiaTheme="minorEastAsia" w:hAnsiTheme="minorEastAsia"/>
          <w:kern w:val="0"/>
          <w:sz w:val="24"/>
        </w:rPr>
      </w:pPr>
      <w:r w:rsidRPr="008C6565">
        <w:rPr>
          <w:rFonts w:eastAsiaTheme="minorEastAsia"/>
          <w:kern w:val="0"/>
          <w:sz w:val="24"/>
        </w:rPr>
        <w:t>2015</w:t>
      </w:r>
      <w:r w:rsidRPr="008C6565">
        <w:rPr>
          <w:rFonts w:eastAsiaTheme="minorEastAsia" w:hAnsiTheme="minorEastAsia"/>
          <w:kern w:val="0"/>
          <w:sz w:val="24"/>
        </w:rPr>
        <w:t>年实验室还组织科研骨干和研究生到西南位育中学作</w:t>
      </w:r>
      <w:r w:rsidRPr="008C6565">
        <w:rPr>
          <w:rFonts w:eastAsiaTheme="minorEastAsia"/>
          <w:kern w:val="0"/>
          <w:sz w:val="24"/>
        </w:rPr>
        <w:t>“</w:t>
      </w:r>
      <w:r w:rsidRPr="008C6565">
        <w:rPr>
          <w:rFonts w:eastAsiaTheme="minorEastAsia" w:hAnsiTheme="minorEastAsia"/>
          <w:kern w:val="0"/>
          <w:sz w:val="24"/>
        </w:rPr>
        <w:t>魅力有机化学</w:t>
      </w:r>
      <w:r w:rsidRPr="008C6565">
        <w:rPr>
          <w:rFonts w:eastAsiaTheme="minorEastAsia"/>
          <w:kern w:val="0"/>
          <w:sz w:val="24"/>
        </w:rPr>
        <w:t>”</w:t>
      </w:r>
      <w:r w:rsidRPr="008C6565">
        <w:rPr>
          <w:rFonts w:eastAsiaTheme="minorEastAsia" w:hAnsiTheme="minorEastAsia"/>
          <w:kern w:val="0"/>
          <w:sz w:val="24"/>
        </w:rPr>
        <w:t>系列科普拓展课程，收效良好；同时参加了</w:t>
      </w:r>
      <w:r w:rsidRPr="008C6565">
        <w:rPr>
          <w:rFonts w:eastAsiaTheme="minorEastAsia"/>
          <w:kern w:val="0"/>
          <w:sz w:val="24"/>
        </w:rPr>
        <w:t>“</w:t>
      </w:r>
      <w:proofErr w:type="gramStart"/>
      <w:r w:rsidRPr="008C6565">
        <w:rPr>
          <w:rFonts w:eastAsiaTheme="minorEastAsia" w:hAnsiTheme="minorEastAsia"/>
          <w:kern w:val="0"/>
          <w:sz w:val="24"/>
        </w:rPr>
        <w:t>玻玻璃璃</w:t>
      </w:r>
      <w:proofErr w:type="gramEnd"/>
      <w:r w:rsidRPr="008C6565">
        <w:rPr>
          <w:rFonts w:eastAsiaTheme="minorEastAsia" w:hAnsiTheme="minorEastAsia"/>
          <w:kern w:val="0"/>
          <w:sz w:val="24"/>
        </w:rPr>
        <w:t>实验室</w:t>
      </w:r>
      <w:r w:rsidRPr="008C6565">
        <w:rPr>
          <w:rFonts w:eastAsiaTheme="minorEastAsia"/>
          <w:kern w:val="0"/>
          <w:sz w:val="24"/>
        </w:rPr>
        <w:t>”</w:t>
      </w:r>
      <w:r w:rsidRPr="008C6565">
        <w:rPr>
          <w:rFonts w:eastAsiaTheme="minorEastAsia" w:hAnsiTheme="minorEastAsia"/>
          <w:kern w:val="0"/>
          <w:sz w:val="24"/>
        </w:rPr>
        <w:t>系列科普课程，让高深的化学知识走出冷冰冰的实验室，在欢乐轻松的氛围中让小朋友们了解化学的有趣一面；还积极参加了</w:t>
      </w:r>
      <w:r w:rsidRPr="008C6565">
        <w:rPr>
          <w:rFonts w:eastAsiaTheme="minorEastAsia"/>
          <w:kern w:val="0"/>
          <w:sz w:val="24"/>
        </w:rPr>
        <w:t>“</w:t>
      </w:r>
      <w:r w:rsidRPr="008C6565">
        <w:rPr>
          <w:rFonts w:eastAsiaTheme="minorEastAsia" w:hAnsiTheme="minorEastAsia"/>
          <w:kern w:val="0"/>
          <w:sz w:val="24"/>
        </w:rPr>
        <w:t>徐汇区第十届学习节</w:t>
      </w:r>
      <w:r w:rsidRPr="008C6565">
        <w:rPr>
          <w:rFonts w:eastAsiaTheme="minorEastAsia"/>
          <w:kern w:val="0"/>
          <w:sz w:val="24"/>
        </w:rPr>
        <w:t>”</w:t>
      </w:r>
      <w:r w:rsidRPr="008C6565">
        <w:rPr>
          <w:rFonts w:eastAsiaTheme="minorEastAsia" w:hAnsiTheme="minorEastAsia"/>
          <w:kern w:val="0"/>
          <w:sz w:val="24"/>
        </w:rPr>
        <w:t>、</w:t>
      </w:r>
      <w:r w:rsidRPr="008C6565">
        <w:rPr>
          <w:rFonts w:eastAsiaTheme="minorEastAsia"/>
          <w:kern w:val="0"/>
          <w:sz w:val="24"/>
        </w:rPr>
        <w:t>“</w:t>
      </w:r>
      <w:r w:rsidRPr="008C6565">
        <w:rPr>
          <w:rFonts w:eastAsiaTheme="minorEastAsia" w:hAnsiTheme="minorEastAsia"/>
          <w:kern w:val="0"/>
          <w:sz w:val="24"/>
        </w:rPr>
        <w:t>大手握小手</w:t>
      </w:r>
      <w:r w:rsidR="0051286D" w:rsidRPr="0051286D">
        <w:rPr>
          <w:rFonts w:asciiTheme="minorEastAsia" w:eastAsiaTheme="minorEastAsia" w:hAnsiTheme="minorEastAsia" w:hint="eastAsia"/>
          <w:kern w:val="0"/>
          <w:sz w:val="24"/>
        </w:rPr>
        <w:t>—</w:t>
      </w:r>
      <w:r w:rsidRPr="008C6565">
        <w:rPr>
          <w:rFonts w:eastAsiaTheme="minorEastAsia" w:hAnsiTheme="minorEastAsia"/>
          <w:kern w:val="0"/>
          <w:sz w:val="24"/>
        </w:rPr>
        <w:t>中科院博士义乌校园行</w:t>
      </w:r>
      <w:r w:rsidRPr="008C6565">
        <w:rPr>
          <w:rFonts w:eastAsiaTheme="minorEastAsia"/>
          <w:kern w:val="0"/>
          <w:sz w:val="24"/>
        </w:rPr>
        <w:t>  ”</w:t>
      </w:r>
      <w:r w:rsidRPr="008C6565">
        <w:rPr>
          <w:rFonts w:eastAsiaTheme="minorEastAsia" w:hAnsiTheme="minorEastAsia"/>
          <w:kern w:val="0"/>
          <w:sz w:val="24"/>
        </w:rPr>
        <w:t>等科普活动。</w:t>
      </w:r>
    </w:p>
    <w:p w:rsidR="00437B42" w:rsidRPr="008C6565" w:rsidRDefault="00437B42" w:rsidP="001C2084">
      <w:pPr>
        <w:adjustRightInd w:val="0"/>
        <w:snapToGrid w:val="0"/>
        <w:spacing w:beforeLines="50" w:after="50" w:line="360" w:lineRule="auto"/>
        <w:ind w:firstLineChars="200" w:firstLine="480"/>
        <w:rPr>
          <w:rFonts w:eastAsiaTheme="minorEastAsia"/>
          <w:kern w:val="0"/>
          <w:sz w:val="24"/>
        </w:rPr>
      </w:pPr>
    </w:p>
    <w:p w:rsidR="00AA3265" w:rsidRPr="008C6565" w:rsidRDefault="00AA3265" w:rsidP="001C2084">
      <w:pPr>
        <w:adjustRightInd w:val="0"/>
        <w:snapToGrid w:val="0"/>
        <w:spacing w:beforeLines="50" w:afterLines="50" w:line="360" w:lineRule="auto"/>
        <w:rPr>
          <w:rFonts w:eastAsiaTheme="minorEastAsia"/>
          <w:b/>
          <w:sz w:val="28"/>
          <w:szCs w:val="28"/>
        </w:rPr>
      </w:pPr>
      <w:r w:rsidRPr="008C6565">
        <w:rPr>
          <w:rFonts w:eastAsiaTheme="minorEastAsia" w:hAnsiTheme="minorEastAsia"/>
          <w:b/>
          <w:sz w:val="28"/>
          <w:szCs w:val="28"/>
        </w:rPr>
        <w:t>四、实验室学术委员会工作</w:t>
      </w:r>
    </w:p>
    <w:p w:rsidR="00923615" w:rsidRPr="008C6565" w:rsidRDefault="00923615" w:rsidP="001C2084">
      <w:pPr>
        <w:adjustRightInd w:val="0"/>
        <w:snapToGrid w:val="0"/>
        <w:spacing w:beforeLines="50" w:afterLines="50" w:line="360" w:lineRule="auto"/>
        <w:ind w:firstLineChars="200" w:firstLine="480"/>
        <w:rPr>
          <w:rFonts w:eastAsiaTheme="minorEastAsia"/>
          <w:sz w:val="24"/>
        </w:rPr>
      </w:pPr>
      <w:r w:rsidRPr="008C6565">
        <w:rPr>
          <w:rFonts w:eastAsiaTheme="minorEastAsia" w:hAnsiTheme="minorEastAsia"/>
          <w:sz w:val="24"/>
        </w:rPr>
        <w:t>金属有机化学国家重点实验室第四届学术委员会第一次会议于</w:t>
      </w:r>
      <w:r w:rsidRPr="008C6565">
        <w:rPr>
          <w:rFonts w:eastAsiaTheme="minorEastAsia"/>
          <w:sz w:val="24"/>
        </w:rPr>
        <w:t>2015</w:t>
      </w:r>
      <w:r w:rsidRPr="008C6565">
        <w:rPr>
          <w:rFonts w:eastAsiaTheme="minorEastAsia" w:hAnsiTheme="minorEastAsia"/>
          <w:sz w:val="24"/>
        </w:rPr>
        <w:t>年</w:t>
      </w:r>
      <w:r w:rsidRPr="008C6565">
        <w:rPr>
          <w:rFonts w:eastAsiaTheme="minorEastAsia"/>
          <w:sz w:val="24"/>
        </w:rPr>
        <w:t>11</w:t>
      </w:r>
      <w:r w:rsidRPr="008C6565">
        <w:rPr>
          <w:rFonts w:eastAsiaTheme="minorEastAsia" w:hAnsiTheme="minorEastAsia"/>
          <w:sz w:val="24"/>
        </w:rPr>
        <w:t>月</w:t>
      </w:r>
      <w:r w:rsidRPr="008C6565">
        <w:rPr>
          <w:rFonts w:eastAsiaTheme="minorEastAsia"/>
          <w:sz w:val="24"/>
        </w:rPr>
        <w:t>20-22</w:t>
      </w:r>
      <w:r w:rsidRPr="008C6565">
        <w:rPr>
          <w:rFonts w:eastAsiaTheme="minorEastAsia" w:hAnsiTheme="minorEastAsia"/>
          <w:sz w:val="24"/>
        </w:rPr>
        <w:t>日在上海有机所召开。中国科学院前沿科学与教育局</w:t>
      </w:r>
      <w:proofErr w:type="gramStart"/>
      <w:r w:rsidRPr="008C6565">
        <w:rPr>
          <w:rFonts w:eastAsiaTheme="minorEastAsia" w:hAnsiTheme="minorEastAsia"/>
          <w:sz w:val="24"/>
        </w:rPr>
        <w:t>数理化学处刘耀虎</w:t>
      </w:r>
      <w:proofErr w:type="gramEnd"/>
      <w:r w:rsidRPr="008C6565">
        <w:rPr>
          <w:rFonts w:eastAsiaTheme="minorEastAsia" w:hAnsiTheme="minorEastAsia"/>
          <w:sz w:val="24"/>
        </w:rPr>
        <w:t>处长应邀参加了此次会议。</w:t>
      </w:r>
    </w:p>
    <w:p w:rsidR="00923615" w:rsidRPr="008C6565" w:rsidRDefault="00923615" w:rsidP="001C2084">
      <w:pPr>
        <w:adjustRightInd w:val="0"/>
        <w:snapToGrid w:val="0"/>
        <w:spacing w:beforeLines="50" w:afterLines="50" w:line="360" w:lineRule="auto"/>
        <w:ind w:firstLineChars="200" w:firstLine="480"/>
        <w:rPr>
          <w:rFonts w:eastAsiaTheme="minorEastAsia"/>
          <w:sz w:val="24"/>
        </w:rPr>
      </w:pPr>
      <w:r w:rsidRPr="008C6565">
        <w:rPr>
          <w:rFonts w:eastAsiaTheme="minorEastAsia" w:hAnsiTheme="minorEastAsia"/>
          <w:sz w:val="24"/>
        </w:rPr>
        <w:t>在会议上，实验室主任唐勇研究员汇报了重点实验室</w:t>
      </w:r>
      <w:r w:rsidRPr="008C6565">
        <w:rPr>
          <w:rFonts w:eastAsiaTheme="minorEastAsia"/>
          <w:sz w:val="24"/>
        </w:rPr>
        <w:t>2015</w:t>
      </w:r>
      <w:r w:rsidRPr="008C6565">
        <w:rPr>
          <w:rFonts w:eastAsiaTheme="minorEastAsia" w:hAnsiTheme="minorEastAsia"/>
          <w:sz w:val="24"/>
        </w:rPr>
        <w:t>年度工作进展，北京大学深圳研究生院的吴云东教授和中国石油化工集团公司科技开发部的谢在库教授分别作了题为</w:t>
      </w:r>
      <w:r w:rsidRPr="008C6565">
        <w:rPr>
          <w:rFonts w:eastAsiaTheme="minorEastAsia"/>
          <w:sz w:val="24"/>
        </w:rPr>
        <w:t>“</w:t>
      </w:r>
      <w:r w:rsidRPr="008C6565">
        <w:rPr>
          <w:rFonts w:eastAsiaTheme="minorEastAsia" w:hAnsiTheme="minorEastAsia"/>
          <w:sz w:val="24"/>
        </w:rPr>
        <w:t>实验与理论结合研究催化反应机理</w:t>
      </w:r>
      <w:r w:rsidRPr="008C6565">
        <w:rPr>
          <w:rFonts w:eastAsiaTheme="minorEastAsia"/>
          <w:sz w:val="24"/>
        </w:rPr>
        <w:t xml:space="preserve">” </w:t>
      </w:r>
      <w:r w:rsidRPr="008C6565">
        <w:rPr>
          <w:rFonts w:eastAsiaTheme="minorEastAsia" w:hAnsiTheme="minorEastAsia"/>
          <w:sz w:val="24"/>
        </w:rPr>
        <w:t>和</w:t>
      </w:r>
      <w:r w:rsidRPr="008C6565">
        <w:rPr>
          <w:rFonts w:eastAsiaTheme="minorEastAsia"/>
          <w:sz w:val="24"/>
        </w:rPr>
        <w:t>“</w:t>
      </w:r>
      <w:r w:rsidRPr="008C6565">
        <w:rPr>
          <w:rFonts w:eastAsiaTheme="minorEastAsia" w:hAnsiTheme="minorEastAsia"/>
          <w:sz w:val="24"/>
        </w:rPr>
        <w:t>由烃加工到烃合成</w:t>
      </w:r>
      <w:r w:rsidRPr="008C6565">
        <w:rPr>
          <w:rFonts w:eastAsiaTheme="minorEastAsia"/>
          <w:sz w:val="24"/>
        </w:rPr>
        <w:t>——</w:t>
      </w:r>
      <w:r w:rsidRPr="008C6565">
        <w:rPr>
          <w:rFonts w:eastAsiaTheme="minorEastAsia" w:hAnsiTheme="minorEastAsia"/>
          <w:sz w:val="24"/>
        </w:rPr>
        <w:t>目标导向与催化前沿</w:t>
      </w:r>
      <w:r w:rsidRPr="008C6565">
        <w:rPr>
          <w:rFonts w:eastAsiaTheme="minorEastAsia"/>
          <w:sz w:val="24"/>
        </w:rPr>
        <w:t>”</w:t>
      </w:r>
      <w:r w:rsidRPr="008C6565">
        <w:rPr>
          <w:rFonts w:eastAsiaTheme="minorEastAsia" w:hAnsiTheme="minorEastAsia"/>
          <w:sz w:val="24"/>
        </w:rPr>
        <w:t>的专家报告，麻生明研究员、王磊教授、张兆国教授、张俊良教授、张国柱研究员分别汇报了各自的课题组工作进展及研究计划，此外，丁奎岭研究员、游书力研究员、陈耀峰研究员以及黄正研究员分别进行了有关</w:t>
      </w:r>
      <w:r w:rsidRPr="008C6565">
        <w:rPr>
          <w:rFonts w:eastAsiaTheme="minorEastAsia"/>
          <w:sz w:val="24"/>
        </w:rPr>
        <w:t>The 44th National Organic Chemistry Symposium</w:t>
      </w:r>
      <w:r w:rsidRPr="008C6565">
        <w:rPr>
          <w:rFonts w:eastAsiaTheme="minorEastAsia" w:hAnsiTheme="minorEastAsia"/>
          <w:sz w:val="24"/>
        </w:rPr>
        <w:t>、</w:t>
      </w:r>
      <w:r w:rsidRPr="008C6565">
        <w:rPr>
          <w:rFonts w:eastAsiaTheme="minorEastAsia"/>
          <w:sz w:val="24"/>
        </w:rPr>
        <w:t>The 16th Tetrahedron Conference</w:t>
      </w:r>
      <w:r w:rsidRPr="008C6565">
        <w:rPr>
          <w:rFonts w:eastAsiaTheme="minorEastAsia" w:hAnsiTheme="minorEastAsia"/>
          <w:sz w:val="24"/>
        </w:rPr>
        <w:t>、</w:t>
      </w:r>
      <w:r w:rsidRPr="008C6565">
        <w:rPr>
          <w:rFonts w:eastAsiaTheme="minorEastAsia"/>
          <w:sz w:val="24"/>
        </w:rPr>
        <w:t>The 5th Asian Conference on Coordination Chemistry</w:t>
      </w:r>
      <w:r w:rsidRPr="008C6565">
        <w:rPr>
          <w:rFonts w:eastAsiaTheme="minorEastAsia" w:hAnsiTheme="minorEastAsia"/>
          <w:sz w:val="24"/>
        </w:rPr>
        <w:t>以及</w:t>
      </w:r>
      <w:r w:rsidRPr="008C6565">
        <w:rPr>
          <w:rFonts w:eastAsiaTheme="minorEastAsia"/>
          <w:sz w:val="24"/>
        </w:rPr>
        <w:t>The Gordon Research Conference: Organometallic Chemistry</w:t>
      </w:r>
      <w:r w:rsidRPr="008C6565">
        <w:rPr>
          <w:rFonts w:eastAsiaTheme="minorEastAsia" w:hAnsiTheme="minorEastAsia"/>
          <w:sz w:val="24"/>
        </w:rPr>
        <w:t>的国际会议介绍。</w:t>
      </w:r>
    </w:p>
    <w:p w:rsidR="00923615" w:rsidRDefault="00923615" w:rsidP="001C2084">
      <w:pPr>
        <w:adjustRightInd w:val="0"/>
        <w:snapToGrid w:val="0"/>
        <w:spacing w:beforeLines="50" w:afterLines="50" w:line="360" w:lineRule="auto"/>
        <w:ind w:firstLineChars="200" w:firstLine="480"/>
        <w:rPr>
          <w:rFonts w:eastAsiaTheme="minorEastAsia" w:hAnsiTheme="minorEastAsia"/>
          <w:sz w:val="24"/>
        </w:rPr>
      </w:pPr>
      <w:r w:rsidRPr="008C6565">
        <w:rPr>
          <w:rFonts w:eastAsiaTheme="minorEastAsia"/>
          <w:sz w:val="24"/>
        </w:rPr>
        <w:t>11</w:t>
      </w:r>
      <w:r w:rsidRPr="008C6565">
        <w:rPr>
          <w:rFonts w:eastAsiaTheme="minorEastAsia" w:hAnsiTheme="minorEastAsia"/>
          <w:sz w:val="24"/>
        </w:rPr>
        <w:t>月</w:t>
      </w:r>
      <w:r w:rsidRPr="008C6565">
        <w:rPr>
          <w:rFonts w:eastAsiaTheme="minorEastAsia"/>
          <w:sz w:val="24"/>
        </w:rPr>
        <w:t>22</w:t>
      </w:r>
      <w:r w:rsidRPr="008C6565">
        <w:rPr>
          <w:rFonts w:eastAsiaTheme="minorEastAsia" w:hAnsiTheme="minorEastAsia"/>
          <w:sz w:val="24"/>
        </w:rPr>
        <w:t>日上午，与会的领导、专家、学术委员以及老师等进行了热烈的讨论和充分的交流。大家充分肯定了金属有机化学国家重点实验室近年来在保持学科优势和特色方面取得的成绩。同时，大家也对实验室未来的发展进行了深入探讨，就如何拓宽实验室研究领域以及提升国际影响力等方面提出了建设性的建议和意见，希望实验室能在新</w:t>
      </w:r>
      <w:r w:rsidRPr="008C6565">
        <w:rPr>
          <w:rFonts w:eastAsiaTheme="minorEastAsia" w:hAnsiTheme="minorEastAsia"/>
          <w:sz w:val="24"/>
        </w:rPr>
        <w:lastRenderedPageBreak/>
        <w:t>的高度上做出更有影响力和代表性的原创性研究成果。同时，希望实验室能在继续大力引进优秀人才的同时，综合考虑引进人才的研究方向和发展潜力。</w:t>
      </w:r>
    </w:p>
    <w:p w:rsidR="00437B42" w:rsidRDefault="00437B42" w:rsidP="001C2084">
      <w:pPr>
        <w:adjustRightInd w:val="0"/>
        <w:snapToGrid w:val="0"/>
        <w:spacing w:beforeLines="50" w:afterLines="50" w:line="360" w:lineRule="auto"/>
        <w:ind w:firstLineChars="200" w:firstLine="480"/>
        <w:rPr>
          <w:rFonts w:eastAsiaTheme="minorEastAsia"/>
          <w:sz w:val="24"/>
        </w:rPr>
      </w:pPr>
    </w:p>
    <w:p w:rsidR="008E1998" w:rsidRPr="008C6565" w:rsidRDefault="000B3EEB" w:rsidP="001C2084">
      <w:pPr>
        <w:adjustRightInd w:val="0"/>
        <w:snapToGrid w:val="0"/>
        <w:spacing w:beforeLines="50" w:afterLines="50" w:line="360" w:lineRule="auto"/>
        <w:rPr>
          <w:rFonts w:eastAsiaTheme="minorEastAsia"/>
          <w:b/>
          <w:sz w:val="28"/>
          <w:szCs w:val="28"/>
        </w:rPr>
      </w:pPr>
      <w:r w:rsidRPr="008C6565">
        <w:rPr>
          <w:rFonts w:eastAsiaTheme="minorEastAsia" w:hAnsiTheme="minorEastAsia"/>
          <w:b/>
          <w:sz w:val="28"/>
          <w:szCs w:val="28"/>
        </w:rPr>
        <w:t>五、</w:t>
      </w:r>
      <w:r w:rsidRPr="008C6565">
        <w:rPr>
          <w:rFonts w:eastAsiaTheme="minorEastAsia"/>
          <w:b/>
          <w:sz w:val="28"/>
          <w:szCs w:val="28"/>
        </w:rPr>
        <w:t>2015</w:t>
      </w:r>
      <w:r w:rsidRPr="008C6565">
        <w:rPr>
          <w:rFonts w:eastAsiaTheme="minorEastAsia" w:hAnsiTheme="minorEastAsia"/>
          <w:b/>
          <w:sz w:val="28"/>
          <w:szCs w:val="28"/>
        </w:rPr>
        <w:t>年度研究生获奖情况表</w:t>
      </w:r>
    </w:p>
    <w:tbl>
      <w:tblPr>
        <w:tblW w:w="5171" w:type="pct"/>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36"/>
        <w:gridCol w:w="4677"/>
        <w:gridCol w:w="1984"/>
        <w:gridCol w:w="2107"/>
      </w:tblGrid>
      <w:tr w:rsidR="004367B7" w:rsidRPr="0089748C" w:rsidTr="00FE4C38">
        <w:trPr>
          <w:cantSplit/>
          <w:jc w:val="center"/>
        </w:trPr>
        <w:tc>
          <w:tcPr>
            <w:tcW w:w="435" w:type="pct"/>
            <w:tcBorders>
              <w:top w:val="single" w:sz="4" w:space="0" w:color="auto"/>
              <w:left w:val="single" w:sz="4" w:space="0" w:color="auto"/>
              <w:bottom w:val="single" w:sz="4" w:space="0" w:color="auto"/>
              <w:right w:val="single" w:sz="4" w:space="0" w:color="auto"/>
            </w:tcBorders>
            <w:vAlign w:val="center"/>
          </w:tcPr>
          <w:p w:rsidR="004367B7" w:rsidRPr="0089748C" w:rsidRDefault="004367B7" w:rsidP="001C2084">
            <w:pPr>
              <w:pStyle w:val="a4"/>
              <w:adjustRightInd w:val="0"/>
              <w:snapToGrid w:val="0"/>
              <w:spacing w:beforeLines="50" w:after="50" w:line="360" w:lineRule="auto"/>
              <w:jc w:val="center"/>
              <w:rPr>
                <w:rFonts w:ascii="Times New Roman" w:eastAsiaTheme="minorEastAsia" w:hAnsi="Times New Roman" w:cs="Times New Roman"/>
                <w:b/>
                <w:sz w:val="24"/>
                <w:szCs w:val="24"/>
              </w:rPr>
            </w:pPr>
            <w:r w:rsidRPr="0089748C">
              <w:rPr>
                <w:rFonts w:ascii="Times New Roman" w:eastAsiaTheme="minorEastAsia" w:hAnsiTheme="minorEastAsia" w:cs="Times New Roman"/>
                <w:b/>
                <w:sz w:val="24"/>
                <w:szCs w:val="24"/>
              </w:rPr>
              <w:t>序号</w:t>
            </w:r>
          </w:p>
        </w:tc>
        <w:tc>
          <w:tcPr>
            <w:tcW w:w="2435" w:type="pct"/>
            <w:tcBorders>
              <w:top w:val="single" w:sz="4" w:space="0" w:color="auto"/>
              <w:left w:val="single" w:sz="4" w:space="0" w:color="auto"/>
              <w:bottom w:val="single" w:sz="4" w:space="0" w:color="auto"/>
              <w:right w:val="single" w:sz="4" w:space="0" w:color="auto"/>
            </w:tcBorders>
          </w:tcPr>
          <w:p w:rsidR="004367B7" w:rsidRPr="0089748C" w:rsidRDefault="004367B7" w:rsidP="001C2084">
            <w:pPr>
              <w:pStyle w:val="a4"/>
              <w:adjustRightInd w:val="0"/>
              <w:snapToGrid w:val="0"/>
              <w:spacing w:beforeLines="50" w:after="50" w:line="360" w:lineRule="auto"/>
              <w:jc w:val="center"/>
              <w:rPr>
                <w:rFonts w:ascii="Times New Roman" w:eastAsiaTheme="minorEastAsia" w:hAnsi="Times New Roman" w:cs="Times New Roman"/>
                <w:b/>
                <w:sz w:val="24"/>
                <w:szCs w:val="24"/>
              </w:rPr>
            </w:pPr>
            <w:r w:rsidRPr="0089748C">
              <w:rPr>
                <w:rFonts w:ascii="Times New Roman" w:eastAsiaTheme="minorEastAsia" w:hAnsiTheme="minorEastAsia" w:cs="Times New Roman"/>
                <w:b/>
                <w:sz w:val="24"/>
                <w:szCs w:val="24"/>
              </w:rPr>
              <w:t>获奖名称</w:t>
            </w:r>
          </w:p>
        </w:tc>
        <w:tc>
          <w:tcPr>
            <w:tcW w:w="1033" w:type="pct"/>
            <w:tcBorders>
              <w:top w:val="single" w:sz="4" w:space="0" w:color="auto"/>
              <w:left w:val="single" w:sz="4" w:space="0" w:color="auto"/>
              <w:bottom w:val="single" w:sz="4" w:space="0" w:color="auto"/>
              <w:right w:val="single" w:sz="4" w:space="0" w:color="auto"/>
            </w:tcBorders>
            <w:vAlign w:val="center"/>
          </w:tcPr>
          <w:p w:rsidR="004367B7" w:rsidRPr="0089748C" w:rsidRDefault="004367B7" w:rsidP="001C2084">
            <w:pPr>
              <w:pStyle w:val="a4"/>
              <w:adjustRightInd w:val="0"/>
              <w:snapToGrid w:val="0"/>
              <w:spacing w:beforeLines="50" w:after="50" w:line="360" w:lineRule="auto"/>
              <w:jc w:val="center"/>
              <w:rPr>
                <w:rFonts w:ascii="Times New Roman" w:eastAsiaTheme="minorEastAsia" w:hAnsi="Times New Roman" w:cs="Times New Roman"/>
                <w:b/>
                <w:sz w:val="24"/>
                <w:szCs w:val="24"/>
              </w:rPr>
            </w:pPr>
            <w:r w:rsidRPr="0089748C">
              <w:rPr>
                <w:rFonts w:ascii="Times New Roman" w:eastAsiaTheme="minorEastAsia" w:hAnsiTheme="minorEastAsia" w:cs="Times New Roman"/>
                <w:b/>
                <w:sz w:val="24"/>
                <w:szCs w:val="24"/>
              </w:rPr>
              <w:t>获奖人员</w:t>
            </w:r>
          </w:p>
        </w:tc>
        <w:tc>
          <w:tcPr>
            <w:tcW w:w="1097" w:type="pct"/>
            <w:tcBorders>
              <w:top w:val="single" w:sz="4" w:space="0" w:color="auto"/>
              <w:left w:val="single" w:sz="4" w:space="0" w:color="auto"/>
              <w:bottom w:val="single" w:sz="4" w:space="0" w:color="auto"/>
              <w:right w:val="single" w:sz="4" w:space="0" w:color="auto"/>
            </w:tcBorders>
            <w:vAlign w:val="center"/>
          </w:tcPr>
          <w:p w:rsidR="004367B7" w:rsidRPr="0089748C" w:rsidRDefault="004367B7" w:rsidP="001C2084">
            <w:pPr>
              <w:pStyle w:val="a4"/>
              <w:adjustRightInd w:val="0"/>
              <w:snapToGrid w:val="0"/>
              <w:spacing w:beforeLines="50" w:after="50" w:line="360" w:lineRule="auto"/>
              <w:jc w:val="center"/>
              <w:rPr>
                <w:rFonts w:ascii="Times New Roman" w:eastAsiaTheme="minorEastAsia" w:hAnsi="Times New Roman" w:cs="Times New Roman"/>
                <w:b/>
                <w:sz w:val="24"/>
                <w:szCs w:val="24"/>
              </w:rPr>
            </w:pPr>
            <w:r w:rsidRPr="0089748C">
              <w:rPr>
                <w:rFonts w:ascii="Times New Roman" w:eastAsiaTheme="minorEastAsia" w:hAnsiTheme="minorEastAsia" w:cs="Times New Roman"/>
                <w:b/>
                <w:sz w:val="24"/>
                <w:szCs w:val="24"/>
              </w:rPr>
              <w:t>指导教师</w:t>
            </w:r>
          </w:p>
        </w:tc>
      </w:tr>
      <w:tr w:rsidR="0089748C" w:rsidRPr="0089748C" w:rsidTr="00FE4C38">
        <w:trPr>
          <w:cantSplit/>
          <w:jc w:val="center"/>
        </w:trPr>
        <w:tc>
          <w:tcPr>
            <w:tcW w:w="435" w:type="pct"/>
            <w:tcBorders>
              <w:top w:val="single" w:sz="4" w:space="0" w:color="auto"/>
              <w:left w:val="single" w:sz="4" w:space="0" w:color="auto"/>
              <w:bottom w:val="single" w:sz="4" w:space="0" w:color="auto"/>
              <w:right w:val="single" w:sz="4" w:space="0" w:color="auto"/>
            </w:tcBorders>
          </w:tcPr>
          <w:p w:rsidR="0089748C" w:rsidRPr="0089748C" w:rsidRDefault="0089748C" w:rsidP="001C2084">
            <w:pPr>
              <w:pStyle w:val="a4"/>
              <w:adjustRightInd w:val="0"/>
              <w:snapToGrid w:val="0"/>
              <w:spacing w:beforeLines="50" w:after="50" w:line="360" w:lineRule="auto"/>
              <w:jc w:val="center"/>
              <w:rPr>
                <w:rFonts w:ascii="Times New Roman" w:eastAsiaTheme="minorEastAsia" w:hAnsi="Times New Roman" w:cs="Times New Roman"/>
                <w:b/>
                <w:sz w:val="24"/>
                <w:szCs w:val="24"/>
              </w:rPr>
            </w:pPr>
            <w:r w:rsidRPr="0089748C">
              <w:rPr>
                <w:rFonts w:ascii="Times New Roman" w:eastAsiaTheme="minorEastAsia" w:hAnsi="Times New Roman" w:cs="Times New Roman"/>
                <w:b/>
                <w:sz w:val="24"/>
                <w:szCs w:val="24"/>
              </w:rPr>
              <w:t>1</w:t>
            </w:r>
          </w:p>
        </w:tc>
        <w:tc>
          <w:tcPr>
            <w:tcW w:w="2435" w:type="pct"/>
            <w:tcBorders>
              <w:top w:val="single" w:sz="4" w:space="0" w:color="auto"/>
              <w:left w:val="single" w:sz="4" w:space="0" w:color="auto"/>
              <w:bottom w:val="single" w:sz="4" w:space="0" w:color="auto"/>
              <w:right w:val="single" w:sz="4" w:space="0" w:color="auto"/>
            </w:tcBorders>
            <w:vAlign w:val="center"/>
          </w:tcPr>
          <w:p w:rsidR="0089748C" w:rsidRPr="0089748C" w:rsidRDefault="0089748C" w:rsidP="001C2084">
            <w:pPr>
              <w:adjustRightInd w:val="0"/>
              <w:snapToGrid w:val="0"/>
              <w:spacing w:beforeLines="50" w:after="50" w:line="360" w:lineRule="auto"/>
              <w:jc w:val="center"/>
              <w:rPr>
                <w:rFonts w:eastAsiaTheme="minorEastAsia"/>
                <w:sz w:val="24"/>
              </w:rPr>
            </w:pPr>
            <w:r w:rsidRPr="0089748C">
              <w:rPr>
                <w:rFonts w:eastAsiaTheme="minorEastAsia"/>
                <w:sz w:val="24"/>
              </w:rPr>
              <w:t>2015</w:t>
            </w:r>
            <w:r w:rsidRPr="0089748C">
              <w:rPr>
                <w:rFonts w:eastAsiaTheme="minorEastAsia" w:hAnsiTheme="minorEastAsia"/>
                <w:sz w:val="24"/>
              </w:rPr>
              <w:t>年中科院优秀博士学位论文奖</w:t>
            </w:r>
          </w:p>
        </w:tc>
        <w:tc>
          <w:tcPr>
            <w:tcW w:w="1033" w:type="pct"/>
            <w:tcBorders>
              <w:top w:val="single" w:sz="4" w:space="0" w:color="auto"/>
              <w:left w:val="single" w:sz="4" w:space="0" w:color="auto"/>
              <w:bottom w:val="single" w:sz="4" w:space="0" w:color="auto"/>
              <w:right w:val="single" w:sz="4" w:space="0" w:color="auto"/>
            </w:tcBorders>
          </w:tcPr>
          <w:p w:rsidR="0089748C" w:rsidRPr="0089748C" w:rsidRDefault="0089748C" w:rsidP="001C2084">
            <w:pPr>
              <w:pStyle w:val="a4"/>
              <w:adjustRightInd w:val="0"/>
              <w:snapToGrid w:val="0"/>
              <w:spacing w:beforeLines="50" w:after="50" w:line="360" w:lineRule="auto"/>
              <w:jc w:val="center"/>
              <w:rPr>
                <w:rFonts w:ascii="Times New Roman" w:eastAsiaTheme="minorEastAsia" w:hAnsi="Times New Roman" w:cs="Times New Roman"/>
                <w:sz w:val="24"/>
                <w:szCs w:val="24"/>
              </w:rPr>
            </w:pPr>
            <w:r w:rsidRPr="0089748C">
              <w:rPr>
                <w:rFonts w:ascii="Times New Roman" w:eastAsiaTheme="minorEastAsia" w:hAnsiTheme="minorEastAsia" w:cs="Times New Roman"/>
                <w:sz w:val="24"/>
                <w:szCs w:val="24"/>
              </w:rPr>
              <w:t>卓春祥</w:t>
            </w:r>
          </w:p>
        </w:tc>
        <w:tc>
          <w:tcPr>
            <w:tcW w:w="1097" w:type="pct"/>
            <w:tcBorders>
              <w:top w:val="single" w:sz="4" w:space="0" w:color="auto"/>
              <w:left w:val="single" w:sz="4" w:space="0" w:color="auto"/>
              <w:bottom w:val="single" w:sz="4" w:space="0" w:color="auto"/>
              <w:right w:val="single" w:sz="4" w:space="0" w:color="auto"/>
            </w:tcBorders>
          </w:tcPr>
          <w:p w:rsidR="0089748C" w:rsidRPr="0089748C" w:rsidRDefault="0089748C" w:rsidP="001C2084">
            <w:pPr>
              <w:pStyle w:val="a4"/>
              <w:adjustRightInd w:val="0"/>
              <w:snapToGrid w:val="0"/>
              <w:spacing w:beforeLines="50" w:after="50" w:line="360" w:lineRule="auto"/>
              <w:jc w:val="center"/>
              <w:rPr>
                <w:rFonts w:ascii="Times New Roman" w:eastAsiaTheme="minorEastAsia" w:hAnsi="Times New Roman" w:cs="Times New Roman"/>
                <w:sz w:val="24"/>
                <w:szCs w:val="24"/>
              </w:rPr>
            </w:pPr>
            <w:r w:rsidRPr="0089748C">
              <w:rPr>
                <w:rFonts w:ascii="Times New Roman" w:eastAsiaTheme="minorEastAsia" w:hAnsiTheme="minorEastAsia" w:cs="Times New Roman"/>
                <w:sz w:val="24"/>
                <w:szCs w:val="24"/>
              </w:rPr>
              <w:t>游书力</w:t>
            </w:r>
          </w:p>
        </w:tc>
      </w:tr>
      <w:tr w:rsidR="0089748C" w:rsidRPr="0089748C" w:rsidTr="00FE4C38">
        <w:trPr>
          <w:cantSplit/>
          <w:jc w:val="center"/>
        </w:trPr>
        <w:tc>
          <w:tcPr>
            <w:tcW w:w="435" w:type="pct"/>
            <w:tcBorders>
              <w:top w:val="single" w:sz="4" w:space="0" w:color="auto"/>
              <w:left w:val="single" w:sz="4" w:space="0" w:color="auto"/>
              <w:bottom w:val="single" w:sz="4" w:space="0" w:color="auto"/>
              <w:right w:val="single" w:sz="4" w:space="0" w:color="auto"/>
            </w:tcBorders>
          </w:tcPr>
          <w:p w:rsidR="0089748C" w:rsidRPr="0089748C" w:rsidRDefault="0089748C" w:rsidP="001C2084">
            <w:pPr>
              <w:pStyle w:val="a4"/>
              <w:adjustRightInd w:val="0"/>
              <w:snapToGrid w:val="0"/>
              <w:spacing w:beforeLines="50" w:after="50" w:line="360" w:lineRule="auto"/>
              <w:jc w:val="center"/>
              <w:rPr>
                <w:rFonts w:ascii="Times New Roman" w:eastAsiaTheme="minorEastAsia" w:hAnsi="Times New Roman" w:cs="Times New Roman"/>
                <w:b/>
                <w:sz w:val="24"/>
                <w:szCs w:val="24"/>
              </w:rPr>
            </w:pPr>
            <w:r w:rsidRPr="0089748C">
              <w:rPr>
                <w:rFonts w:ascii="Times New Roman" w:eastAsiaTheme="minorEastAsia" w:hAnsi="Times New Roman" w:cs="Times New Roman"/>
                <w:b/>
                <w:sz w:val="24"/>
                <w:szCs w:val="24"/>
              </w:rPr>
              <w:t>2</w:t>
            </w:r>
          </w:p>
        </w:tc>
        <w:tc>
          <w:tcPr>
            <w:tcW w:w="2435" w:type="pct"/>
            <w:tcBorders>
              <w:top w:val="single" w:sz="4" w:space="0" w:color="auto"/>
              <w:left w:val="single" w:sz="4" w:space="0" w:color="auto"/>
              <w:bottom w:val="single" w:sz="4" w:space="0" w:color="auto"/>
              <w:right w:val="single" w:sz="4" w:space="0" w:color="auto"/>
            </w:tcBorders>
            <w:vAlign w:val="center"/>
          </w:tcPr>
          <w:p w:rsidR="0089748C" w:rsidRPr="0089748C" w:rsidRDefault="0089748C" w:rsidP="001C2084">
            <w:pPr>
              <w:adjustRightInd w:val="0"/>
              <w:snapToGrid w:val="0"/>
              <w:spacing w:beforeLines="50" w:after="50" w:line="360" w:lineRule="auto"/>
              <w:jc w:val="center"/>
              <w:rPr>
                <w:rFonts w:eastAsiaTheme="minorEastAsia"/>
                <w:sz w:val="24"/>
              </w:rPr>
            </w:pPr>
            <w:r w:rsidRPr="0089748C">
              <w:rPr>
                <w:rFonts w:eastAsiaTheme="minorEastAsia"/>
                <w:sz w:val="24"/>
              </w:rPr>
              <w:t>2015</w:t>
            </w:r>
            <w:r w:rsidRPr="0089748C">
              <w:rPr>
                <w:rFonts w:eastAsiaTheme="minorEastAsia" w:hAnsiTheme="minorEastAsia"/>
                <w:sz w:val="24"/>
              </w:rPr>
              <w:t>年中科院优秀博士学位论文奖</w:t>
            </w:r>
          </w:p>
        </w:tc>
        <w:tc>
          <w:tcPr>
            <w:tcW w:w="1033" w:type="pct"/>
            <w:tcBorders>
              <w:top w:val="single" w:sz="4" w:space="0" w:color="auto"/>
              <w:left w:val="single" w:sz="4" w:space="0" w:color="auto"/>
              <w:bottom w:val="single" w:sz="4" w:space="0" w:color="auto"/>
              <w:right w:val="single" w:sz="4" w:space="0" w:color="auto"/>
            </w:tcBorders>
          </w:tcPr>
          <w:p w:rsidR="0089748C" w:rsidRPr="0089748C" w:rsidRDefault="0089748C" w:rsidP="001C2084">
            <w:pPr>
              <w:pStyle w:val="a4"/>
              <w:adjustRightInd w:val="0"/>
              <w:snapToGrid w:val="0"/>
              <w:spacing w:beforeLines="50" w:after="50" w:line="360" w:lineRule="auto"/>
              <w:jc w:val="center"/>
              <w:rPr>
                <w:rFonts w:ascii="Times New Roman" w:eastAsiaTheme="minorEastAsia" w:hAnsi="Times New Roman" w:cs="Times New Roman"/>
                <w:sz w:val="24"/>
                <w:szCs w:val="24"/>
              </w:rPr>
            </w:pPr>
            <w:r w:rsidRPr="0089748C">
              <w:rPr>
                <w:rFonts w:ascii="Times New Roman" w:eastAsiaTheme="minorEastAsia" w:hAnsiTheme="minorEastAsia" w:cs="Times New Roman"/>
                <w:sz w:val="24"/>
                <w:szCs w:val="24"/>
              </w:rPr>
              <w:t>王晓明</w:t>
            </w:r>
          </w:p>
        </w:tc>
        <w:tc>
          <w:tcPr>
            <w:tcW w:w="1097" w:type="pct"/>
            <w:tcBorders>
              <w:top w:val="single" w:sz="4" w:space="0" w:color="auto"/>
              <w:left w:val="single" w:sz="4" w:space="0" w:color="auto"/>
              <w:bottom w:val="single" w:sz="4" w:space="0" w:color="auto"/>
              <w:right w:val="single" w:sz="4" w:space="0" w:color="auto"/>
            </w:tcBorders>
          </w:tcPr>
          <w:p w:rsidR="0089748C" w:rsidRPr="0089748C" w:rsidRDefault="0089748C" w:rsidP="001C2084">
            <w:pPr>
              <w:pStyle w:val="a4"/>
              <w:adjustRightInd w:val="0"/>
              <w:snapToGrid w:val="0"/>
              <w:spacing w:beforeLines="50" w:after="50" w:line="360" w:lineRule="auto"/>
              <w:jc w:val="center"/>
              <w:rPr>
                <w:rFonts w:ascii="Times New Roman" w:eastAsiaTheme="minorEastAsia" w:hAnsi="Times New Roman" w:cs="Times New Roman"/>
                <w:sz w:val="24"/>
                <w:szCs w:val="24"/>
              </w:rPr>
            </w:pPr>
            <w:r w:rsidRPr="0089748C">
              <w:rPr>
                <w:rFonts w:ascii="Times New Roman" w:eastAsiaTheme="minorEastAsia" w:hAnsiTheme="minorEastAsia" w:cs="Times New Roman"/>
                <w:sz w:val="24"/>
                <w:szCs w:val="24"/>
              </w:rPr>
              <w:t>丁奎岭</w:t>
            </w:r>
          </w:p>
        </w:tc>
      </w:tr>
      <w:tr w:rsidR="0089748C" w:rsidRPr="0089748C" w:rsidTr="00FE4C38">
        <w:trPr>
          <w:cantSplit/>
          <w:jc w:val="center"/>
        </w:trPr>
        <w:tc>
          <w:tcPr>
            <w:tcW w:w="435" w:type="pct"/>
            <w:tcBorders>
              <w:top w:val="single" w:sz="4" w:space="0" w:color="auto"/>
              <w:left w:val="single" w:sz="4" w:space="0" w:color="auto"/>
              <w:bottom w:val="single" w:sz="4" w:space="0" w:color="auto"/>
              <w:right w:val="single" w:sz="4" w:space="0" w:color="auto"/>
            </w:tcBorders>
          </w:tcPr>
          <w:p w:rsidR="0089748C" w:rsidRPr="0089748C" w:rsidRDefault="0089748C" w:rsidP="001C2084">
            <w:pPr>
              <w:pStyle w:val="a4"/>
              <w:adjustRightInd w:val="0"/>
              <w:snapToGrid w:val="0"/>
              <w:spacing w:beforeLines="50" w:after="50" w:line="360" w:lineRule="auto"/>
              <w:jc w:val="center"/>
              <w:rPr>
                <w:rFonts w:ascii="Times New Roman" w:eastAsiaTheme="minorEastAsia" w:hAnsi="Times New Roman" w:cs="Times New Roman"/>
                <w:b/>
                <w:sz w:val="24"/>
                <w:szCs w:val="24"/>
              </w:rPr>
            </w:pPr>
            <w:r w:rsidRPr="0089748C">
              <w:rPr>
                <w:rFonts w:ascii="Times New Roman" w:eastAsiaTheme="minorEastAsia" w:hAnsi="Times New Roman" w:cs="Times New Roman"/>
                <w:b/>
                <w:sz w:val="24"/>
                <w:szCs w:val="24"/>
              </w:rPr>
              <w:t>3</w:t>
            </w:r>
          </w:p>
        </w:tc>
        <w:tc>
          <w:tcPr>
            <w:tcW w:w="2435" w:type="pct"/>
            <w:tcBorders>
              <w:top w:val="single" w:sz="4" w:space="0" w:color="auto"/>
              <w:left w:val="single" w:sz="4" w:space="0" w:color="auto"/>
              <w:bottom w:val="single" w:sz="4" w:space="0" w:color="auto"/>
              <w:right w:val="single" w:sz="4" w:space="0" w:color="auto"/>
            </w:tcBorders>
            <w:vAlign w:val="center"/>
          </w:tcPr>
          <w:p w:rsidR="0089748C" w:rsidRPr="0089748C" w:rsidRDefault="0089748C" w:rsidP="001C2084">
            <w:pPr>
              <w:adjustRightInd w:val="0"/>
              <w:snapToGrid w:val="0"/>
              <w:spacing w:beforeLines="50" w:after="50" w:line="360" w:lineRule="auto"/>
              <w:jc w:val="center"/>
              <w:rPr>
                <w:rFonts w:eastAsiaTheme="minorEastAsia"/>
                <w:sz w:val="24"/>
              </w:rPr>
            </w:pPr>
            <w:r w:rsidRPr="0089748C">
              <w:rPr>
                <w:rFonts w:eastAsiaTheme="minorEastAsia" w:hAnsiTheme="minorEastAsia"/>
                <w:sz w:val="24"/>
              </w:rPr>
              <w:t>中科院院长奖学金优秀奖</w:t>
            </w:r>
          </w:p>
        </w:tc>
        <w:tc>
          <w:tcPr>
            <w:tcW w:w="1033" w:type="pct"/>
            <w:tcBorders>
              <w:top w:val="single" w:sz="4" w:space="0" w:color="auto"/>
              <w:left w:val="single" w:sz="4" w:space="0" w:color="auto"/>
              <w:bottom w:val="single" w:sz="4" w:space="0" w:color="auto"/>
              <w:right w:val="single" w:sz="4" w:space="0" w:color="auto"/>
            </w:tcBorders>
          </w:tcPr>
          <w:p w:rsidR="0089748C" w:rsidRPr="0089748C" w:rsidRDefault="0089748C" w:rsidP="001C2084">
            <w:pPr>
              <w:pStyle w:val="a4"/>
              <w:adjustRightInd w:val="0"/>
              <w:snapToGrid w:val="0"/>
              <w:spacing w:beforeLines="50" w:after="50" w:line="360" w:lineRule="auto"/>
              <w:jc w:val="center"/>
              <w:rPr>
                <w:rFonts w:ascii="Times New Roman" w:eastAsiaTheme="minorEastAsia" w:hAnsi="Times New Roman" w:cs="Times New Roman"/>
                <w:sz w:val="24"/>
                <w:szCs w:val="24"/>
              </w:rPr>
            </w:pPr>
            <w:r w:rsidRPr="0089748C">
              <w:rPr>
                <w:rFonts w:ascii="Times New Roman" w:eastAsiaTheme="minorEastAsia" w:hAnsiTheme="minorEastAsia" w:cs="Times New Roman"/>
                <w:sz w:val="24"/>
                <w:szCs w:val="24"/>
              </w:rPr>
              <w:t>王守国</w:t>
            </w:r>
          </w:p>
        </w:tc>
        <w:tc>
          <w:tcPr>
            <w:tcW w:w="1097" w:type="pct"/>
            <w:tcBorders>
              <w:top w:val="single" w:sz="4" w:space="0" w:color="auto"/>
              <w:left w:val="single" w:sz="4" w:space="0" w:color="auto"/>
              <w:bottom w:val="single" w:sz="4" w:space="0" w:color="auto"/>
              <w:right w:val="single" w:sz="4" w:space="0" w:color="auto"/>
            </w:tcBorders>
          </w:tcPr>
          <w:p w:rsidR="0089748C" w:rsidRPr="0089748C" w:rsidRDefault="0089748C" w:rsidP="001C2084">
            <w:pPr>
              <w:pStyle w:val="a4"/>
              <w:adjustRightInd w:val="0"/>
              <w:snapToGrid w:val="0"/>
              <w:spacing w:beforeLines="50" w:after="50" w:line="360" w:lineRule="auto"/>
              <w:jc w:val="center"/>
              <w:rPr>
                <w:rFonts w:ascii="Times New Roman" w:eastAsiaTheme="minorEastAsia" w:hAnsi="Times New Roman" w:cs="Times New Roman"/>
                <w:sz w:val="24"/>
                <w:szCs w:val="24"/>
              </w:rPr>
            </w:pPr>
            <w:r w:rsidRPr="0089748C">
              <w:rPr>
                <w:rFonts w:ascii="Times New Roman" w:eastAsiaTheme="minorEastAsia" w:hAnsiTheme="minorEastAsia" w:cs="Times New Roman"/>
                <w:sz w:val="24"/>
                <w:szCs w:val="24"/>
              </w:rPr>
              <w:t>游书力</w:t>
            </w:r>
          </w:p>
        </w:tc>
      </w:tr>
      <w:tr w:rsidR="0089748C" w:rsidRPr="0089748C" w:rsidTr="00FE4C38">
        <w:trPr>
          <w:cantSplit/>
          <w:jc w:val="center"/>
        </w:trPr>
        <w:tc>
          <w:tcPr>
            <w:tcW w:w="435" w:type="pct"/>
            <w:tcBorders>
              <w:top w:val="single" w:sz="4" w:space="0" w:color="auto"/>
              <w:left w:val="single" w:sz="4" w:space="0" w:color="auto"/>
              <w:bottom w:val="single" w:sz="4" w:space="0" w:color="auto"/>
              <w:right w:val="single" w:sz="4" w:space="0" w:color="auto"/>
            </w:tcBorders>
          </w:tcPr>
          <w:p w:rsidR="0089748C" w:rsidRPr="0089748C" w:rsidRDefault="0089748C" w:rsidP="001C2084">
            <w:pPr>
              <w:pStyle w:val="a4"/>
              <w:adjustRightInd w:val="0"/>
              <w:snapToGrid w:val="0"/>
              <w:spacing w:beforeLines="50" w:after="50" w:line="360" w:lineRule="auto"/>
              <w:jc w:val="center"/>
              <w:rPr>
                <w:rFonts w:ascii="Times New Roman" w:eastAsiaTheme="minorEastAsia" w:hAnsi="Times New Roman" w:cs="Times New Roman"/>
                <w:b/>
                <w:sz w:val="24"/>
                <w:szCs w:val="24"/>
              </w:rPr>
            </w:pPr>
            <w:r w:rsidRPr="0089748C">
              <w:rPr>
                <w:rFonts w:ascii="Times New Roman" w:eastAsiaTheme="minorEastAsia" w:hAnsi="Times New Roman" w:cs="Times New Roman"/>
                <w:b/>
                <w:sz w:val="24"/>
                <w:szCs w:val="24"/>
              </w:rPr>
              <w:t>4</w:t>
            </w:r>
          </w:p>
        </w:tc>
        <w:tc>
          <w:tcPr>
            <w:tcW w:w="2435" w:type="pct"/>
            <w:tcBorders>
              <w:top w:val="single" w:sz="4" w:space="0" w:color="auto"/>
              <w:left w:val="single" w:sz="4" w:space="0" w:color="auto"/>
              <w:bottom w:val="single" w:sz="4" w:space="0" w:color="auto"/>
              <w:right w:val="single" w:sz="4" w:space="0" w:color="auto"/>
            </w:tcBorders>
            <w:vAlign w:val="center"/>
          </w:tcPr>
          <w:p w:rsidR="0089748C" w:rsidRPr="0089748C" w:rsidRDefault="0089748C" w:rsidP="001C2084">
            <w:pPr>
              <w:adjustRightInd w:val="0"/>
              <w:snapToGrid w:val="0"/>
              <w:spacing w:beforeLines="50" w:after="50" w:line="360" w:lineRule="auto"/>
              <w:jc w:val="center"/>
              <w:rPr>
                <w:rFonts w:eastAsiaTheme="minorEastAsia"/>
                <w:sz w:val="24"/>
              </w:rPr>
            </w:pPr>
            <w:r w:rsidRPr="0089748C">
              <w:rPr>
                <w:rFonts w:eastAsiaTheme="minorEastAsia" w:hAnsiTheme="minorEastAsia"/>
                <w:sz w:val="24"/>
              </w:rPr>
              <w:t>中科院院长奖学金优秀奖</w:t>
            </w:r>
          </w:p>
        </w:tc>
        <w:tc>
          <w:tcPr>
            <w:tcW w:w="1033" w:type="pct"/>
            <w:tcBorders>
              <w:top w:val="single" w:sz="4" w:space="0" w:color="auto"/>
              <w:left w:val="single" w:sz="4" w:space="0" w:color="auto"/>
              <w:bottom w:val="single" w:sz="4" w:space="0" w:color="auto"/>
              <w:right w:val="single" w:sz="4" w:space="0" w:color="auto"/>
            </w:tcBorders>
          </w:tcPr>
          <w:p w:rsidR="0089748C" w:rsidRPr="0089748C" w:rsidRDefault="0089748C" w:rsidP="001C2084">
            <w:pPr>
              <w:pStyle w:val="a4"/>
              <w:adjustRightInd w:val="0"/>
              <w:snapToGrid w:val="0"/>
              <w:spacing w:beforeLines="50" w:after="50" w:line="360" w:lineRule="auto"/>
              <w:jc w:val="center"/>
              <w:rPr>
                <w:rFonts w:ascii="Times New Roman" w:eastAsiaTheme="minorEastAsia" w:hAnsi="Times New Roman" w:cs="Times New Roman"/>
                <w:sz w:val="24"/>
                <w:szCs w:val="24"/>
              </w:rPr>
            </w:pPr>
            <w:r w:rsidRPr="0089748C">
              <w:rPr>
                <w:rFonts w:ascii="Times New Roman" w:eastAsiaTheme="minorEastAsia" w:hAnsiTheme="minorEastAsia" w:cs="Times New Roman"/>
                <w:sz w:val="24"/>
                <w:szCs w:val="24"/>
              </w:rPr>
              <w:t>张雷</w:t>
            </w:r>
          </w:p>
        </w:tc>
        <w:tc>
          <w:tcPr>
            <w:tcW w:w="1097" w:type="pct"/>
            <w:tcBorders>
              <w:top w:val="single" w:sz="4" w:space="0" w:color="auto"/>
              <w:left w:val="single" w:sz="4" w:space="0" w:color="auto"/>
              <w:bottom w:val="single" w:sz="4" w:space="0" w:color="auto"/>
              <w:right w:val="single" w:sz="4" w:space="0" w:color="auto"/>
            </w:tcBorders>
          </w:tcPr>
          <w:p w:rsidR="0089748C" w:rsidRPr="0089748C" w:rsidRDefault="0089748C" w:rsidP="001C2084">
            <w:pPr>
              <w:pStyle w:val="a4"/>
              <w:adjustRightInd w:val="0"/>
              <w:snapToGrid w:val="0"/>
              <w:spacing w:beforeLines="50" w:after="50" w:line="360" w:lineRule="auto"/>
              <w:jc w:val="center"/>
              <w:rPr>
                <w:rFonts w:ascii="Times New Roman" w:eastAsiaTheme="minorEastAsia" w:hAnsi="Times New Roman" w:cs="Times New Roman"/>
                <w:sz w:val="24"/>
                <w:szCs w:val="24"/>
              </w:rPr>
            </w:pPr>
            <w:r w:rsidRPr="0089748C">
              <w:rPr>
                <w:rFonts w:ascii="Times New Roman" w:eastAsiaTheme="minorEastAsia" w:hAnsiTheme="minorEastAsia" w:cs="Times New Roman"/>
                <w:sz w:val="24"/>
                <w:szCs w:val="24"/>
              </w:rPr>
              <w:t>黄正</w:t>
            </w:r>
          </w:p>
        </w:tc>
      </w:tr>
      <w:tr w:rsidR="0089748C" w:rsidRPr="0089748C" w:rsidTr="00E1267A">
        <w:trPr>
          <w:cantSplit/>
          <w:jc w:val="center"/>
        </w:trPr>
        <w:tc>
          <w:tcPr>
            <w:tcW w:w="435" w:type="pct"/>
            <w:tcBorders>
              <w:top w:val="single" w:sz="4" w:space="0" w:color="auto"/>
              <w:left w:val="single" w:sz="4" w:space="0" w:color="auto"/>
              <w:bottom w:val="single" w:sz="4" w:space="0" w:color="auto"/>
              <w:right w:val="single" w:sz="4" w:space="0" w:color="auto"/>
            </w:tcBorders>
          </w:tcPr>
          <w:p w:rsidR="0089748C" w:rsidRPr="0089748C" w:rsidRDefault="0089748C" w:rsidP="001C2084">
            <w:pPr>
              <w:pStyle w:val="a4"/>
              <w:adjustRightInd w:val="0"/>
              <w:snapToGrid w:val="0"/>
              <w:spacing w:beforeLines="50" w:after="50" w:line="360" w:lineRule="auto"/>
              <w:jc w:val="center"/>
              <w:rPr>
                <w:rFonts w:ascii="Times New Roman" w:eastAsiaTheme="minorEastAsia" w:hAnsi="Times New Roman" w:cs="Times New Roman"/>
                <w:b/>
                <w:sz w:val="24"/>
                <w:szCs w:val="24"/>
              </w:rPr>
            </w:pPr>
            <w:r w:rsidRPr="0089748C">
              <w:rPr>
                <w:rFonts w:ascii="Times New Roman" w:eastAsiaTheme="minorEastAsia" w:hAnsi="Times New Roman" w:cs="Times New Roman"/>
                <w:b/>
                <w:sz w:val="24"/>
                <w:szCs w:val="24"/>
              </w:rPr>
              <w:t>5</w:t>
            </w:r>
          </w:p>
        </w:tc>
        <w:tc>
          <w:tcPr>
            <w:tcW w:w="2435" w:type="pct"/>
            <w:tcBorders>
              <w:top w:val="single" w:sz="4" w:space="0" w:color="auto"/>
              <w:left w:val="single" w:sz="4" w:space="0" w:color="auto"/>
              <w:bottom w:val="single" w:sz="4" w:space="0" w:color="auto"/>
              <w:right w:val="single" w:sz="4" w:space="0" w:color="auto"/>
            </w:tcBorders>
          </w:tcPr>
          <w:p w:rsidR="0089748C" w:rsidRPr="0089748C" w:rsidRDefault="0089748C" w:rsidP="001C2084">
            <w:pPr>
              <w:pStyle w:val="a4"/>
              <w:adjustRightInd w:val="0"/>
              <w:snapToGrid w:val="0"/>
              <w:spacing w:beforeLines="50" w:after="50" w:line="360" w:lineRule="auto"/>
              <w:jc w:val="center"/>
              <w:rPr>
                <w:rFonts w:ascii="Times New Roman" w:eastAsiaTheme="minorEastAsia" w:hAnsi="Times New Roman" w:cs="Times New Roman"/>
                <w:sz w:val="24"/>
                <w:szCs w:val="24"/>
              </w:rPr>
            </w:pPr>
            <w:r w:rsidRPr="0089748C">
              <w:rPr>
                <w:rFonts w:ascii="Times New Roman" w:eastAsiaTheme="minorEastAsia" w:hAnsiTheme="minorEastAsia" w:cs="Times New Roman"/>
                <w:sz w:val="24"/>
                <w:szCs w:val="24"/>
              </w:rPr>
              <w:t>中科院朱李</w:t>
            </w:r>
            <w:proofErr w:type="gramStart"/>
            <w:r w:rsidRPr="0089748C">
              <w:rPr>
                <w:rFonts w:ascii="Times New Roman" w:eastAsiaTheme="minorEastAsia" w:hAnsiTheme="minorEastAsia" w:cs="Times New Roman"/>
                <w:sz w:val="24"/>
                <w:szCs w:val="24"/>
              </w:rPr>
              <w:t>月华奖</w:t>
            </w:r>
            <w:proofErr w:type="gramEnd"/>
          </w:p>
        </w:tc>
        <w:tc>
          <w:tcPr>
            <w:tcW w:w="1033" w:type="pct"/>
            <w:tcBorders>
              <w:top w:val="single" w:sz="4" w:space="0" w:color="auto"/>
              <w:left w:val="single" w:sz="4" w:space="0" w:color="auto"/>
              <w:bottom w:val="single" w:sz="4" w:space="0" w:color="auto"/>
              <w:right w:val="single" w:sz="4" w:space="0" w:color="auto"/>
            </w:tcBorders>
            <w:vAlign w:val="center"/>
          </w:tcPr>
          <w:p w:rsidR="0089748C" w:rsidRPr="0089748C" w:rsidRDefault="0089748C" w:rsidP="001C2084">
            <w:pPr>
              <w:pStyle w:val="a4"/>
              <w:adjustRightInd w:val="0"/>
              <w:snapToGrid w:val="0"/>
              <w:spacing w:beforeLines="50" w:after="50" w:line="360" w:lineRule="auto"/>
              <w:jc w:val="center"/>
              <w:rPr>
                <w:rFonts w:ascii="Times New Roman" w:eastAsiaTheme="minorEastAsia" w:hAnsi="Times New Roman" w:cs="Times New Roman"/>
                <w:sz w:val="24"/>
                <w:szCs w:val="24"/>
              </w:rPr>
            </w:pPr>
            <w:r w:rsidRPr="0089748C">
              <w:rPr>
                <w:rFonts w:ascii="Times New Roman" w:eastAsiaTheme="minorEastAsia" w:hAnsiTheme="minorEastAsia" w:cs="Times New Roman"/>
                <w:sz w:val="24"/>
                <w:szCs w:val="24"/>
              </w:rPr>
              <w:t>王盼</w:t>
            </w:r>
          </w:p>
        </w:tc>
        <w:tc>
          <w:tcPr>
            <w:tcW w:w="1097" w:type="pct"/>
            <w:tcBorders>
              <w:top w:val="single" w:sz="4" w:space="0" w:color="auto"/>
              <w:left w:val="single" w:sz="4" w:space="0" w:color="auto"/>
              <w:bottom w:val="single" w:sz="4" w:space="0" w:color="auto"/>
              <w:right w:val="single" w:sz="4" w:space="0" w:color="auto"/>
            </w:tcBorders>
            <w:vAlign w:val="center"/>
          </w:tcPr>
          <w:p w:rsidR="0089748C" w:rsidRPr="0089748C" w:rsidRDefault="0089748C" w:rsidP="001C2084">
            <w:pPr>
              <w:pStyle w:val="a4"/>
              <w:adjustRightInd w:val="0"/>
              <w:snapToGrid w:val="0"/>
              <w:spacing w:beforeLines="50" w:after="50" w:line="360" w:lineRule="auto"/>
              <w:jc w:val="center"/>
              <w:rPr>
                <w:rFonts w:ascii="Times New Roman" w:eastAsiaTheme="minorEastAsia" w:hAnsi="Times New Roman" w:cs="Times New Roman"/>
                <w:sz w:val="24"/>
                <w:szCs w:val="24"/>
              </w:rPr>
            </w:pPr>
            <w:r w:rsidRPr="0089748C">
              <w:rPr>
                <w:rFonts w:ascii="Times New Roman" w:eastAsiaTheme="minorEastAsia" w:hAnsiTheme="minorEastAsia" w:cs="Times New Roman"/>
                <w:sz w:val="24"/>
                <w:szCs w:val="24"/>
              </w:rPr>
              <w:t>唐勇</w:t>
            </w:r>
          </w:p>
        </w:tc>
      </w:tr>
      <w:tr w:rsidR="0089748C" w:rsidRPr="0089748C" w:rsidTr="009B56DB">
        <w:trPr>
          <w:cantSplit/>
          <w:jc w:val="center"/>
        </w:trPr>
        <w:tc>
          <w:tcPr>
            <w:tcW w:w="435" w:type="pct"/>
            <w:tcBorders>
              <w:top w:val="single" w:sz="4" w:space="0" w:color="auto"/>
              <w:left w:val="single" w:sz="4" w:space="0" w:color="auto"/>
              <w:bottom w:val="single" w:sz="4" w:space="0" w:color="auto"/>
              <w:right w:val="single" w:sz="4" w:space="0" w:color="auto"/>
            </w:tcBorders>
          </w:tcPr>
          <w:p w:rsidR="0089748C" w:rsidRPr="0089748C" w:rsidRDefault="0089748C" w:rsidP="001C2084">
            <w:pPr>
              <w:pStyle w:val="a4"/>
              <w:adjustRightInd w:val="0"/>
              <w:snapToGrid w:val="0"/>
              <w:spacing w:beforeLines="50" w:after="50" w:line="360" w:lineRule="auto"/>
              <w:jc w:val="center"/>
              <w:rPr>
                <w:rFonts w:ascii="Times New Roman" w:eastAsiaTheme="minorEastAsia" w:hAnsi="Times New Roman" w:cs="Times New Roman"/>
                <w:b/>
                <w:sz w:val="24"/>
                <w:szCs w:val="24"/>
              </w:rPr>
            </w:pPr>
            <w:r w:rsidRPr="0089748C">
              <w:rPr>
                <w:rFonts w:ascii="Times New Roman" w:eastAsiaTheme="minorEastAsia" w:hAnsi="Times New Roman" w:cs="Times New Roman"/>
                <w:b/>
                <w:sz w:val="24"/>
                <w:szCs w:val="24"/>
              </w:rPr>
              <w:t>6</w:t>
            </w:r>
          </w:p>
        </w:tc>
        <w:tc>
          <w:tcPr>
            <w:tcW w:w="2435" w:type="pct"/>
            <w:tcBorders>
              <w:top w:val="single" w:sz="4" w:space="0" w:color="auto"/>
              <w:left w:val="single" w:sz="4" w:space="0" w:color="auto"/>
              <w:bottom w:val="single" w:sz="4" w:space="0" w:color="auto"/>
              <w:right w:val="single" w:sz="4" w:space="0" w:color="auto"/>
            </w:tcBorders>
            <w:vAlign w:val="center"/>
          </w:tcPr>
          <w:p w:rsidR="0089748C" w:rsidRPr="0089748C" w:rsidRDefault="0089748C" w:rsidP="001C2084">
            <w:pPr>
              <w:adjustRightInd w:val="0"/>
              <w:snapToGrid w:val="0"/>
              <w:spacing w:beforeLines="50" w:after="50" w:line="360" w:lineRule="auto"/>
              <w:jc w:val="center"/>
              <w:rPr>
                <w:rFonts w:eastAsiaTheme="minorEastAsia"/>
                <w:sz w:val="24"/>
              </w:rPr>
            </w:pPr>
            <w:r w:rsidRPr="0089748C">
              <w:rPr>
                <w:rFonts w:eastAsiaTheme="minorEastAsia"/>
                <w:sz w:val="24"/>
              </w:rPr>
              <w:t>2015</w:t>
            </w:r>
            <w:r w:rsidRPr="0089748C">
              <w:rPr>
                <w:rFonts w:eastAsiaTheme="minorEastAsia" w:hAnsiTheme="minorEastAsia"/>
                <w:sz w:val="24"/>
              </w:rPr>
              <w:t>年度国家奖学金</w:t>
            </w:r>
          </w:p>
        </w:tc>
        <w:tc>
          <w:tcPr>
            <w:tcW w:w="1033" w:type="pct"/>
            <w:tcBorders>
              <w:top w:val="single" w:sz="4" w:space="0" w:color="auto"/>
              <w:left w:val="single" w:sz="4" w:space="0" w:color="auto"/>
              <w:bottom w:val="single" w:sz="4" w:space="0" w:color="auto"/>
              <w:right w:val="single" w:sz="4" w:space="0" w:color="auto"/>
            </w:tcBorders>
          </w:tcPr>
          <w:p w:rsidR="0089748C" w:rsidRPr="0089748C" w:rsidRDefault="0089748C" w:rsidP="001C2084">
            <w:pPr>
              <w:pStyle w:val="a4"/>
              <w:adjustRightInd w:val="0"/>
              <w:snapToGrid w:val="0"/>
              <w:spacing w:beforeLines="50" w:after="50" w:line="360" w:lineRule="auto"/>
              <w:jc w:val="center"/>
              <w:rPr>
                <w:rFonts w:ascii="Times New Roman" w:eastAsiaTheme="minorEastAsia" w:hAnsi="Times New Roman" w:cs="Times New Roman"/>
                <w:sz w:val="24"/>
                <w:szCs w:val="24"/>
              </w:rPr>
            </w:pPr>
            <w:r w:rsidRPr="0089748C">
              <w:rPr>
                <w:rFonts w:ascii="Times New Roman" w:eastAsiaTheme="minorEastAsia" w:hAnsiTheme="minorEastAsia" w:cs="Times New Roman"/>
                <w:sz w:val="24"/>
                <w:szCs w:val="24"/>
              </w:rPr>
              <w:t>高得伟</w:t>
            </w:r>
          </w:p>
        </w:tc>
        <w:tc>
          <w:tcPr>
            <w:tcW w:w="1097" w:type="pct"/>
            <w:tcBorders>
              <w:top w:val="single" w:sz="4" w:space="0" w:color="auto"/>
              <w:left w:val="single" w:sz="4" w:space="0" w:color="auto"/>
              <w:bottom w:val="single" w:sz="4" w:space="0" w:color="auto"/>
              <w:right w:val="single" w:sz="4" w:space="0" w:color="auto"/>
            </w:tcBorders>
          </w:tcPr>
          <w:p w:rsidR="0089748C" w:rsidRPr="0089748C" w:rsidRDefault="0089748C" w:rsidP="001C2084">
            <w:pPr>
              <w:pStyle w:val="a4"/>
              <w:adjustRightInd w:val="0"/>
              <w:snapToGrid w:val="0"/>
              <w:spacing w:beforeLines="50" w:after="50" w:line="360" w:lineRule="auto"/>
              <w:jc w:val="center"/>
              <w:rPr>
                <w:rFonts w:ascii="Times New Roman" w:eastAsiaTheme="minorEastAsia" w:hAnsi="Times New Roman" w:cs="Times New Roman"/>
                <w:sz w:val="24"/>
                <w:szCs w:val="24"/>
              </w:rPr>
            </w:pPr>
            <w:r w:rsidRPr="0089748C">
              <w:rPr>
                <w:rFonts w:ascii="Times New Roman" w:eastAsiaTheme="minorEastAsia" w:hAnsiTheme="minorEastAsia" w:cs="Times New Roman"/>
                <w:sz w:val="24"/>
                <w:szCs w:val="24"/>
              </w:rPr>
              <w:t>游书力</w:t>
            </w:r>
          </w:p>
        </w:tc>
      </w:tr>
      <w:tr w:rsidR="0089748C" w:rsidRPr="0089748C" w:rsidTr="009B56DB">
        <w:trPr>
          <w:cantSplit/>
          <w:jc w:val="center"/>
        </w:trPr>
        <w:tc>
          <w:tcPr>
            <w:tcW w:w="435" w:type="pct"/>
            <w:tcBorders>
              <w:top w:val="single" w:sz="4" w:space="0" w:color="auto"/>
              <w:left w:val="single" w:sz="4" w:space="0" w:color="auto"/>
              <w:bottom w:val="single" w:sz="4" w:space="0" w:color="auto"/>
              <w:right w:val="single" w:sz="4" w:space="0" w:color="auto"/>
            </w:tcBorders>
          </w:tcPr>
          <w:p w:rsidR="0089748C" w:rsidRPr="0089748C" w:rsidRDefault="0089748C" w:rsidP="001C2084">
            <w:pPr>
              <w:pStyle w:val="a4"/>
              <w:adjustRightInd w:val="0"/>
              <w:snapToGrid w:val="0"/>
              <w:spacing w:beforeLines="50" w:after="50" w:line="360" w:lineRule="auto"/>
              <w:jc w:val="center"/>
              <w:rPr>
                <w:rFonts w:ascii="Times New Roman" w:eastAsiaTheme="minorEastAsia" w:hAnsi="Times New Roman" w:cs="Times New Roman"/>
                <w:b/>
                <w:sz w:val="24"/>
                <w:szCs w:val="24"/>
              </w:rPr>
            </w:pPr>
            <w:r w:rsidRPr="0089748C">
              <w:rPr>
                <w:rFonts w:ascii="Times New Roman" w:eastAsiaTheme="minorEastAsia" w:hAnsi="Times New Roman" w:cs="Times New Roman"/>
                <w:b/>
                <w:sz w:val="24"/>
                <w:szCs w:val="24"/>
              </w:rPr>
              <w:t>7</w:t>
            </w:r>
          </w:p>
        </w:tc>
        <w:tc>
          <w:tcPr>
            <w:tcW w:w="2435" w:type="pct"/>
            <w:tcBorders>
              <w:top w:val="single" w:sz="4" w:space="0" w:color="auto"/>
              <w:left w:val="single" w:sz="4" w:space="0" w:color="auto"/>
              <w:bottom w:val="single" w:sz="4" w:space="0" w:color="auto"/>
              <w:right w:val="single" w:sz="4" w:space="0" w:color="auto"/>
            </w:tcBorders>
            <w:vAlign w:val="center"/>
          </w:tcPr>
          <w:p w:rsidR="0089748C" w:rsidRPr="0089748C" w:rsidRDefault="0089748C" w:rsidP="001C2084">
            <w:pPr>
              <w:adjustRightInd w:val="0"/>
              <w:snapToGrid w:val="0"/>
              <w:spacing w:beforeLines="50" w:after="50" w:line="360" w:lineRule="auto"/>
              <w:jc w:val="center"/>
              <w:rPr>
                <w:rFonts w:eastAsiaTheme="minorEastAsia"/>
                <w:sz w:val="24"/>
              </w:rPr>
            </w:pPr>
            <w:r w:rsidRPr="0089748C">
              <w:rPr>
                <w:rFonts w:eastAsiaTheme="minorEastAsia"/>
                <w:sz w:val="24"/>
              </w:rPr>
              <w:t>2015</w:t>
            </w:r>
            <w:r w:rsidRPr="0089748C">
              <w:rPr>
                <w:rFonts w:eastAsiaTheme="minorEastAsia" w:hAnsiTheme="minorEastAsia"/>
                <w:sz w:val="24"/>
              </w:rPr>
              <w:t>年度国家奖学金</w:t>
            </w:r>
          </w:p>
        </w:tc>
        <w:tc>
          <w:tcPr>
            <w:tcW w:w="1033" w:type="pct"/>
            <w:tcBorders>
              <w:top w:val="single" w:sz="4" w:space="0" w:color="auto"/>
              <w:left w:val="single" w:sz="4" w:space="0" w:color="auto"/>
              <w:bottom w:val="single" w:sz="4" w:space="0" w:color="auto"/>
              <w:right w:val="single" w:sz="4" w:space="0" w:color="auto"/>
            </w:tcBorders>
          </w:tcPr>
          <w:p w:rsidR="0089748C" w:rsidRPr="0089748C" w:rsidRDefault="0089748C" w:rsidP="001C2084">
            <w:pPr>
              <w:pStyle w:val="a4"/>
              <w:adjustRightInd w:val="0"/>
              <w:snapToGrid w:val="0"/>
              <w:spacing w:beforeLines="50" w:after="50" w:line="360" w:lineRule="auto"/>
              <w:jc w:val="center"/>
              <w:rPr>
                <w:rFonts w:ascii="Times New Roman" w:eastAsiaTheme="minorEastAsia" w:hAnsi="Times New Roman" w:cs="Times New Roman"/>
                <w:sz w:val="24"/>
                <w:szCs w:val="24"/>
              </w:rPr>
            </w:pPr>
            <w:proofErr w:type="gramStart"/>
            <w:r w:rsidRPr="0089748C">
              <w:rPr>
                <w:rFonts w:ascii="Times New Roman" w:eastAsiaTheme="minorEastAsia" w:hAnsiTheme="minorEastAsia" w:cs="Times New Roman"/>
                <w:sz w:val="24"/>
                <w:szCs w:val="24"/>
              </w:rPr>
              <w:t>袁浙梁</w:t>
            </w:r>
            <w:proofErr w:type="gramEnd"/>
          </w:p>
        </w:tc>
        <w:tc>
          <w:tcPr>
            <w:tcW w:w="1097" w:type="pct"/>
            <w:tcBorders>
              <w:top w:val="single" w:sz="4" w:space="0" w:color="auto"/>
              <w:left w:val="single" w:sz="4" w:space="0" w:color="auto"/>
              <w:bottom w:val="single" w:sz="4" w:space="0" w:color="auto"/>
              <w:right w:val="single" w:sz="4" w:space="0" w:color="auto"/>
            </w:tcBorders>
          </w:tcPr>
          <w:p w:rsidR="0089748C" w:rsidRPr="0089748C" w:rsidRDefault="0089748C" w:rsidP="001C2084">
            <w:pPr>
              <w:pStyle w:val="a4"/>
              <w:adjustRightInd w:val="0"/>
              <w:snapToGrid w:val="0"/>
              <w:spacing w:beforeLines="50" w:after="50" w:line="360" w:lineRule="auto"/>
              <w:jc w:val="center"/>
              <w:rPr>
                <w:rFonts w:ascii="Times New Roman" w:eastAsiaTheme="minorEastAsia" w:hAnsi="Times New Roman" w:cs="Times New Roman"/>
                <w:sz w:val="24"/>
                <w:szCs w:val="24"/>
              </w:rPr>
            </w:pPr>
            <w:r w:rsidRPr="0089748C">
              <w:rPr>
                <w:rFonts w:ascii="Times New Roman" w:eastAsiaTheme="minorEastAsia" w:hAnsiTheme="minorEastAsia" w:cs="Times New Roman"/>
                <w:sz w:val="24"/>
                <w:szCs w:val="24"/>
              </w:rPr>
              <w:t>刘国生</w:t>
            </w:r>
          </w:p>
        </w:tc>
      </w:tr>
      <w:tr w:rsidR="0089748C" w:rsidRPr="0089748C" w:rsidTr="009B56DB">
        <w:trPr>
          <w:cantSplit/>
          <w:jc w:val="center"/>
        </w:trPr>
        <w:tc>
          <w:tcPr>
            <w:tcW w:w="435" w:type="pct"/>
            <w:tcBorders>
              <w:top w:val="single" w:sz="4" w:space="0" w:color="auto"/>
              <w:left w:val="single" w:sz="4" w:space="0" w:color="auto"/>
              <w:bottom w:val="single" w:sz="4" w:space="0" w:color="auto"/>
              <w:right w:val="single" w:sz="4" w:space="0" w:color="auto"/>
            </w:tcBorders>
          </w:tcPr>
          <w:p w:rsidR="0089748C" w:rsidRPr="0089748C" w:rsidRDefault="0089748C" w:rsidP="001C2084">
            <w:pPr>
              <w:pStyle w:val="a4"/>
              <w:adjustRightInd w:val="0"/>
              <w:snapToGrid w:val="0"/>
              <w:spacing w:beforeLines="50" w:after="50" w:line="360" w:lineRule="auto"/>
              <w:jc w:val="center"/>
              <w:rPr>
                <w:rFonts w:ascii="Times New Roman" w:eastAsiaTheme="minorEastAsia" w:hAnsi="Times New Roman" w:cs="Times New Roman"/>
                <w:b/>
                <w:sz w:val="24"/>
                <w:szCs w:val="24"/>
              </w:rPr>
            </w:pPr>
            <w:r w:rsidRPr="0089748C">
              <w:rPr>
                <w:rFonts w:ascii="Times New Roman" w:eastAsiaTheme="minorEastAsia" w:hAnsi="Times New Roman" w:cs="Times New Roman"/>
                <w:b/>
                <w:sz w:val="24"/>
                <w:szCs w:val="24"/>
              </w:rPr>
              <w:t>8</w:t>
            </w:r>
          </w:p>
        </w:tc>
        <w:tc>
          <w:tcPr>
            <w:tcW w:w="2435" w:type="pct"/>
            <w:tcBorders>
              <w:top w:val="single" w:sz="4" w:space="0" w:color="auto"/>
              <w:left w:val="single" w:sz="4" w:space="0" w:color="auto"/>
              <w:bottom w:val="single" w:sz="4" w:space="0" w:color="auto"/>
              <w:right w:val="single" w:sz="4" w:space="0" w:color="auto"/>
            </w:tcBorders>
            <w:vAlign w:val="center"/>
          </w:tcPr>
          <w:p w:rsidR="0089748C" w:rsidRPr="0089748C" w:rsidRDefault="0089748C" w:rsidP="001C2084">
            <w:pPr>
              <w:adjustRightInd w:val="0"/>
              <w:snapToGrid w:val="0"/>
              <w:spacing w:beforeLines="50" w:after="50" w:line="360" w:lineRule="auto"/>
              <w:jc w:val="center"/>
              <w:rPr>
                <w:rFonts w:eastAsiaTheme="minorEastAsia"/>
                <w:sz w:val="24"/>
              </w:rPr>
            </w:pPr>
            <w:r w:rsidRPr="0089748C">
              <w:rPr>
                <w:rFonts w:eastAsiaTheme="minorEastAsia"/>
                <w:sz w:val="24"/>
              </w:rPr>
              <w:t>2015</w:t>
            </w:r>
            <w:r w:rsidRPr="0089748C">
              <w:rPr>
                <w:rFonts w:eastAsiaTheme="minorEastAsia" w:hAnsiTheme="minorEastAsia"/>
                <w:sz w:val="24"/>
              </w:rPr>
              <w:t>年度国家奖学金</w:t>
            </w:r>
          </w:p>
        </w:tc>
        <w:tc>
          <w:tcPr>
            <w:tcW w:w="1033" w:type="pct"/>
            <w:tcBorders>
              <w:top w:val="single" w:sz="4" w:space="0" w:color="auto"/>
              <w:left w:val="single" w:sz="4" w:space="0" w:color="auto"/>
              <w:bottom w:val="single" w:sz="4" w:space="0" w:color="auto"/>
              <w:right w:val="single" w:sz="4" w:space="0" w:color="auto"/>
            </w:tcBorders>
          </w:tcPr>
          <w:p w:rsidR="0089748C" w:rsidRPr="0089748C" w:rsidRDefault="0089748C" w:rsidP="001C2084">
            <w:pPr>
              <w:pStyle w:val="a4"/>
              <w:adjustRightInd w:val="0"/>
              <w:snapToGrid w:val="0"/>
              <w:spacing w:beforeLines="50" w:after="50" w:line="360" w:lineRule="auto"/>
              <w:jc w:val="center"/>
              <w:rPr>
                <w:rFonts w:ascii="Times New Roman" w:eastAsiaTheme="minorEastAsia" w:hAnsi="Times New Roman" w:cs="Times New Roman"/>
                <w:sz w:val="24"/>
                <w:szCs w:val="24"/>
              </w:rPr>
            </w:pPr>
            <w:r w:rsidRPr="0089748C">
              <w:rPr>
                <w:rFonts w:ascii="Times New Roman" w:eastAsiaTheme="minorEastAsia" w:hAnsiTheme="minorEastAsia" w:cs="Times New Roman"/>
                <w:sz w:val="24"/>
                <w:szCs w:val="24"/>
              </w:rPr>
              <w:t>汪辰</w:t>
            </w:r>
          </w:p>
        </w:tc>
        <w:tc>
          <w:tcPr>
            <w:tcW w:w="1097" w:type="pct"/>
            <w:tcBorders>
              <w:top w:val="single" w:sz="4" w:space="0" w:color="auto"/>
              <w:left w:val="single" w:sz="4" w:space="0" w:color="auto"/>
              <w:bottom w:val="single" w:sz="4" w:space="0" w:color="auto"/>
              <w:right w:val="single" w:sz="4" w:space="0" w:color="auto"/>
            </w:tcBorders>
          </w:tcPr>
          <w:p w:rsidR="0089748C" w:rsidRPr="0089748C" w:rsidRDefault="0089748C" w:rsidP="001C2084">
            <w:pPr>
              <w:pStyle w:val="a4"/>
              <w:adjustRightInd w:val="0"/>
              <w:snapToGrid w:val="0"/>
              <w:spacing w:beforeLines="50" w:after="50" w:line="360" w:lineRule="auto"/>
              <w:jc w:val="center"/>
              <w:rPr>
                <w:rFonts w:ascii="Times New Roman" w:eastAsiaTheme="minorEastAsia" w:hAnsi="Times New Roman" w:cs="Times New Roman"/>
                <w:sz w:val="24"/>
                <w:szCs w:val="24"/>
              </w:rPr>
            </w:pPr>
            <w:r w:rsidRPr="0089748C">
              <w:rPr>
                <w:rFonts w:ascii="Times New Roman" w:eastAsiaTheme="minorEastAsia" w:hAnsiTheme="minorEastAsia" w:cs="Times New Roman"/>
                <w:sz w:val="24"/>
                <w:szCs w:val="24"/>
              </w:rPr>
              <w:t>陈耀峰</w:t>
            </w:r>
          </w:p>
        </w:tc>
      </w:tr>
      <w:tr w:rsidR="0089748C" w:rsidRPr="0089748C" w:rsidTr="009B56DB">
        <w:trPr>
          <w:cantSplit/>
          <w:jc w:val="center"/>
        </w:trPr>
        <w:tc>
          <w:tcPr>
            <w:tcW w:w="435" w:type="pct"/>
            <w:tcBorders>
              <w:top w:val="single" w:sz="4" w:space="0" w:color="auto"/>
              <w:left w:val="single" w:sz="4" w:space="0" w:color="auto"/>
              <w:bottom w:val="single" w:sz="4" w:space="0" w:color="auto"/>
              <w:right w:val="single" w:sz="4" w:space="0" w:color="auto"/>
            </w:tcBorders>
          </w:tcPr>
          <w:p w:rsidR="0089748C" w:rsidRPr="0089748C" w:rsidRDefault="0089748C" w:rsidP="001C2084">
            <w:pPr>
              <w:pStyle w:val="a4"/>
              <w:adjustRightInd w:val="0"/>
              <w:snapToGrid w:val="0"/>
              <w:spacing w:beforeLines="50" w:after="50" w:line="360" w:lineRule="auto"/>
              <w:jc w:val="center"/>
              <w:rPr>
                <w:rFonts w:ascii="Times New Roman" w:eastAsiaTheme="minorEastAsia" w:hAnsi="Times New Roman" w:cs="Times New Roman"/>
                <w:b/>
                <w:sz w:val="24"/>
                <w:szCs w:val="24"/>
              </w:rPr>
            </w:pPr>
            <w:r w:rsidRPr="0089748C">
              <w:rPr>
                <w:rFonts w:ascii="Times New Roman" w:eastAsiaTheme="minorEastAsia" w:hAnsi="Times New Roman" w:cs="Times New Roman"/>
                <w:b/>
                <w:sz w:val="24"/>
                <w:szCs w:val="24"/>
              </w:rPr>
              <w:t>9</w:t>
            </w:r>
          </w:p>
        </w:tc>
        <w:tc>
          <w:tcPr>
            <w:tcW w:w="2435" w:type="pct"/>
            <w:tcBorders>
              <w:top w:val="single" w:sz="4" w:space="0" w:color="auto"/>
              <w:left w:val="single" w:sz="4" w:space="0" w:color="auto"/>
              <w:bottom w:val="single" w:sz="4" w:space="0" w:color="auto"/>
              <w:right w:val="single" w:sz="4" w:space="0" w:color="auto"/>
            </w:tcBorders>
            <w:vAlign w:val="center"/>
          </w:tcPr>
          <w:p w:rsidR="0089748C" w:rsidRPr="0089748C" w:rsidRDefault="0089748C" w:rsidP="001C2084">
            <w:pPr>
              <w:adjustRightInd w:val="0"/>
              <w:snapToGrid w:val="0"/>
              <w:spacing w:beforeLines="50" w:after="50" w:line="360" w:lineRule="auto"/>
              <w:jc w:val="center"/>
              <w:rPr>
                <w:rFonts w:eastAsiaTheme="minorEastAsia"/>
                <w:sz w:val="24"/>
              </w:rPr>
            </w:pPr>
            <w:r w:rsidRPr="0089748C">
              <w:rPr>
                <w:rFonts w:eastAsiaTheme="minorEastAsia"/>
                <w:sz w:val="24"/>
              </w:rPr>
              <w:t>2015</w:t>
            </w:r>
            <w:r w:rsidRPr="0089748C">
              <w:rPr>
                <w:rFonts w:eastAsiaTheme="minorEastAsia" w:hAnsiTheme="minorEastAsia"/>
                <w:sz w:val="24"/>
              </w:rPr>
              <w:t>年度国家奖学金</w:t>
            </w:r>
          </w:p>
        </w:tc>
        <w:tc>
          <w:tcPr>
            <w:tcW w:w="1033" w:type="pct"/>
            <w:tcBorders>
              <w:top w:val="single" w:sz="4" w:space="0" w:color="auto"/>
              <w:left w:val="single" w:sz="4" w:space="0" w:color="auto"/>
              <w:bottom w:val="single" w:sz="4" w:space="0" w:color="auto"/>
              <w:right w:val="single" w:sz="4" w:space="0" w:color="auto"/>
            </w:tcBorders>
          </w:tcPr>
          <w:p w:rsidR="0089748C" w:rsidRPr="0089748C" w:rsidRDefault="0089748C" w:rsidP="001C2084">
            <w:pPr>
              <w:pStyle w:val="a4"/>
              <w:adjustRightInd w:val="0"/>
              <w:snapToGrid w:val="0"/>
              <w:spacing w:beforeLines="50" w:after="50" w:line="360" w:lineRule="auto"/>
              <w:jc w:val="center"/>
              <w:rPr>
                <w:rFonts w:ascii="Times New Roman" w:eastAsiaTheme="minorEastAsia" w:hAnsi="Times New Roman" w:cs="Times New Roman"/>
                <w:sz w:val="24"/>
                <w:szCs w:val="24"/>
              </w:rPr>
            </w:pPr>
            <w:r w:rsidRPr="0089748C">
              <w:rPr>
                <w:rFonts w:ascii="Times New Roman" w:eastAsiaTheme="minorEastAsia" w:hAnsiTheme="minorEastAsia" w:cs="Times New Roman"/>
                <w:sz w:val="24"/>
                <w:szCs w:val="24"/>
              </w:rPr>
              <w:t>姜兴国</w:t>
            </w:r>
          </w:p>
        </w:tc>
        <w:tc>
          <w:tcPr>
            <w:tcW w:w="1097" w:type="pct"/>
            <w:tcBorders>
              <w:top w:val="single" w:sz="4" w:space="0" w:color="auto"/>
              <w:left w:val="single" w:sz="4" w:space="0" w:color="auto"/>
              <w:bottom w:val="single" w:sz="4" w:space="0" w:color="auto"/>
              <w:right w:val="single" w:sz="4" w:space="0" w:color="auto"/>
            </w:tcBorders>
          </w:tcPr>
          <w:p w:rsidR="0089748C" w:rsidRPr="0089748C" w:rsidRDefault="0089748C" w:rsidP="001C2084">
            <w:pPr>
              <w:pStyle w:val="a4"/>
              <w:adjustRightInd w:val="0"/>
              <w:snapToGrid w:val="0"/>
              <w:spacing w:beforeLines="50" w:after="50" w:line="360" w:lineRule="auto"/>
              <w:jc w:val="center"/>
              <w:rPr>
                <w:rFonts w:ascii="Times New Roman" w:eastAsiaTheme="minorEastAsia" w:hAnsi="Times New Roman" w:cs="Times New Roman"/>
                <w:sz w:val="24"/>
                <w:szCs w:val="24"/>
              </w:rPr>
            </w:pPr>
            <w:r w:rsidRPr="0089748C">
              <w:rPr>
                <w:rFonts w:ascii="Times New Roman" w:eastAsiaTheme="minorEastAsia" w:hAnsiTheme="minorEastAsia" w:cs="Times New Roman"/>
                <w:sz w:val="24"/>
                <w:szCs w:val="24"/>
              </w:rPr>
              <w:t>麻生明</w:t>
            </w:r>
          </w:p>
        </w:tc>
      </w:tr>
      <w:tr w:rsidR="00F36743" w:rsidRPr="0089748C" w:rsidTr="00FE4C38">
        <w:trPr>
          <w:cantSplit/>
          <w:jc w:val="center"/>
        </w:trPr>
        <w:tc>
          <w:tcPr>
            <w:tcW w:w="435" w:type="pct"/>
            <w:tcBorders>
              <w:top w:val="single" w:sz="4" w:space="0" w:color="auto"/>
              <w:left w:val="single" w:sz="4" w:space="0" w:color="auto"/>
              <w:bottom w:val="single" w:sz="4" w:space="0" w:color="auto"/>
              <w:right w:val="single" w:sz="4" w:space="0" w:color="auto"/>
            </w:tcBorders>
          </w:tcPr>
          <w:p w:rsidR="00F36743" w:rsidRPr="0089748C" w:rsidRDefault="00973DC8" w:rsidP="001C2084">
            <w:pPr>
              <w:pStyle w:val="a4"/>
              <w:adjustRightInd w:val="0"/>
              <w:snapToGrid w:val="0"/>
              <w:spacing w:beforeLines="50" w:after="50" w:line="360" w:lineRule="auto"/>
              <w:jc w:val="center"/>
              <w:rPr>
                <w:rFonts w:ascii="Times New Roman" w:eastAsiaTheme="minorEastAsia" w:hAnsi="Times New Roman" w:cs="Times New Roman"/>
                <w:b/>
                <w:sz w:val="24"/>
                <w:szCs w:val="24"/>
              </w:rPr>
            </w:pPr>
            <w:r w:rsidRPr="0089748C">
              <w:rPr>
                <w:rFonts w:ascii="Times New Roman" w:eastAsiaTheme="minorEastAsia" w:hAnsi="Times New Roman" w:cs="Times New Roman"/>
                <w:b/>
                <w:sz w:val="24"/>
                <w:szCs w:val="24"/>
              </w:rPr>
              <w:t>10</w:t>
            </w:r>
          </w:p>
        </w:tc>
        <w:tc>
          <w:tcPr>
            <w:tcW w:w="2435" w:type="pct"/>
            <w:tcBorders>
              <w:top w:val="single" w:sz="4" w:space="0" w:color="auto"/>
              <w:left w:val="single" w:sz="4" w:space="0" w:color="auto"/>
              <w:bottom w:val="single" w:sz="4" w:space="0" w:color="auto"/>
              <w:right w:val="single" w:sz="4" w:space="0" w:color="auto"/>
            </w:tcBorders>
            <w:vAlign w:val="center"/>
          </w:tcPr>
          <w:p w:rsidR="00F36743" w:rsidRPr="0089748C" w:rsidRDefault="00F36743" w:rsidP="001C2084">
            <w:pPr>
              <w:adjustRightInd w:val="0"/>
              <w:snapToGrid w:val="0"/>
              <w:spacing w:beforeLines="50" w:after="50" w:line="360" w:lineRule="auto"/>
              <w:jc w:val="center"/>
              <w:rPr>
                <w:rFonts w:eastAsiaTheme="minorEastAsia"/>
                <w:sz w:val="24"/>
              </w:rPr>
            </w:pPr>
            <w:r w:rsidRPr="0089748C">
              <w:rPr>
                <w:rFonts w:eastAsiaTheme="minorEastAsia" w:hAnsiTheme="minorEastAsia"/>
                <w:sz w:val="24"/>
              </w:rPr>
              <w:t>上海市高校优秀毕业生</w:t>
            </w:r>
          </w:p>
        </w:tc>
        <w:tc>
          <w:tcPr>
            <w:tcW w:w="1033" w:type="pct"/>
            <w:tcBorders>
              <w:top w:val="single" w:sz="4" w:space="0" w:color="auto"/>
              <w:left w:val="single" w:sz="4" w:space="0" w:color="auto"/>
              <w:bottom w:val="single" w:sz="4" w:space="0" w:color="auto"/>
              <w:right w:val="single" w:sz="4" w:space="0" w:color="auto"/>
            </w:tcBorders>
          </w:tcPr>
          <w:p w:rsidR="00F36743" w:rsidRPr="0089748C" w:rsidRDefault="00F36743" w:rsidP="001C2084">
            <w:pPr>
              <w:pStyle w:val="a4"/>
              <w:adjustRightInd w:val="0"/>
              <w:snapToGrid w:val="0"/>
              <w:spacing w:beforeLines="50" w:after="50" w:line="360" w:lineRule="auto"/>
              <w:jc w:val="center"/>
              <w:rPr>
                <w:rFonts w:ascii="Times New Roman" w:eastAsiaTheme="minorEastAsia" w:hAnsi="Times New Roman" w:cs="Times New Roman"/>
                <w:sz w:val="24"/>
                <w:szCs w:val="24"/>
              </w:rPr>
            </w:pPr>
            <w:r w:rsidRPr="0089748C">
              <w:rPr>
                <w:rFonts w:ascii="Times New Roman" w:eastAsiaTheme="minorEastAsia" w:hAnsiTheme="minorEastAsia" w:cs="Times New Roman"/>
                <w:sz w:val="24"/>
                <w:szCs w:val="24"/>
              </w:rPr>
              <w:t>王守国</w:t>
            </w:r>
          </w:p>
        </w:tc>
        <w:tc>
          <w:tcPr>
            <w:tcW w:w="1097" w:type="pct"/>
            <w:tcBorders>
              <w:top w:val="single" w:sz="4" w:space="0" w:color="auto"/>
              <w:left w:val="single" w:sz="4" w:space="0" w:color="auto"/>
              <w:bottom w:val="single" w:sz="4" w:space="0" w:color="auto"/>
              <w:right w:val="single" w:sz="4" w:space="0" w:color="auto"/>
            </w:tcBorders>
          </w:tcPr>
          <w:p w:rsidR="00F36743" w:rsidRPr="0089748C" w:rsidRDefault="00F36743" w:rsidP="001C2084">
            <w:pPr>
              <w:pStyle w:val="a4"/>
              <w:adjustRightInd w:val="0"/>
              <w:snapToGrid w:val="0"/>
              <w:spacing w:beforeLines="50" w:after="50" w:line="360" w:lineRule="auto"/>
              <w:jc w:val="center"/>
              <w:rPr>
                <w:rFonts w:ascii="Times New Roman" w:eastAsiaTheme="minorEastAsia" w:hAnsi="Times New Roman" w:cs="Times New Roman"/>
                <w:sz w:val="24"/>
                <w:szCs w:val="24"/>
              </w:rPr>
            </w:pPr>
            <w:r w:rsidRPr="0089748C">
              <w:rPr>
                <w:rFonts w:ascii="Times New Roman" w:eastAsiaTheme="minorEastAsia" w:hAnsiTheme="minorEastAsia" w:cs="Times New Roman"/>
                <w:sz w:val="24"/>
                <w:szCs w:val="24"/>
              </w:rPr>
              <w:t>游书力</w:t>
            </w:r>
          </w:p>
        </w:tc>
      </w:tr>
      <w:tr w:rsidR="00F36743" w:rsidRPr="0089748C" w:rsidTr="00FE4C38">
        <w:trPr>
          <w:cantSplit/>
          <w:jc w:val="center"/>
        </w:trPr>
        <w:tc>
          <w:tcPr>
            <w:tcW w:w="435" w:type="pct"/>
            <w:tcBorders>
              <w:top w:val="single" w:sz="4" w:space="0" w:color="auto"/>
              <w:left w:val="single" w:sz="4" w:space="0" w:color="auto"/>
              <w:bottom w:val="single" w:sz="4" w:space="0" w:color="auto"/>
              <w:right w:val="single" w:sz="4" w:space="0" w:color="auto"/>
            </w:tcBorders>
          </w:tcPr>
          <w:p w:rsidR="00F36743" w:rsidRPr="0089748C" w:rsidRDefault="00973DC8" w:rsidP="001C2084">
            <w:pPr>
              <w:pStyle w:val="a4"/>
              <w:adjustRightInd w:val="0"/>
              <w:snapToGrid w:val="0"/>
              <w:spacing w:beforeLines="50" w:after="50" w:line="360" w:lineRule="auto"/>
              <w:jc w:val="center"/>
              <w:rPr>
                <w:rFonts w:ascii="Times New Roman" w:eastAsiaTheme="minorEastAsia" w:hAnsi="Times New Roman" w:cs="Times New Roman"/>
                <w:b/>
                <w:sz w:val="24"/>
                <w:szCs w:val="24"/>
              </w:rPr>
            </w:pPr>
            <w:r w:rsidRPr="0089748C">
              <w:rPr>
                <w:rFonts w:ascii="Times New Roman" w:eastAsiaTheme="minorEastAsia" w:hAnsi="Times New Roman" w:cs="Times New Roman"/>
                <w:b/>
                <w:sz w:val="24"/>
                <w:szCs w:val="24"/>
              </w:rPr>
              <w:t>11</w:t>
            </w:r>
          </w:p>
        </w:tc>
        <w:tc>
          <w:tcPr>
            <w:tcW w:w="2435" w:type="pct"/>
            <w:tcBorders>
              <w:top w:val="single" w:sz="4" w:space="0" w:color="auto"/>
              <w:left w:val="single" w:sz="4" w:space="0" w:color="auto"/>
              <w:bottom w:val="single" w:sz="4" w:space="0" w:color="auto"/>
              <w:right w:val="single" w:sz="4" w:space="0" w:color="auto"/>
            </w:tcBorders>
            <w:vAlign w:val="center"/>
          </w:tcPr>
          <w:p w:rsidR="00F36743" w:rsidRPr="0089748C" w:rsidRDefault="00F36743" w:rsidP="001C2084">
            <w:pPr>
              <w:adjustRightInd w:val="0"/>
              <w:snapToGrid w:val="0"/>
              <w:spacing w:beforeLines="50" w:after="50" w:line="360" w:lineRule="auto"/>
              <w:jc w:val="center"/>
              <w:rPr>
                <w:rFonts w:eastAsiaTheme="minorEastAsia"/>
                <w:sz w:val="24"/>
              </w:rPr>
            </w:pPr>
            <w:r w:rsidRPr="0089748C">
              <w:rPr>
                <w:rFonts w:eastAsiaTheme="minorEastAsia" w:hAnsiTheme="minorEastAsia"/>
                <w:sz w:val="24"/>
              </w:rPr>
              <w:t>上海市高校优秀毕业生</w:t>
            </w:r>
          </w:p>
        </w:tc>
        <w:tc>
          <w:tcPr>
            <w:tcW w:w="1033" w:type="pct"/>
            <w:tcBorders>
              <w:top w:val="single" w:sz="4" w:space="0" w:color="auto"/>
              <w:left w:val="single" w:sz="4" w:space="0" w:color="auto"/>
              <w:bottom w:val="single" w:sz="4" w:space="0" w:color="auto"/>
              <w:right w:val="single" w:sz="4" w:space="0" w:color="auto"/>
            </w:tcBorders>
          </w:tcPr>
          <w:p w:rsidR="00F36743" w:rsidRPr="0089748C" w:rsidRDefault="00F36743" w:rsidP="001C2084">
            <w:pPr>
              <w:pStyle w:val="a4"/>
              <w:adjustRightInd w:val="0"/>
              <w:snapToGrid w:val="0"/>
              <w:spacing w:beforeLines="50" w:after="50" w:line="360" w:lineRule="auto"/>
              <w:jc w:val="center"/>
              <w:rPr>
                <w:rFonts w:ascii="Times New Roman" w:eastAsiaTheme="minorEastAsia" w:hAnsi="Times New Roman" w:cs="Times New Roman"/>
                <w:sz w:val="24"/>
                <w:szCs w:val="24"/>
              </w:rPr>
            </w:pPr>
            <w:r w:rsidRPr="0089748C">
              <w:rPr>
                <w:rFonts w:ascii="Times New Roman" w:eastAsiaTheme="minorEastAsia" w:hAnsiTheme="minorEastAsia" w:cs="Times New Roman"/>
                <w:sz w:val="24"/>
                <w:szCs w:val="24"/>
              </w:rPr>
              <w:t>王盼</w:t>
            </w:r>
          </w:p>
        </w:tc>
        <w:tc>
          <w:tcPr>
            <w:tcW w:w="1097" w:type="pct"/>
            <w:tcBorders>
              <w:top w:val="single" w:sz="4" w:space="0" w:color="auto"/>
              <w:left w:val="single" w:sz="4" w:space="0" w:color="auto"/>
              <w:bottom w:val="single" w:sz="4" w:space="0" w:color="auto"/>
              <w:right w:val="single" w:sz="4" w:space="0" w:color="auto"/>
            </w:tcBorders>
          </w:tcPr>
          <w:p w:rsidR="00F36743" w:rsidRPr="0089748C" w:rsidRDefault="00F36743" w:rsidP="001C2084">
            <w:pPr>
              <w:pStyle w:val="a4"/>
              <w:adjustRightInd w:val="0"/>
              <w:snapToGrid w:val="0"/>
              <w:spacing w:beforeLines="50" w:after="50" w:line="360" w:lineRule="auto"/>
              <w:jc w:val="center"/>
              <w:rPr>
                <w:rFonts w:ascii="Times New Roman" w:eastAsiaTheme="minorEastAsia" w:hAnsi="Times New Roman" w:cs="Times New Roman"/>
                <w:sz w:val="24"/>
                <w:szCs w:val="24"/>
              </w:rPr>
            </w:pPr>
            <w:r w:rsidRPr="0089748C">
              <w:rPr>
                <w:rFonts w:ascii="Times New Roman" w:eastAsiaTheme="minorEastAsia" w:hAnsiTheme="minorEastAsia" w:cs="Times New Roman"/>
                <w:sz w:val="24"/>
                <w:szCs w:val="24"/>
              </w:rPr>
              <w:t>唐勇</w:t>
            </w:r>
          </w:p>
        </w:tc>
      </w:tr>
      <w:tr w:rsidR="00F36743" w:rsidRPr="0089748C" w:rsidTr="00FE4C38">
        <w:trPr>
          <w:cantSplit/>
          <w:jc w:val="center"/>
        </w:trPr>
        <w:tc>
          <w:tcPr>
            <w:tcW w:w="435" w:type="pct"/>
            <w:tcBorders>
              <w:top w:val="single" w:sz="4" w:space="0" w:color="auto"/>
              <w:left w:val="single" w:sz="4" w:space="0" w:color="auto"/>
              <w:bottom w:val="single" w:sz="4" w:space="0" w:color="auto"/>
              <w:right w:val="single" w:sz="4" w:space="0" w:color="auto"/>
            </w:tcBorders>
          </w:tcPr>
          <w:p w:rsidR="00F36743" w:rsidRPr="0089748C" w:rsidRDefault="00973DC8" w:rsidP="001C2084">
            <w:pPr>
              <w:pStyle w:val="a4"/>
              <w:adjustRightInd w:val="0"/>
              <w:snapToGrid w:val="0"/>
              <w:spacing w:beforeLines="50" w:after="50" w:line="360" w:lineRule="auto"/>
              <w:jc w:val="center"/>
              <w:rPr>
                <w:rFonts w:ascii="Times New Roman" w:eastAsiaTheme="minorEastAsia" w:hAnsi="Times New Roman" w:cs="Times New Roman"/>
                <w:b/>
                <w:sz w:val="24"/>
                <w:szCs w:val="24"/>
              </w:rPr>
            </w:pPr>
            <w:r w:rsidRPr="0089748C">
              <w:rPr>
                <w:rFonts w:ascii="Times New Roman" w:eastAsiaTheme="minorEastAsia" w:hAnsi="Times New Roman" w:cs="Times New Roman"/>
                <w:b/>
                <w:sz w:val="24"/>
                <w:szCs w:val="24"/>
              </w:rPr>
              <w:t>12</w:t>
            </w:r>
          </w:p>
        </w:tc>
        <w:tc>
          <w:tcPr>
            <w:tcW w:w="2435" w:type="pct"/>
            <w:tcBorders>
              <w:top w:val="single" w:sz="4" w:space="0" w:color="auto"/>
              <w:left w:val="single" w:sz="4" w:space="0" w:color="auto"/>
              <w:bottom w:val="single" w:sz="4" w:space="0" w:color="auto"/>
              <w:right w:val="single" w:sz="4" w:space="0" w:color="auto"/>
            </w:tcBorders>
            <w:vAlign w:val="center"/>
          </w:tcPr>
          <w:p w:rsidR="00F36743" w:rsidRPr="0089748C" w:rsidRDefault="00F36743" w:rsidP="001C2084">
            <w:pPr>
              <w:adjustRightInd w:val="0"/>
              <w:snapToGrid w:val="0"/>
              <w:spacing w:beforeLines="50" w:after="50" w:line="360" w:lineRule="auto"/>
              <w:jc w:val="center"/>
              <w:rPr>
                <w:rFonts w:eastAsiaTheme="minorEastAsia"/>
                <w:sz w:val="24"/>
              </w:rPr>
            </w:pPr>
            <w:r w:rsidRPr="0089748C">
              <w:rPr>
                <w:rFonts w:eastAsiaTheme="minorEastAsia" w:hAnsiTheme="minorEastAsia"/>
                <w:sz w:val="24"/>
              </w:rPr>
              <w:t>国科大优秀毕业生</w:t>
            </w:r>
          </w:p>
        </w:tc>
        <w:tc>
          <w:tcPr>
            <w:tcW w:w="1033" w:type="pct"/>
            <w:tcBorders>
              <w:top w:val="single" w:sz="4" w:space="0" w:color="auto"/>
              <w:left w:val="single" w:sz="4" w:space="0" w:color="auto"/>
              <w:bottom w:val="single" w:sz="4" w:space="0" w:color="auto"/>
              <w:right w:val="single" w:sz="4" w:space="0" w:color="auto"/>
            </w:tcBorders>
          </w:tcPr>
          <w:p w:rsidR="00F36743" w:rsidRPr="0089748C" w:rsidRDefault="00F36743" w:rsidP="001C2084">
            <w:pPr>
              <w:pStyle w:val="a4"/>
              <w:adjustRightInd w:val="0"/>
              <w:snapToGrid w:val="0"/>
              <w:spacing w:beforeLines="50" w:after="50" w:line="360" w:lineRule="auto"/>
              <w:jc w:val="center"/>
              <w:rPr>
                <w:rFonts w:ascii="Times New Roman" w:eastAsiaTheme="minorEastAsia" w:hAnsi="Times New Roman" w:cs="Times New Roman"/>
                <w:sz w:val="24"/>
                <w:szCs w:val="24"/>
              </w:rPr>
            </w:pPr>
            <w:r w:rsidRPr="0089748C">
              <w:rPr>
                <w:rFonts w:ascii="Times New Roman" w:eastAsiaTheme="minorEastAsia" w:hAnsiTheme="minorEastAsia" w:cs="Times New Roman"/>
                <w:sz w:val="24"/>
                <w:szCs w:val="24"/>
              </w:rPr>
              <w:t>陈铭</w:t>
            </w:r>
          </w:p>
        </w:tc>
        <w:tc>
          <w:tcPr>
            <w:tcW w:w="1097" w:type="pct"/>
            <w:tcBorders>
              <w:top w:val="single" w:sz="4" w:space="0" w:color="auto"/>
              <w:left w:val="single" w:sz="4" w:space="0" w:color="auto"/>
              <w:bottom w:val="single" w:sz="4" w:space="0" w:color="auto"/>
              <w:right w:val="single" w:sz="4" w:space="0" w:color="auto"/>
            </w:tcBorders>
          </w:tcPr>
          <w:p w:rsidR="00F36743" w:rsidRPr="0089748C" w:rsidRDefault="00F36743" w:rsidP="001C2084">
            <w:pPr>
              <w:pStyle w:val="a4"/>
              <w:adjustRightInd w:val="0"/>
              <w:snapToGrid w:val="0"/>
              <w:spacing w:beforeLines="50" w:after="50" w:line="360" w:lineRule="auto"/>
              <w:jc w:val="center"/>
              <w:rPr>
                <w:rFonts w:ascii="Times New Roman" w:eastAsiaTheme="minorEastAsia" w:hAnsi="Times New Roman" w:cs="Times New Roman"/>
                <w:sz w:val="24"/>
                <w:szCs w:val="24"/>
              </w:rPr>
            </w:pPr>
            <w:r w:rsidRPr="0089748C">
              <w:rPr>
                <w:rFonts w:ascii="Times New Roman" w:eastAsiaTheme="minorEastAsia" w:hAnsiTheme="minorEastAsia" w:cs="Times New Roman"/>
                <w:sz w:val="24"/>
                <w:szCs w:val="24"/>
              </w:rPr>
              <w:t>刘元红</w:t>
            </w:r>
          </w:p>
        </w:tc>
      </w:tr>
      <w:tr w:rsidR="00F36743" w:rsidRPr="0089748C" w:rsidTr="00FE4C38">
        <w:trPr>
          <w:cantSplit/>
          <w:jc w:val="center"/>
        </w:trPr>
        <w:tc>
          <w:tcPr>
            <w:tcW w:w="435" w:type="pct"/>
            <w:tcBorders>
              <w:top w:val="single" w:sz="4" w:space="0" w:color="auto"/>
              <w:left w:val="single" w:sz="4" w:space="0" w:color="auto"/>
              <w:bottom w:val="single" w:sz="4" w:space="0" w:color="auto"/>
              <w:right w:val="single" w:sz="4" w:space="0" w:color="auto"/>
            </w:tcBorders>
          </w:tcPr>
          <w:p w:rsidR="00F36743" w:rsidRPr="0089748C" w:rsidRDefault="00973DC8" w:rsidP="001C2084">
            <w:pPr>
              <w:pStyle w:val="a4"/>
              <w:adjustRightInd w:val="0"/>
              <w:snapToGrid w:val="0"/>
              <w:spacing w:beforeLines="50" w:after="50" w:line="360" w:lineRule="auto"/>
              <w:jc w:val="center"/>
              <w:rPr>
                <w:rFonts w:ascii="Times New Roman" w:eastAsiaTheme="minorEastAsia" w:hAnsi="Times New Roman" w:cs="Times New Roman"/>
                <w:b/>
                <w:sz w:val="24"/>
                <w:szCs w:val="24"/>
              </w:rPr>
            </w:pPr>
            <w:r w:rsidRPr="0089748C">
              <w:rPr>
                <w:rFonts w:ascii="Times New Roman" w:eastAsiaTheme="minorEastAsia" w:hAnsi="Times New Roman" w:cs="Times New Roman"/>
                <w:b/>
                <w:sz w:val="24"/>
                <w:szCs w:val="24"/>
              </w:rPr>
              <w:t>13</w:t>
            </w:r>
          </w:p>
        </w:tc>
        <w:tc>
          <w:tcPr>
            <w:tcW w:w="2435" w:type="pct"/>
            <w:tcBorders>
              <w:top w:val="single" w:sz="4" w:space="0" w:color="auto"/>
              <w:left w:val="single" w:sz="4" w:space="0" w:color="auto"/>
              <w:bottom w:val="single" w:sz="4" w:space="0" w:color="auto"/>
              <w:right w:val="single" w:sz="4" w:space="0" w:color="auto"/>
            </w:tcBorders>
            <w:vAlign w:val="center"/>
          </w:tcPr>
          <w:p w:rsidR="00F36743" w:rsidRPr="0089748C" w:rsidRDefault="00F36743" w:rsidP="001C2084">
            <w:pPr>
              <w:adjustRightInd w:val="0"/>
              <w:snapToGrid w:val="0"/>
              <w:spacing w:beforeLines="50" w:after="50" w:line="360" w:lineRule="auto"/>
              <w:jc w:val="center"/>
              <w:rPr>
                <w:rFonts w:eastAsiaTheme="minorEastAsia"/>
                <w:sz w:val="24"/>
              </w:rPr>
            </w:pPr>
            <w:r w:rsidRPr="0089748C">
              <w:rPr>
                <w:rFonts w:eastAsiaTheme="minorEastAsia" w:hAnsiTheme="minorEastAsia"/>
                <w:sz w:val="24"/>
              </w:rPr>
              <w:t>国科大三好学生标兵</w:t>
            </w:r>
          </w:p>
        </w:tc>
        <w:tc>
          <w:tcPr>
            <w:tcW w:w="1033" w:type="pct"/>
            <w:tcBorders>
              <w:top w:val="single" w:sz="4" w:space="0" w:color="auto"/>
              <w:left w:val="single" w:sz="4" w:space="0" w:color="auto"/>
              <w:bottom w:val="single" w:sz="4" w:space="0" w:color="auto"/>
              <w:right w:val="single" w:sz="4" w:space="0" w:color="auto"/>
            </w:tcBorders>
          </w:tcPr>
          <w:p w:rsidR="00F36743" w:rsidRPr="0089748C" w:rsidRDefault="00F36743" w:rsidP="001C2084">
            <w:pPr>
              <w:pStyle w:val="a4"/>
              <w:adjustRightInd w:val="0"/>
              <w:snapToGrid w:val="0"/>
              <w:spacing w:beforeLines="50" w:after="50" w:line="360" w:lineRule="auto"/>
              <w:jc w:val="center"/>
              <w:rPr>
                <w:rFonts w:ascii="Times New Roman" w:eastAsiaTheme="minorEastAsia" w:hAnsi="Times New Roman" w:cs="Times New Roman"/>
                <w:sz w:val="24"/>
                <w:szCs w:val="24"/>
              </w:rPr>
            </w:pPr>
            <w:proofErr w:type="gramStart"/>
            <w:r w:rsidRPr="0089748C">
              <w:rPr>
                <w:rFonts w:ascii="Times New Roman" w:eastAsiaTheme="minorEastAsia" w:hAnsiTheme="minorEastAsia" w:cs="Times New Roman"/>
                <w:sz w:val="24"/>
                <w:szCs w:val="24"/>
              </w:rPr>
              <w:t>林渭龙</w:t>
            </w:r>
            <w:proofErr w:type="gramEnd"/>
          </w:p>
        </w:tc>
        <w:tc>
          <w:tcPr>
            <w:tcW w:w="1097" w:type="pct"/>
            <w:tcBorders>
              <w:top w:val="single" w:sz="4" w:space="0" w:color="auto"/>
              <w:left w:val="single" w:sz="4" w:space="0" w:color="auto"/>
              <w:bottom w:val="single" w:sz="4" w:space="0" w:color="auto"/>
              <w:right w:val="single" w:sz="4" w:space="0" w:color="auto"/>
            </w:tcBorders>
          </w:tcPr>
          <w:p w:rsidR="00F36743" w:rsidRPr="0089748C" w:rsidRDefault="00F36743" w:rsidP="001C2084">
            <w:pPr>
              <w:pStyle w:val="a4"/>
              <w:adjustRightInd w:val="0"/>
              <w:snapToGrid w:val="0"/>
              <w:spacing w:beforeLines="50" w:after="50" w:line="360" w:lineRule="auto"/>
              <w:jc w:val="center"/>
              <w:rPr>
                <w:rFonts w:ascii="Times New Roman" w:eastAsiaTheme="minorEastAsia" w:hAnsi="Times New Roman" w:cs="Times New Roman"/>
                <w:sz w:val="24"/>
                <w:szCs w:val="24"/>
              </w:rPr>
            </w:pPr>
            <w:r w:rsidRPr="0089748C">
              <w:rPr>
                <w:rFonts w:ascii="Times New Roman" w:eastAsiaTheme="minorEastAsia" w:hAnsiTheme="minorEastAsia" w:cs="Times New Roman"/>
                <w:sz w:val="24"/>
                <w:szCs w:val="24"/>
              </w:rPr>
              <w:t>麻生明</w:t>
            </w:r>
          </w:p>
        </w:tc>
      </w:tr>
      <w:tr w:rsidR="00F36743" w:rsidRPr="0089748C" w:rsidTr="00FE4C38">
        <w:trPr>
          <w:cantSplit/>
          <w:jc w:val="center"/>
        </w:trPr>
        <w:tc>
          <w:tcPr>
            <w:tcW w:w="435" w:type="pct"/>
            <w:tcBorders>
              <w:top w:val="single" w:sz="4" w:space="0" w:color="auto"/>
              <w:left w:val="single" w:sz="4" w:space="0" w:color="auto"/>
              <w:bottom w:val="single" w:sz="4" w:space="0" w:color="auto"/>
              <w:right w:val="single" w:sz="4" w:space="0" w:color="auto"/>
            </w:tcBorders>
          </w:tcPr>
          <w:p w:rsidR="00F36743" w:rsidRPr="0089748C" w:rsidRDefault="00973DC8" w:rsidP="001C2084">
            <w:pPr>
              <w:pStyle w:val="a4"/>
              <w:adjustRightInd w:val="0"/>
              <w:snapToGrid w:val="0"/>
              <w:spacing w:beforeLines="50" w:after="50" w:line="360" w:lineRule="auto"/>
              <w:jc w:val="center"/>
              <w:rPr>
                <w:rFonts w:ascii="Times New Roman" w:eastAsiaTheme="minorEastAsia" w:hAnsi="Times New Roman" w:cs="Times New Roman"/>
                <w:b/>
                <w:sz w:val="24"/>
                <w:szCs w:val="24"/>
              </w:rPr>
            </w:pPr>
            <w:r w:rsidRPr="0089748C">
              <w:rPr>
                <w:rFonts w:ascii="Times New Roman" w:eastAsiaTheme="minorEastAsia" w:hAnsi="Times New Roman" w:cs="Times New Roman"/>
                <w:b/>
                <w:sz w:val="24"/>
                <w:szCs w:val="24"/>
              </w:rPr>
              <w:t>14</w:t>
            </w:r>
          </w:p>
        </w:tc>
        <w:tc>
          <w:tcPr>
            <w:tcW w:w="2435" w:type="pct"/>
            <w:tcBorders>
              <w:top w:val="single" w:sz="4" w:space="0" w:color="auto"/>
              <w:left w:val="single" w:sz="4" w:space="0" w:color="auto"/>
              <w:bottom w:val="single" w:sz="4" w:space="0" w:color="auto"/>
              <w:right w:val="single" w:sz="4" w:space="0" w:color="auto"/>
            </w:tcBorders>
            <w:vAlign w:val="center"/>
          </w:tcPr>
          <w:p w:rsidR="00F36743" w:rsidRPr="0089748C" w:rsidRDefault="00F36743" w:rsidP="001C2084">
            <w:pPr>
              <w:adjustRightInd w:val="0"/>
              <w:snapToGrid w:val="0"/>
              <w:spacing w:beforeLines="50" w:after="50" w:line="360" w:lineRule="auto"/>
              <w:jc w:val="center"/>
              <w:rPr>
                <w:rFonts w:eastAsiaTheme="minorEastAsia"/>
                <w:sz w:val="24"/>
              </w:rPr>
            </w:pPr>
            <w:r w:rsidRPr="0089748C">
              <w:rPr>
                <w:rFonts w:eastAsiaTheme="minorEastAsia" w:hAnsiTheme="minorEastAsia"/>
                <w:sz w:val="24"/>
              </w:rPr>
              <w:t>国科大优秀学生干部</w:t>
            </w:r>
          </w:p>
        </w:tc>
        <w:tc>
          <w:tcPr>
            <w:tcW w:w="1033" w:type="pct"/>
            <w:tcBorders>
              <w:top w:val="single" w:sz="4" w:space="0" w:color="auto"/>
              <w:left w:val="single" w:sz="4" w:space="0" w:color="auto"/>
              <w:bottom w:val="single" w:sz="4" w:space="0" w:color="auto"/>
              <w:right w:val="single" w:sz="4" w:space="0" w:color="auto"/>
            </w:tcBorders>
          </w:tcPr>
          <w:p w:rsidR="00F36743" w:rsidRPr="0089748C" w:rsidRDefault="00F36743" w:rsidP="001C2084">
            <w:pPr>
              <w:pStyle w:val="a4"/>
              <w:adjustRightInd w:val="0"/>
              <w:snapToGrid w:val="0"/>
              <w:spacing w:beforeLines="50" w:after="50" w:line="360" w:lineRule="auto"/>
              <w:jc w:val="center"/>
              <w:rPr>
                <w:rFonts w:ascii="Times New Roman" w:eastAsiaTheme="minorEastAsia" w:hAnsi="Times New Roman" w:cs="Times New Roman"/>
                <w:sz w:val="24"/>
                <w:szCs w:val="24"/>
              </w:rPr>
            </w:pPr>
            <w:proofErr w:type="gramStart"/>
            <w:r w:rsidRPr="0089748C">
              <w:rPr>
                <w:rFonts w:ascii="Times New Roman" w:eastAsiaTheme="minorEastAsia" w:hAnsiTheme="minorEastAsia" w:cs="Times New Roman"/>
                <w:sz w:val="24"/>
                <w:szCs w:val="24"/>
              </w:rPr>
              <w:t>梁兆利</w:t>
            </w:r>
            <w:proofErr w:type="gramEnd"/>
          </w:p>
        </w:tc>
        <w:tc>
          <w:tcPr>
            <w:tcW w:w="1097" w:type="pct"/>
            <w:tcBorders>
              <w:top w:val="single" w:sz="4" w:space="0" w:color="auto"/>
              <w:left w:val="single" w:sz="4" w:space="0" w:color="auto"/>
              <w:bottom w:val="single" w:sz="4" w:space="0" w:color="auto"/>
              <w:right w:val="single" w:sz="4" w:space="0" w:color="auto"/>
            </w:tcBorders>
          </w:tcPr>
          <w:p w:rsidR="00F36743" w:rsidRPr="0089748C" w:rsidRDefault="00F36743" w:rsidP="001C2084">
            <w:pPr>
              <w:pStyle w:val="a4"/>
              <w:adjustRightInd w:val="0"/>
              <w:snapToGrid w:val="0"/>
              <w:spacing w:beforeLines="50" w:after="50" w:line="360" w:lineRule="auto"/>
              <w:jc w:val="center"/>
              <w:rPr>
                <w:rFonts w:ascii="Times New Roman" w:eastAsiaTheme="minorEastAsia" w:hAnsi="Times New Roman" w:cs="Times New Roman"/>
                <w:sz w:val="24"/>
                <w:szCs w:val="24"/>
              </w:rPr>
            </w:pPr>
            <w:r w:rsidRPr="0089748C">
              <w:rPr>
                <w:rFonts w:ascii="Times New Roman" w:eastAsiaTheme="minorEastAsia" w:hAnsiTheme="minorEastAsia" w:cs="Times New Roman"/>
                <w:sz w:val="24"/>
                <w:szCs w:val="24"/>
              </w:rPr>
              <w:t>刘国生</w:t>
            </w:r>
          </w:p>
        </w:tc>
      </w:tr>
      <w:tr w:rsidR="00F36743" w:rsidRPr="0089748C" w:rsidTr="00FE4C38">
        <w:trPr>
          <w:cantSplit/>
          <w:jc w:val="center"/>
        </w:trPr>
        <w:tc>
          <w:tcPr>
            <w:tcW w:w="435" w:type="pct"/>
            <w:tcBorders>
              <w:top w:val="single" w:sz="4" w:space="0" w:color="auto"/>
              <w:left w:val="single" w:sz="4" w:space="0" w:color="auto"/>
              <w:bottom w:val="single" w:sz="4" w:space="0" w:color="auto"/>
              <w:right w:val="single" w:sz="4" w:space="0" w:color="auto"/>
            </w:tcBorders>
          </w:tcPr>
          <w:p w:rsidR="00F36743" w:rsidRPr="0089748C" w:rsidRDefault="00973DC8" w:rsidP="001C2084">
            <w:pPr>
              <w:pStyle w:val="a4"/>
              <w:adjustRightInd w:val="0"/>
              <w:snapToGrid w:val="0"/>
              <w:spacing w:beforeLines="50" w:after="50" w:line="360" w:lineRule="auto"/>
              <w:jc w:val="center"/>
              <w:rPr>
                <w:rFonts w:ascii="Times New Roman" w:eastAsiaTheme="minorEastAsia" w:hAnsi="Times New Roman" w:cs="Times New Roman"/>
                <w:b/>
                <w:sz w:val="24"/>
                <w:szCs w:val="24"/>
              </w:rPr>
            </w:pPr>
            <w:r w:rsidRPr="0089748C">
              <w:rPr>
                <w:rFonts w:ascii="Times New Roman" w:eastAsiaTheme="minorEastAsia" w:hAnsi="Times New Roman" w:cs="Times New Roman"/>
                <w:b/>
                <w:sz w:val="24"/>
                <w:szCs w:val="24"/>
              </w:rPr>
              <w:t>15</w:t>
            </w:r>
          </w:p>
        </w:tc>
        <w:tc>
          <w:tcPr>
            <w:tcW w:w="2435" w:type="pct"/>
            <w:tcBorders>
              <w:top w:val="single" w:sz="4" w:space="0" w:color="auto"/>
              <w:left w:val="single" w:sz="4" w:space="0" w:color="auto"/>
              <w:bottom w:val="single" w:sz="4" w:space="0" w:color="auto"/>
              <w:right w:val="single" w:sz="4" w:space="0" w:color="auto"/>
            </w:tcBorders>
            <w:vAlign w:val="center"/>
          </w:tcPr>
          <w:p w:rsidR="00F36743" w:rsidRPr="0089748C" w:rsidRDefault="00F36743" w:rsidP="001C2084">
            <w:pPr>
              <w:pStyle w:val="a4"/>
              <w:adjustRightInd w:val="0"/>
              <w:snapToGrid w:val="0"/>
              <w:spacing w:beforeLines="50" w:after="50" w:line="360" w:lineRule="auto"/>
              <w:jc w:val="center"/>
              <w:rPr>
                <w:rFonts w:ascii="Times New Roman" w:eastAsiaTheme="minorEastAsia" w:hAnsi="Times New Roman" w:cs="Times New Roman"/>
                <w:sz w:val="24"/>
                <w:szCs w:val="24"/>
              </w:rPr>
            </w:pPr>
            <w:r w:rsidRPr="0089748C">
              <w:rPr>
                <w:rFonts w:ascii="Times New Roman" w:eastAsiaTheme="minorEastAsia" w:hAnsi="Times New Roman" w:cs="Times New Roman"/>
                <w:sz w:val="24"/>
                <w:szCs w:val="24"/>
              </w:rPr>
              <w:t>Dalton Transactions Poster Prize at ACCC5</w:t>
            </w:r>
          </w:p>
        </w:tc>
        <w:tc>
          <w:tcPr>
            <w:tcW w:w="1033" w:type="pct"/>
            <w:tcBorders>
              <w:top w:val="single" w:sz="4" w:space="0" w:color="auto"/>
              <w:left w:val="single" w:sz="4" w:space="0" w:color="auto"/>
              <w:bottom w:val="single" w:sz="4" w:space="0" w:color="auto"/>
              <w:right w:val="single" w:sz="4" w:space="0" w:color="auto"/>
            </w:tcBorders>
            <w:vAlign w:val="center"/>
          </w:tcPr>
          <w:p w:rsidR="00F36743" w:rsidRPr="0089748C" w:rsidRDefault="00F36743" w:rsidP="001C2084">
            <w:pPr>
              <w:pStyle w:val="a4"/>
              <w:adjustRightInd w:val="0"/>
              <w:snapToGrid w:val="0"/>
              <w:spacing w:beforeLines="50" w:after="50" w:line="360" w:lineRule="auto"/>
              <w:jc w:val="center"/>
              <w:rPr>
                <w:rFonts w:ascii="Times New Roman" w:eastAsiaTheme="minorEastAsia" w:hAnsi="Times New Roman" w:cs="Times New Roman"/>
                <w:sz w:val="24"/>
                <w:szCs w:val="24"/>
              </w:rPr>
            </w:pPr>
            <w:r w:rsidRPr="0089748C">
              <w:rPr>
                <w:rFonts w:ascii="Times New Roman" w:eastAsiaTheme="minorEastAsia" w:hAnsiTheme="minorEastAsia" w:cs="Times New Roman"/>
                <w:sz w:val="24"/>
                <w:szCs w:val="24"/>
              </w:rPr>
              <w:t>王磊</w:t>
            </w:r>
          </w:p>
        </w:tc>
        <w:tc>
          <w:tcPr>
            <w:tcW w:w="1097" w:type="pct"/>
            <w:tcBorders>
              <w:top w:val="single" w:sz="4" w:space="0" w:color="auto"/>
              <w:left w:val="single" w:sz="4" w:space="0" w:color="auto"/>
              <w:bottom w:val="single" w:sz="4" w:space="0" w:color="auto"/>
              <w:right w:val="single" w:sz="4" w:space="0" w:color="auto"/>
            </w:tcBorders>
            <w:vAlign w:val="center"/>
          </w:tcPr>
          <w:p w:rsidR="00F36743" w:rsidRPr="0089748C" w:rsidRDefault="00F36743" w:rsidP="001C2084">
            <w:pPr>
              <w:pStyle w:val="a4"/>
              <w:adjustRightInd w:val="0"/>
              <w:snapToGrid w:val="0"/>
              <w:spacing w:beforeLines="50" w:after="50" w:line="360" w:lineRule="auto"/>
              <w:jc w:val="center"/>
              <w:rPr>
                <w:rFonts w:ascii="Times New Roman" w:eastAsiaTheme="minorEastAsia" w:hAnsi="Times New Roman" w:cs="Times New Roman"/>
                <w:sz w:val="24"/>
                <w:szCs w:val="24"/>
              </w:rPr>
            </w:pPr>
            <w:r w:rsidRPr="0089748C">
              <w:rPr>
                <w:rFonts w:ascii="Times New Roman" w:eastAsiaTheme="minorEastAsia" w:hAnsiTheme="minorEastAsia" w:cs="Times New Roman"/>
                <w:sz w:val="24"/>
                <w:szCs w:val="24"/>
              </w:rPr>
              <w:t>邓亮</w:t>
            </w:r>
          </w:p>
        </w:tc>
      </w:tr>
      <w:tr w:rsidR="00F36743" w:rsidRPr="0089748C" w:rsidTr="00FE4C38">
        <w:trPr>
          <w:cantSplit/>
          <w:jc w:val="center"/>
        </w:trPr>
        <w:tc>
          <w:tcPr>
            <w:tcW w:w="435" w:type="pct"/>
            <w:tcBorders>
              <w:top w:val="single" w:sz="4" w:space="0" w:color="auto"/>
              <w:left w:val="single" w:sz="4" w:space="0" w:color="auto"/>
              <w:bottom w:val="single" w:sz="4" w:space="0" w:color="auto"/>
              <w:right w:val="single" w:sz="4" w:space="0" w:color="auto"/>
            </w:tcBorders>
          </w:tcPr>
          <w:p w:rsidR="00F36743" w:rsidRPr="0089748C" w:rsidRDefault="00973DC8" w:rsidP="001C2084">
            <w:pPr>
              <w:pStyle w:val="a4"/>
              <w:adjustRightInd w:val="0"/>
              <w:snapToGrid w:val="0"/>
              <w:spacing w:beforeLines="50" w:after="50" w:line="360" w:lineRule="auto"/>
              <w:jc w:val="center"/>
              <w:rPr>
                <w:rFonts w:ascii="Times New Roman" w:eastAsiaTheme="minorEastAsia" w:hAnsi="Times New Roman" w:cs="Times New Roman"/>
                <w:b/>
                <w:sz w:val="24"/>
                <w:szCs w:val="24"/>
              </w:rPr>
            </w:pPr>
            <w:r w:rsidRPr="0089748C">
              <w:rPr>
                <w:rFonts w:ascii="Times New Roman" w:eastAsiaTheme="minorEastAsia" w:hAnsi="Times New Roman" w:cs="Times New Roman"/>
                <w:b/>
                <w:sz w:val="24"/>
                <w:szCs w:val="24"/>
              </w:rPr>
              <w:lastRenderedPageBreak/>
              <w:t>16</w:t>
            </w:r>
          </w:p>
        </w:tc>
        <w:tc>
          <w:tcPr>
            <w:tcW w:w="2435" w:type="pct"/>
            <w:tcBorders>
              <w:top w:val="single" w:sz="4" w:space="0" w:color="auto"/>
              <w:left w:val="single" w:sz="4" w:space="0" w:color="auto"/>
              <w:bottom w:val="single" w:sz="4" w:space="0" w:color="auto"/>
              <w:right w:val="single" w:sz="4" w:space="0" w:color="auto"/>
            </w:tcBorders>
            <w:vAlign w:val="center"/>
          </w:tcPr>
          <w:p w:rsidR="00F36743" w:rsidRPr="0089748C" w:rsidRDefault="00F36743" w:rsidP="001C2084">
            <w:pPr>
              <w:adjustRightInd w:val="0"/>
              <w:snapToGrid w:val="0"/>
              <w:spacing w:beforeLines="50" w:after="50" w:line="360" w:lineRule="auto"/>
              <w:jc w:val="center"/>
              <w:rPr>
                <w:rFonts w:eastAsiaTheme="minorEastAsia"/>
                <w:sz w:val="24"/>
              </w:rPr>
            </w:pPr>
            <w:r w:rsidRPr="0089748C">
              <w:rPr>
                <w:rFonts w:eastAsiaTheme="minorEastAsia" w:hAnsiTheme="minorEastAsia"/>
                <w:sz w:val="24"/>
              </w:rPr>
              <w:t>国科大三好学生</w:t>
            </w:r>
          </w:p>
        </w:tc>
        <w:tc>
          <w:tcPr>
            <w:tcW w:w="1033" w:type="pct"/>
            <w:tcBorders>
              <w:top w:val="single" w:sz="4" w:space="0" w:color="auto"/>
              <w:left w:val="single" w:sz="4" w:space="0" w:color="auto"/>
              <w:bottom w:val="single" w:sz="4" w:space="0" w:color="auto"/>
              <w:right w:val="single" w:sz="4" w:space="0" w:color="auto"/>
            </w:tcBorders>
          </w:tcPr>
          <w:p w:rsidR="00F36743" w:rsidRPr="0089748C" w:rsidRDefault="00F36743" w:rsidP="001C2084">
            <w:pPr>
              <w:pStyle w:val="a4"/>
              <w:adjustRightInd w:val="0"/>
              <w:snapToGrid w:val="0"/>
              <w:spacing w:beforeLines="50" w:after="50" w:line="360" w:lineRule="auto"/>
              <w:jc w:val="center"/>
              <w:rPr>
                <w:rFonts w:ascii="Times New Roman" w:eastAsiaTheme="minorEastAsia" w:hAnsi="Times New Roman" w:cs="Times New Roman"/>
                <w:sz w:val="24"/>
                <w:szCs w:val="24"/>
              </w:rPr>
            </w:pPr>
            <w:r w:rsidRPr="0089748C">
              <w:rPr>
                <w:rFonts w:ascii="Times New Roman" w:eastAsiaTheme="minorEastAsia" w:hAnsiTheme="minorEastAsia" w:cs="Times New Roman"/>
                <w:sz w:val="24"/>
                <w:szCs w:val="24"/>
              </w:rPr>
              <w:t>汤鑫军</w:t>
            </w:r>
          </w:p>
        </w:tc>
        <w:tc>
          <w:tcPr>
            <w:tcW w:w="1097" w:type="pct"/>
            <w:tcBorders>
              <w:top w:val="single" w:sz="4" w:space="0" w:color="auto"/>
              <w:left w:val="single" w:sz="4" w:space="0" w:color="auto"/>
              <w:bottom w:val="single" w:sz="4" w:space="0" w:color="auto"/>
              <w:right w:val="single" w:sz="4" w:space="0" w:color="auto"/>
            </w:tcBorders>
          </w:tcPr>
          <w:p w:rsidR="00F36743" w:rsidRPr="0089748C" w:rsidRDefault="00F36743" w:rsidP="001C2084">
            <w:pPr>
              <w:pStyle w:val="a4"/>
              <w:adjustRightInd w:val="0"/>
              <w:snapToGrid w:val="0"/>
              <w:spacing w:beforeLines="50" w:after="50" w:line="360" w:lineRule="auto"/>
              <w:jc w:val="center"/>
              <w:rPr>
                <w:rFonts w:ascii="Times New Roman" w:eastAsiaTheme="minorEastAsia" w:hAnsi="Times New Roman" w:cs="Times New Roman"/>
                <w:sz w:val="24"/>
                <w:szCs w:val="24"/>
              </w:rPr>
            </w:pPr>
            <w:r w:rsidRPr="0089748C">
              <w:rPr>
                <w:rFonts w:ascii="Times New Roman" w:eastAsiaTheme="minorEastAsia" w:hAnsiTheme="minorEastAsia" w:cs="Times New Roman"/>
                <w:sz w:val="24"/>
                <w:szCs w:val="24"/>
              </w:rPr>
              <w:t>麻生明</w:t>
            </w:r>
          </w:p>
        </w:tc>
      </w:tr>
      <w:tr w:rsidR="00F36743" w:rsidRPr="0089748C" w:rsidTr="00FE4C38">
        <w:trPr>
          <w:cantSplit/>
          <w:jc w:val="center"/>
        </w:trPr>
        <w:tc>
          <w:tcPr>
            <w:tcW w:w="435" w:type="pct"/>
            <w:tcBorders>
              <w:top w:val="single" w:sz="4" w:space="0" w:color="auto"/>
              <w:left w:val="single" w:sz="4" w:space="0" w:color="auto"/>
              <w:bottom w:val="single" w:sz="4" w:space="0" w:color="auto"/>
              <w:right w:val="single" w:sz="4" w:space="0" w:color="auto"/>
            </w:tcBorders>
          </w:tcPr>
          <w:p w:rsidR="00F36743" w:rsidRPr="0089748C" w:rsidRDefault="00973DC8" w:rsidP="001C2084">
            <w:pPr>
              <w:pStyle w:val="a4"/>
              <w:adjustRightInd w:val="0"/>
              <w:snapToGrid w:val="0"/>
              <w:spacing w:beforeLines="50" w:after="50" w:line="360" w:lineRule="auto"/>
              <w:jc w:val="center"/>
              <w:rPr>
                <w:rFonts w:ascii="Times New Roman" w:eastAsiaTheme="minorEastAsia" w:hAnsi="Times New Roman" w:cs="Times New Roman"/>
                <w:b/>
                <w:sz w:val="24"/>
                <w:szCs w:val="24"/>
              </w:rPr>
            </w:pPr>
            <w:r w:rsidRPr="0089748C">
              <w:rPr>
                <w:rFonts w:ascii="Times New Roman" w:eastAsiaTheme="minorEastAsia" w:hAnsi="Times New Roman" w:cs="Times New Roman"/>
                <w:b/>
                <w:sz w:val="24"/>
                <w:szCs w:val="24"/>
              </w:rPr>
              <w:t>17</w:t>
            </w:r>
          </w:p>
        </w:tc>
        <w:tc>
          <w:tcPr>
            <w:tcW w:w="2435" w:type="pct"/>
            <w:tcBorders>
              <w:top w:val="single" w:sz="4" w:space="0" w:color="auto"/>
              <w:left w:val="single" w:sz="4" w:space="0" w:color="auto"/>
              <w:bottom w:val="single" w:sz="4" w:space="0" w:color="auto"/>
              <w:right w:val="single" w:sz="4" w:space="0" w:color="auto"/>
            </w:tcBorders>
            <w:vAlign w:val="center"/>
          </w:tcPr>
          <w:p w:rsidR="00F36743" w:rsidRPr="0089748C" w:rsidRDefault="00F36743" w:rsidP="001C2084">
            <w:pPr>
              <w:adjustRightInd w:val="0"/>
              <w:snapToGrid w:val="0"/>
              <w:spacing w:beforeLines="50" w:after="50" w:line="360" w:lineRule="auto"/>
              <w:jc w:val="center"/>
              <w:rPr>
                <w:rFonts w:eastAsiaTheme="minorEastAsia"/>
                <w:sz w:val="24"/>
              </w:rPr>
            </w:pPr>
            <w:r w:rsidRPr="0089748C">
              <w:rPr>
                <w:rFonts w:eastAsiaTheme="minorEastAsia" w:hAnsiTheme="minorEastAsia"/>
                <w:sz w:val="24"/>
              </w:rPr>
              <w:t>国科大三好学生</w:t>
            </w:r>
          </w:p>
        </w:tc>
        <w:tc>
          <w:tcPr>
            <w:tcW w:w="1033" w:type="pct"/>
            <w:tcBorders>
              <w:top w:val="single" w:sz="4" w:space="0" w:color="auto"/>
              <w:left w:val="single" w:sz="4" w:space="0" w:color="auto"/>
              <w:bottom w:val="single" w:sz="4" w:space="0" w:color="auto"/>
              <w:right w:val="single" w:sz="4" w:space="0" w:color="auto"/>
            </w:tcBorders>
          </w:tcPr>
          <w:p w:rsidR="00F36743" w:rsidRPr="0089748C" w:rsidRDefault="00F36743" w:rsidP="001C2084">
            <w:pPr>
              <w:pStyle w:val="a4"/>
              <w:adjustRightInd w:val="0"/>
              <w:snapToGrid w:val="0"/>
              <w:spacing w:beforeLines="50" w:after="50" w:line="360" w:lineRule="auto"/>
              <w:jc w:val="center"/>
              <w:rPr>
                <w:rFonts w:ascii="Times New Roman" w:eastAsiaTheme="minorEastAsia" w:hAnsi="Times New Roman" w:cs="Times New Roman"/>
                <w:sz w:val="24"/>
                <w:szCs w:val="24"/>
              </w:rPr>
            </w:pPr>
            <w:r w:rsidRPr="0089748C">
              <w:rPr>
                <w:rFonts w:ascii="Times New Roman" w:eastAsiaTheme="minorEastAsia" w:hAnsiTheme="minorEastAsia" w:cs="Times New Roman"/>
                <w:sz w:val="24"/>
                <w:szCs w:val="24"/>
              </w:rPr>
              <w:t>程家顺</w:t>
            </w:r>
          </w:p>
        </w:tc>
        <w:tc>
          <w:tcPr>
            <w:tcW w:w="1097" w:type="pct"/>
            <w:tcBorders>
              <w:top w:val="single" w:sz="4" w:space="0" w:color="auto"/>
              <w:left w:val="single" w:sz="4" w:space="0" w:color="auto"/>
              <w:bottom w:val="single" w:sz="4" w:space="0" w:color="auto"/>
              <w:right w:val="single" w:sz="4" w:space="0" w:color="auto"/>
            </w:tcBorders>
          </w:tcPr>
          <w:p w:rsidR="00F36743" w:rsidRPr="0089748C" w:rsidRDefault="00F36743" w:rsidP="001C2084">
            <w:pPr>
              <w:pStyle w:val="a4"/>
              <w:adjustRightInd w:val="0"/>
              <w:snapToGrid w:val="0"/>
              <w:spacing w:beforeLines="50" w:after="50" w:line="360" w:lineRule="auto"/>
              <w:jc w:val="center"/>
              <w:rPr>
                <w:rFonts w:ascii="Times New Roman" w:eastAsiaTheme="minorEastAsia" w:hAnsi="Times New Roman" w:cs="Times New Roman"/>
                <w:sz w:val="24"/>
                <w:szCs w:val="24"/>
              </w:rPr>
            </w:pPr>
            <w:r w:rsidRPr="0089748C">
              <w:rPr>
                <w:rFonts w:ascii="Times New Roman" w:eastAsiaTheme="minorEastAsia" w:hAnsiTheme="minorEastAsia" w:cs="Times New Roman"/>
                <w:sz w:val="24"/>
                <w:szCs w:val="24"/>
              </w:rPr>
              <w:t>刘国生</w:t>
            </w:r>
          </w:p>
        </w:tc>
      </w:tr>
      <w:tr w:rsidR="00F36743" w:rsidRPr="0089748C" w:rsidTr="00FE4C38">
        <w:trPr>
          <w:cantSplit/>
          <w:jc w:val="center"/>
        </w:trPr>
        <w:tc>
          <w:tcPr>
            <w:tcW w:w="435" w:type="pct"/>
            <w:tcBorders>
              <w:top w:val="single" w:sz="4" w:space="0" w:color="auto"/>
              <w:left w:val="single" w:sz="4" w:space="0" w:color="auto"/>
              <w:bottom w:val="single" w:sz="4" w:space="0" w:color="auto"/>
              <w:right w:val="single" w:sz="4" w:space="0" w:color="auto"/>
            </w:tcBorders>
          </w:tcPr>
          <w:p w:rsidR="00F36743" w:rsidRPr="0089748C" w:rsidRDefault="00973DC8" w:rsidP="001C2084">
            <w:pPr>
              <w:pStyle w:val="a4"/>
              <w:adjustRightInd w:val="0"/>
              <w:snapToGrid w:val="0"/>
              <w:spacing w:beforeLines="50" w:after="50" w:line="360" w:lineRule="auto"/>
              <w:jc w:val="center"/>
              <w:rPr>
                <w:rFonts w:ascii="Times New Roman" w:eastAsiaTheme="minorEastAsia" w:hAnsi="Times New Roman" w:cs="Times New Roman"/>
                <w:b/>
                <w:sz w:val="24"/>
                <w:szCs w:val="24"/>
              </w:rPr>
            </w:pPr>
            <w:r w:rsidRPr="0089748C">
              <w:rPr>
                <w:rFonts w:ascii="Times New Roman" w:eastAsiaTheme="minorEastAsia" w:hAnsi="Times New Roman" w:cs="Times New Roman"/>
                <w:b/>
                <w:sz w:val="24"/>
                <w:szCs w:val="24"/>
              </w:rPr>
              <w:t>18</w:t>
            </w:r>
          </w:p>
        </w:tc>
        <w:tc>
          <w:tcPr>
            <w:tcW w:w="2435" w:type="pct"/>
            <w:tcBorders>
              <w:top w:val="single" w:sz="4" w:space="0" w:color="auto"/>
              <w:left w:val="single" w:sz="4" w:space="0" w:color="auto"/>
              <w:bottom w:val="single" w:sz="4" w:space="0" w:color="auto"/>
              <w:right w:val="single" w:sz="4" w:space="0" w:color="auto"/>
            </w:tcBorders>
            <w:vAlign w:val="center"/>
          </w:tcPr>
          <w:p w:rsidR="00F36743" w:rsidRPr="0089748C" w:rsidRDefault="00F36743" w:rsidP="001C2084">
            <w:pPr>
              <w:adjustRightInd w:val="0"/>
              <w:snapToGrid w:val="0"/>
              <w:spacing w:beforeLines="50" w:after="50" w:line="360" w:lineRule="auto"/>
              <w:jc w:val="center"/>
              <w:rPr>
                <w:rFonts w:eastAsiaTheme="minorEastAsia"/>
                <w:sz w:val="24"/>
              </w:rPr>
            </w:pPr>
            <w:r w:rsidRPr="0089748C">
              <w:rPr>
                <w:rFonts w:eastAsiaTheme="minorEastAsia" w:hAnsiTheme="minorEastAsia"/>
                <w:sz w:val="24"/>
              </w:rPr>
              <w:t>国科大三好学生</w:t>
            </w:r>
          </w:p>
        </w:tc>
        <w:tc>
          <w:tcPr>
            <w:tcW w:w="1033" w:type="pct"/>
            <w:tcBorders>
              <w:top w:val="single" w:sz="4" w:space="0" w:color="auto"/>
              <w:left w:val="single" w:sz="4" w:space="0" w:color="auto"/>
              <w:bottom w:val="single" w:sz="4" w:space="0" w:color="auto"/>
              <w:right w:val="single" w:sz="4" w:space="0" w:color="auto"/>
            </w:tcBorders>
          </w:tcPr>
          <w:p w:rsidR="00F36743" w:rsidRPr="0089748C" w:rsidRDefault="00F36743" w:rsidP="001C2084">
            <w:pPr>
              <w:pStyle w:val="a4"/>
              <w:adjustRightInd w:val="0"/>
              <w:snapToGrid w:val="0"/>
              <w:spacing w:beforeLines="50" w:after="50" w:line="360" w:lineRule="auto"/>
              <w:jc w:val="center"/>
              <w:rPr>
                <w:rFonts w:ascii="Times New Roman" w:eastAsiaTheme="minorEastAsia" w:hAnsi="Times New Roman" w:cs="Times New Roman"/>
                <w:sz w:val="24"/>
                <w:szCs w:val="24"/>
              </w:rPr>
            </w:pPr>
            <w:r w:rsidRPr="0089748C">
              <w:rPr>
                <w:rFonts w:ascii="Times New Roman" w:eastAsiaTheme="minorEastAsia" w:hAnsiTheme="minorEastAsia" w:cs="Times New Roman"/>
                <w:sz w:val="24"/>
                <w:szCs w:val="24"/>
              </w:rPr>
              <w:t>陈根强</w:t>
            </w:r>
          </w:p>
        </w:tc>
        <w:tc>
          <w:tcPr>
            <w:tcW w:w="1097" w:type="pct"/>
            <w:tcBorders>
              <w:top w:val="single" w:sz="4" w:space="0" w:color="auto"/>
              <w:left w:val="single" w:sz="4" w:space="0" w:color="auto"/>
              <w:bottom w:val="single" w:sz="4" w:space="0" w:color="auto"/>
              <w:right w:val="single" w:sz="4" w:space="0" w:color="auto"/>
            </w:tcBorders>
          </w:tcPr>
          <w:p w:rsidR="00F36743" w:rsidRPr="0089748C" w:rsidRDefault="00F36743" w:rsidP="001C2084">
            <w:pPr>
              <w:pStyle w:val="a4"/>
              <w:adjustRightInd w:val="0"/>
              <w:snapToGrid w:val="0"/>
              <w:spacing w:beforeLines="50" w:after="50" w:line="360" w:lineRule="auto"/>
              <w:jc w:val="center"/>
              <w:rPr>
                <w:rFonts w:ascii="Times New Roman" w:eastAsiaTheme="minorEastAsia" w:hAnsi="Times New Roman" w:cs="Times New Roman"/>
                <w:sz w:val="24"/>
                <w:szCs w:val="24"/>
              </w:rPr>
            </w:pPr>
            <w:r w:rsidRPr="0089748C">
              <w:rPr>
                <w:rFonts w:ascii="Times New Roman" w:eastAsiaTheme="minorEastAsia" w:hAnsiTheme="minorEastAsia" w:cs="Times New Roman"/>
                <w:sz w:val="24"/>
                <w:szCs w:val="24"/>
              </w:rPr>
              <w:t>施敏</w:t>
            </w:r>
          </w:p>
        </w:tc>
      </w:tr>
      <w:tr w:rsidR="00F36743" w:rsidRPr="0089748C" w:rsidTr="00FE4C38">
        <w:trPr>
          <w:cantSplit/>
          <w:jc w:val="center"/>
        </w:trPr>
        <w:tc>
          <w:tcPr>
            <w:tcW w:w="435" w:type="pct"/>
            <w:tcBorders>
              <w:top w:val="single" w:sz="4" w:space="0" w:color="auto"/>
              <w:left w:val="single" w:sz="4" w:space="0" w:color="auto"/>
              <w:bottom w:val="single" w:sz="4" w:space="0" w:color="auto"/>
              <w:right w:val="single" w:sz="4" w:space="0" w:color="auto"/>
            </w:tcBorders>
          </w:tcPr>
          <w:p w:rsidR="00F36743" w:rsidRPr="0089748C" w:rsidRDefault="00973DC8" w:rsidP="001C2084">
            <w:pPr>
              <w:pStyle w:val="a4"/>
              <w:adjustRightInd w:val="0"/>
              <w:snapToGrid w:val="0"/>
              <w:spacing w:beforeLines="50" w:after="50" w:line="360" w:lineRule="auto"/>
              <w:jc w:val="center"/>
              <w:rPr>
                <w:rFonts w:ascii="Times New Roman" w:eastAsiaTheme="minorEastAsia" w:hAnsi="Times New Roman" w:cs="Times New Roman"/>
                <w:b/>
                <w:sz w:val="24"/>
                <w:szCs w:val="24"/>
              </w:rPr>
            </w:pPr>
            <w:r w:rsidRPr="0089748C">
              <w:rPr>
                <w:rFonts w:ascii="Times New Roman" w:eastAsiaTheme="minorEastAsia" w:hAnsi="Times New Roman" w:cs="Times New Roman"/>
                <w:b/>
                <w:sz w:val="24"/>
                <w:szCs w:val="24"/>
              </w:rPr>
              <w:t>19</w:t>
            </w:r>
          </w:p>
        </w:tc>
        <w:tc>
          <w:tcPr>
            <w:tcW w:w="2435" w:type="pct"/>
            <w:tcBorders>
              <w:top w:val="single" w:sz="4" w:space="0" w:color="auto"/>
              <w:left w:val="single" w:sz="4" w:space="0" w:color="auto"/>
              <w:bottom w:val="single" w:sz="4" w:space="0" w:color="auto"/>
              <w:right w:val="single" w:sz="4" w:space="0" w:color="auto"/>
            </w:tcBorders>
            <w:vAlign w:val="center"/>
          </w:tcPr>
          <w:p w:rsidR="00F36743" w:rsidRPr="0089748C" w:rsidRDefault="00F36743" w:rsidP="001C2084">
            <w:pPr>
              <w:adjustRightInd w:val="0"/>
              <w:snapToGrid w:val="0"/>
              <w:spacing w:beforeLines="50" w:after="50" w:line="360" w:lineRule="auto"/>
              <w:jc w:val="center"/>
              <w:rPr>
                <w:rFonts w:eastAsiaTheme="minorEastAsia"/>
                <w:sz w:val="24"/>
              </w:rPr>
            </w:pPr>
            <w:r w:rsidRPr="0089748C">
              <w:rPr>
                <w:rFonts w:eastAsiaTheme="minorEastAsia" w:hAnsiTheme="minorEastAsia"/>
                <w:sz w:val="24"/>
              </w:rPr>
              <w:t>国科大三好学生</w:t>
            </w:r>
          </w:p>
        </w:tc>
        <w:tc>
          <w:tcPr>
            <w:tcW w:w="1033" w:type="pct"/>
            <w:tcBorders>
              <w:top w:val="single" w:sz="4" w:space="0" w:color="auto"/>
              <w:left w:val="single" w:sz="4" w:space="0" w:color="auto"/>
              <w:bottom w:val="single" w:sz="4" w:space="0" w:color="auto"/>
              <w:right w:val="single" w:sz="4" w:space="0" w:color="auto"/>
            </w:tcBorders>
          </w:tcPr>
          <w:p w:rsidR="00F36743" w:rsidRPr="0089748C" w:rsidRDefault="00F36743" w:rsidP="001C2084">
            <w:pPr>
              <w:pStyle w:val="a4"/>
              <w:adjustRightInd w:val="0"/>
              <w:snapToGrid w:val="0"/>
              <w:spacing w:beforeLines="50" w:after="50" w:line="360" w:lineRule="auto"/>
              <w:jc w:val="center"/>
              <w:rPr>
                <w:rFonts w:ascii="Times New Roman" w:eastAsiaTheme="minorEastAsia" w:hAnsi="Times New Roman" w:cs="Times New Roman"/>
                <w:sz w:val="24"/>
                <w:szCs w:val="24"/>
              </w:rPr>
            </w:pPr>
            <w:r w:rsidRPr="0089748C">
              <w:rPr>
                <w:rFonts w:ascii="Times New Roman" w:eastAsiaTheme="minorEastAsia" w:hAnsiTheme="minorEastAsia" w:cs="Times New Roman"/>
                <w:sz w:val="24"/>
                <w:szCs w:val="24"/>
              </w:rPr>
              <w:t>周吉亮</w:t>
            </w:r>
          </w:p>
        </w:tc>
        <w:tc>
          <w:tcPr>
            <w:tcW w:w="1097" w:type="pct"/>
            <w:tcBorders>
              <w:top w:val="single" w:sz="4" w:space="0" w:color="auto"/>
              <w:left w:val="single" w:sz="4" w:space="0" w:color="auto"/>
              <w:bottom w:val="single" w:sz="4" w:space="0" w:color="auto"/>
              <w:right w:val="single" w:sz="4" w:space="0" w:color="auto"/>
            </w:tcBorders>
          </w:tcPr>
          <w:p w:rsidR="00F36743" w:rsidRPr="0089748C" w:rsidRDefault="00F36743" w:rsidP="001C2084">
            <w:pPr>
              <w:pStyle w:val="a4"/>
              <w:adjustRightInd w:val="0"/>
              <w:snapToGrid w:val="0"/>
              <w:spacing w:beforeLines="50" w:after="50" w:line="360" w:lineRule="auto"/>
              <w:jc w:val="center"/>
              <w:rPr>
                <w:rFonts w:ascii="Times New Roman" w:eastAsiaTheme="minorEastAsia" w:hAnsi="Times New Roman" w:cs="Times New Roman"/>
                <w:sz w:val="24"/>
                <w:szCs w:val="24"/>
              </w:rPr>
            </w:pPr>
            <w:r w:rsidRPr="0089748C">
              <w:rPr>
                <w:rFonts w:ascii="Times New Roman" w:eastAsiaTheme="minorEastAsia" w:hAnsiTheme="minorEastAsia" w:cs="Times New Roman"/>
                <w:sz w:val="24"/>
                <w:szCs w:val="24"/>
              </w:rPr>
              <w:t>陈耀峰</w:t>
            </w:r>
          </w:p>
        </w:tc>
      </w:tr>
      <w:tr w:rsidR="00F36743" w:rsidRPr="0089748C" w:rsidTr="00FE4C38">
        <w:trPr>
          <w:cantSplit/>
          <w:jc w:val="center"/>
        </w:trPr>
        <w:tc>
          <w:tcPr>
            <w:tcW w:w="435" w:type="pct"/>
            <w:tcBorders>
              <w:top w:val="single" w:sz="4" w:space="0" w:color="auto"/>
              <w:left w:val="single" w:sz="4" w:space="0" w:color="auto"/>
              <w:bottom w:val="single" w:sz="4" w:space="0" w:color="auto"/>
              <w:right w:val="single" w:sz="4" w:space="0" w:color="auto"/>
            </w:tcBorders>
          </w:tcPr>
          <w:p w:rsidR="00F36743" w:rsidRPr="0089748C" w:rsidRDefault="00973DC8" w:rsidP="001C2084">
            <w:pPr>
              <w:pStyle w:val="a4"/>
              <w:adjustRightInd w:val="0"/>
              <w:snapToGrid w:val="0"/>
              <w:spacing w:beforeLines="50" w:after="50" w:line="360" w:lineRule="auto"/>
              <w:jc w:val="center"/>
              <w:rPr>
                <w:rFonts w:ascii="Times New Roman" w:eastAsiaTheme="minorEastAsia" w:hAnsi="Times New Roman" w:cs="Times New Roman"/>
                <w:b/>
                <w:sz w:val="24"/>
                <w:szCs w:val="24"/>
              </w:rPr>
            </w:pPr>
            <w:r w:rsidRPr="0089748C">
              <w:rPr>
                <w:rFonts w:ascii="Times New Roman" w:eastAsiaTheme="minorEastAsia" w:hAnsi="Times New Roman" w:cs="Times New Roman"/>
                <w:b/>
                <w:sz w:val="24"/>
                <w:szCs w:val="24"/>
              </w:rPr>
              <w:t>20</w:t>
            </w:r>
          </w:p>
        </w:tc>
        <w:tc>
          <w:tcPr>
            <w:tcW w:w="2435" w:type="pct"/>
            <w:tcBorders>
              <w:top w:val="single" w:sz="4" w:space="0" w:color="auto"/>
              <w:left w:val="single" w:sz="4" w:space="0" w:color="auto"/>
              <w:bottom w:val="single" w:sz="4" w:space="0" w:color="auto"/>
              <w:right w:val="single" w:sz="4" w:space="0" w:color="auto"/>
            </w:tcBorders>
            <w:vAlign w:val="center"/>
          </w:tcPr>
          <w:p w:rsidR="00F36743" w:rsidRPr="0089748C" w:rsidRDefault="00F36743" w:rsidP="001C2084">
            <w:pPr>
              <w:adjustRightInd w:val="0"/>
              <w:snapToGrid w:val="0"/>
              <w:spacing w:beforeLines="50" w:after="50" w:line="360" w:lineRule="auto"/>
              <w:jc w:val="center"/>
              <w:rPr>
                <w:rFonts w:eastAsiaTheme="minorEastAsia"/>
                <w:sz w:val="24"/>
              </w:rPr>
            </w:pPr>
            <w:r w:rsidRPr="0089748C">
              <w:rPr>
                <w:rFonts w:eastAsiaTheme="minorEastAsia" w:hAnsiTheme="minorEastAsia"/>
                <w:sz w:val="24"/>
              </w:rPr>
              <w:t>国科大三好学生</w:t>
            </w:r>
          </w:p>
        </w:tc>
        <w:tc>
          <w:tcPr>
            <w:tcW w:w="1033" w:type="pct"/>
            <w:tcBorders>
              <w:top w:val="single" w:sz="4" w:space="0" w:color="auto"/>
              <w:left w:val="single" w:sz="4" w:space="0" w:color="auto"/>
              <w:bottom w:val="single" w:sz="4" w:space="0" w:color="auto"/>
              <w:right w:val="single" w:sz="4" w:space="0" w:color="auto"/>
            </w:tcBorders>
          </w:tcPr>
          <w:p w:rsidR="00F36743" w:rsidRPr="0089748C" w:rsidRDefault="00F36743" w:rsidP="001C2084">
            <w:pPr>
              <w:pStyle w:val="a4"/>
              <w:adjustRightInd w:val="0"/>
              <w:snapToGrid w:val="0"/>
              <w:spacing w:beforeLines="50" w:after="50" w:line="360" w:lineRule="auto"/>
              <w:jc w:val="center"/>
              <w:rPr>
                <w:rFonts w:ascii="Times New Roman" w:eastAsiaTheme="minorEastAsia" w:hAnsi="Times New Roman" w:cs="Times New Roman"/>
                <w:sz w:val="24"/>
                <w:szCs w:val="24"/>
              </w:rPr>
            </w:pPr>
            <w:r w:rsidRPr="0089748C">
              <w:rPr>
                <w:rFonts w:ascii="Times New Roman" w:eastAsiaTheme="minorEastAsia" w:hAnsiTheme="minorEastAsia" w:cs="Times New Roman"/>
                <w:sz w:val="24"/>
                <w:szCs w:val="24"/>
              </w:rPr>
              <w:t>王旭斌</w:t>
            </w:r>
          </w:p>
        </w:tc>
        <w:tc>
          <w:tcPr>
            <w:tcW w:w="1097" w:type="pct"/>
            <w:tcBorders>
              <w:top w:val="single" w:sz="4" w:space="0" w:color="auto"/>
              <w:left w:val="single" w:sz="4" w:space="0" w:color="auto"/>
              <w:bottom w:val="single" w:sz="4" w:space="0" w:color="auto"/>
              <w:right w:val="single" w:sz="4" w:space="0" w:color="auto"/>
            </w:tcBorders>
          </w:tcPr>
          <w:p w:rsidR="00F36743" w:rsidRPr="0089748C" w:rsidRDefault="00F36743" w:rsidP="001C2084">
            <w:pPr>
              <w:pStyle w:val="a4"/>
              <w:adjustRightInd w:val="0"/>
              <w:snapToGrid w:val="0"/>
              <w:spacing w:beforeLines="50" w:after="50" w:line="360" w:lineRule="auto"/>
              <w:jc w:val="center"/>
              <w:rPr>
                <w:rFonts w:ascii="Times New Roman" w:eastAsiaTheme="minorEastAsia" w:hAnsi="Times New Roman" w:cs="Times New Roman"/>
                <w:sz w:val="24"/>
                <w:szCs w:val="24"/>
              </w:rPr>
            </w:pPr>
            <w:r w:rsidRPr="0089748C">
              <w:rPr>
                <w:rFonts w:ascii="Times New Roman" w:eastAsiaTheme="minorEastAsia" w:hAnsiTheme="minorEastAsia" w:cs="Times New Roman"/>
                <w:sz w:val="24"/>
                <w:szCs w:val="24"/>
              </w:rPr>
              <w:t>丁奎岭</w:t>
            </w:r>
          </w:p>
        </w:tc>
      </w:tr>
      <w:tr w:rsidR="00F36743" w:rsidRPr="0089748C" w:rsidTr="00FE4C38">
        <w:trPr>
          <w:cantSplit/>
          <w:jc w:val="center"/>
        </w:trPr>
        <w:tc>
          <w:tcPr>
            <w:tcW w:w="435" w:type="pct"/>
            <w:tcBorders>
              <w:top w:val="single" w:sz="4" w:space="0" w:color="auto"/>
              <w:left w:val="single" w:sz="4" w:space="0" w:color="auto"/>
              <w:bottom w:val="single" w:sz="4" w:space="0" w:color="auto"/>
              <w:right w:val="single" w:sz="4" w:space="0" w:color="auto"/>
            </w:tcBorders>
          </w:tcPr>
          <w:p w:rsidR="00F36743" w:rsidRPr="0089748C" w:rsidRDefault="00973DC8" w:rsidP="001C2084">
            <w:pPr>
              <w:pStyle w:val="a4"/>
              <w:adjustRightInd w:val="0"/>
              <w:snapToGrid w:val="0"/>
              <w:spacing w:beforeLines="50" w:after="50" w:line="360" w:lineRule="auto"/>
              <w:jc w:val="center"/>
              <w:rPr>
                <w:rFonts w:ascii="Times New Roman" w:eastAsiaTheme="minorEastAsia" w:hAnsi="Times New Roman" w:cs="Times New Roman"/>
                <w:b/>
                <w:sz w:val="24"/>
                <w:szCs w:val="24"/>
              </w:rPr>
            </w:pPr>
            <w:r w:rsidRPr="0089748C">
              <w:rPr>
                <w:rFonts w:ascii="Times New Roman" w:eastAsiaTheme="minorEastAsia" w:hAnsi="Times New Roman" w:cs="Times New Roman"/>
                <w:b/>
                <w:sz w:val="24"/>
                <w:szCs w:val="24"/>
              </w:rPr>
              <w:t>21</w:t>
            </w:r>
          </w:p>
        </w:tc>
        <w:tc>
          <w:tcPr>
            <w:tcW w:w="2435" w:type="pct"/>
            <w:tcBorders>
              <w:top w:val="single" w:sz="4" w:space="0" w:color="auto"/>
              <w:left w:val="single" w:sz="4" w:space="0" w:color="auto"/>
              <w:bottom w:val="single" w:sz="4" w:space="0" w:color="auto"/>
              <w:right w:val="single" w:sz="4" w:space="0" w:color="auto"/>
            </w:tcBorders>
            <w:vAlign w:val="center"/>
          </w:tcPr>
          <w:p w:rsidR="00F36743" w:rsidRPr="0089748C" w:rsidRDefault="00F36743" w:rsidP="001C2084">
            <w:pPr>
              <w:adjustRightInd w:val="0"/>
              <w:snapToGrid w:val="0"/>
              <w:spacing w:beforeLines="50" w:after="50" w:line="360" w:lineRule="auto"/>
              <w:jc w:val="center"/>
              <w:rPr>
                <w:rFonts w:eastAsiaTheme="minorEastAsia"/>
                <w:sz w:val="24"/>
              </w:rPr>
            </w:pPr>
            <w:r w:rsidRPr="0089748C">
              <w:rPr>
                <w:rFonts w:eastAsiaTheme="minorEastAsia" w:hAnsiTheme="minorEastAsia"/>
                <w:sz w:val="24"/>
              </w:rPr>
              <w:t>国科大三好学生</w:t>
            </w:r>
          </w:p>
        </w:tc>
        <w:tc>
          <w:tcPr>
            <w:tcW w:w="1033" w:type="pct"/>
            <w:tcBorders>
              <w:top w:val="single" w:sz="4" w:space="0" w:color="auto"/>
              <w:left w:val="single" w:sz="4" w:space="0" w:color="auto"/>
              <w:bottom w:val="single" w:sz="4" w:space="0" w:color="auto"/>
              <w:right w:val="single" w:sz="4" w:space="0" w:color="auto"/>
            </w:tcBorders>
          </w:tcPr>
          <w:p w:rsidR="00F36743" w:rsidRPr="0089748C" w:rsidRDefault="00F36743" w:rsidP="001C2084">
            <w:pPr>
              <w:pStyle w:val="a4"/>
              <w:adjustRightInd w:val="0"/>
              <w:snapToGrid w:val="0"/>
              <w:spacing w:beforeLines="50" w:after="50" w:line="360" w:lineRule="auto"/>
              <w:jc w:val="center"/>
              <w:rPr>
                <w:rFonts w:ascii="Times New Roman" w:eastAsiaTheme="minorEastAsia" w:hAnsi="Times New Roman" w:cs="Times New Roman"/>
                <w:sz w:val="24"/>
                <w:szCs w:val="24"/>
              </w:rPr>
            </w:pPr>
            <w:r w:rsidRPr="0089748C">
              <w:rPr>
                <w:rFonts w:ascii="Times New Roman" w:eastAsiaTheme="minorEastAsia" w:hAnsiTheme="minorEastAsia" w:cs="Times New Roman"/>
                <w:sz w:val="24"/>
                <w:szCs w:val="24"/>
              </w:rPr>
              <w:t>潘伟</w:t>
            </w:r>
          </w:p>
        </w:tc>
        <w:tc>
          <w:tcPr>
            <w:tcW w:w="1097" w:type="pct"/>
            <w:tcBorders>
              <w:top w:val="single" w:sz="4" w:space="0" w:color="auto"/>
              <w:left w:val="single" w:sz="4" w:space="0" w:color="auto"/>
              <w:bottom w:val="single" w:sz="4" w:space="0" w:color="auto"/>
              <w:right w:val="single" w:sz="4" w:space="0" w:color="auto"/>
            </w:tcBorders>
          </w:tcPr>
          <w:p w:rsidR="00F36743" w:rsidRPr="0089748C" w:rsidRDefault="00F36743" w:rsidP="001C2084">
            <w:pPr>
              <w:pStyle w:val="a4"/>
              <w:adjustRightInd w:val="0"/>
              <w:snapToGrid w:val="0"/>
              <w:spacing w:beforeLines="50" w:after="50" w:line="360" w:lineRule="auto"/>
              <w:jc w:val="center"/>
              <w:rPr>
                <w:rFonts w:ascii="Times New Roman" w:eastAsiaTheme="minorEastAsia" w:hAnsi="Times New Roman" w:cs="Times New Roman"/>
                <w:sz w:val="24"/>
                <w:szCs w:val="24"/>
              </w:rPr>
            </w:pPr>
            <w:r w:rsidRPr="0089748C">
              <w:rPr>
                <w:rFonts w:ascii="Times New Roman" w:eastAsiaTheme="minorEastAsia" w:hAnsiTheme="minorEastAsia" w:cs="Times New Roman"/>
                <w:sz w:val="24"/>
                <w:szCs w:val="24"/>
              </w:rPr>
              <w:t>丁奎岭</w:t>
            </w:r>
          </w:p>
        </w:tc>
      </w:tr>
      <w:tr w:rsidR="00F36743" w:rsidRPr="0089748C" w:rsidTr="00FE4C38">
        <w:trPr>
          <w:cantSplit/>
          <w:jc w:val="center"/>
        </w:trPr>
        <w:tc>
          <w:tcPr>
            <w:tcW w:w="435" w:type="pct"/>
            <w:tcBorders>
              <w:top w:val="single" w:sz="4" w:space="0" w:color="auto"/>
              <w:left w:val="single" w:sz="4" w:space="0" w:color="auto"/>
              <w:bottom w:val="single" w:sz="4" w:space="0" w:color="auto"/>
              <w:right w:val="single" w:sz="4" w:space="0" w:color="auto"/>
            </w:tcBorders>
          </w:tcPr>
          <w:p w:rsidR="00F36743" w:rsidRPr="0089748C" w:rsidRDefault="00973DC8" w:rsidP="001C2084">
            <w:pPr>
              <w:pStyle w:val="a4"/>
              <w:adjustRightInd w:val="0"/>
              <w:snapToGrid w:val="0"/>
              <w:spacing w:beforeLines="50" w:after="50" w:line="360" w:lineRule="auto"/>
              <w:jc w:val="center"/>
              <w:rPr>
                <w:rFonts w:ascii="Times New Roman" w:eastAsiaTheme="minorEastAsia" w:hAnsi="Times New Roman" w:cs="Times New Roman"/>
                <w:b/>
                <w:sz w:val="24"/>
                <w:szCs w:val="24"/>
              </w:rPr>
            </w:pPr>
            <w:r w:rsidRPr="0089748C">
              <w:rPr>
                <w:rFonts w:ascii="Times New Roman" w:eastAsiaTheme="minorEastAsia" w:hAnsi="Times New Roman" w:cs="Times New Roman"/>
                <w:b/>
                <w:sz w:val="24"/>
                <w:szCs w:val="24"/>
              </w:rPr>
              <w:t>22</w:t>
            </w:r>
          </w:p>
        </w:tc>
        <w:tc>
          <w:tcPr>
            <w:tcW w:w="2435" w:type="pct"/>
            <w:tcBorders>
              <w:top w:val="single" w:sz="4" w:space="0" w:color="auto"/>
              <w:left w:val="single" w:sz="4" w:space="0" w:color="auto"/>
              <w:bottom w:val="single" w:sz="4" w:space="0" w:color="auto"/>
              <w:right w:val="single" w:sz="4" w:space="0" w:color="auto"/>
            </w:tcBorders>
            <w:vAlign w:val="center"/>
          </w:tcPr>
          <w:p w:rsidR="00F36743" w:rsidRPr="0089748C" w:rsidRDefault="00F36743" w:rsidP="001C2084">
            <w:pPr>
              <w:adjustRightInd w:val="0"/>
              <w:snapToGrid w:val="0"/>
              <w:spacing w:beforeLines="50" w:after="50" w:line="360" w:lineRule="auto"/>
              <w:jc w:val="center"/>
              <w:rPr>
                <w:rFonts w:eastAsiaTheme="minorEastAsia"/>
                <w:sz w:val="24"/>
              </w:rPr>
            </w:pPr>
            <w:r w:rsidRPr="0089748C">
              <w:rPr>
                <w:rFonts w:eastAsiaTheme="minorEastAsia" w:hAnsiTheme="minorEastAsia"/>
                <w:sz w:val="24"/>
              </w:rPr>
              <w:t>国科大三好学生</w:t>
            </w:r>
          </w:p>
        </w:tc>
        <w:tc>
          <w:tcPr>
            <w:tcW w:w="1033" w:type="pct"/>
            <w:tcBorders>
              <w:top w:val="single" w:sz="4" w:space="0" w:color="auto"/>
              <w:left w:val="single" w:sz="4" w:space="0" w:color="auto"/>
              <w:bottom w:val="single" w:sz="4" w:space="0" w:color="auto"/>
              <w:right w:val="single" w:sz="4" w:space="0" w:color="auto"/>
            </w:tcBorders>
          </w:tcPr>
          <w:p w:rsidR="00F36743" w:rsidRPr="0089748C" w:rsidRDefault="00F36743" w:rsidP="001C2084">
            <w:pPr>
              <w:pStyle w:val="a4"/>
              <w:adjustRightInd w:val="0"/>
              <w:snapToGrid w:val="0"/>
              <w:spacing w:beforeLines="50" w:after="50" w:line="360" w:lineRule="auto"/>
              <w:jc w:val="center"/>
              <w:rPr>
                <w:rFonts w:ascii="Times New Roman" w:eastAsiaTheme="minorEastAsia" w:hAnsi="Times New Roman" w:cs="Times New Roman"/>
                <w:sz w:val="24"/>
                <w:szCs w:val="24"/>
              </w:rPr>
            </w:pPr>
            <w:r w:rsidRPr="0089748C">
              <w:rPr>
                <w:rFonts w:ascii="Times New Roman" w:eastAsiaTheme="minorEastAsia" w:hAnsiTheme="minorEastAsia" w:cs="Times New Roman"/>
                <w:sz w:val="24"/>
                <w:szCs w:val="24"/>
              </w:rPr>
              <w:t>郑军</w:t>
            </w:r>
          </w:p>
        </w:tc>
        <w:tc>
          <w:tcPr>
            <w:tcW w:w="1097" w:type="pct"/>
            <w:tcBorders>
              <w:top w:val="single" w:sz="4" w:space="0" w:color="auto"/>
              <w:left w:val="single" w:sz="4" w:space="0" w:color="auto"/>
              <w:bottom w:val="single" w:sz="4" w:space="0" w:color="auto"/>
              <w:right w:val="single" w:sz="4" w:space="0" w:color="auto"/>
            </w:tcBorders>
          </w:tcPr>
          <w:p w:rsidR="00F36743" w:rsidRPr="0089748C" w:rsidRDefault="00F36743" w:rsidP="001C2084">
            <w:pPr>
              <w:pStyle w:val="a4"/>
              <w:adjustRightInd w:val="0"/>
              <w:snapToGrid w:val="0"/>
              <w:spacing w:beforeLines="50" w:after="50" w:line="360" w:lineRule="auto"/>
              <w:jc w:val="center"/>
              <w:rPr>
                <w:rFonts w:ascii="Times New Roman" w:eastAsiaTheme="minorEastAsia" w:hAnsi="Times New Roman" w:cs="Times New Roman"/>
                <w:sz w:val="24"/>
                <w:szCs w:val="24"/>
              </w:rPr>
            </w:pPr>
            <w:r w:rsidRPr="0089748C">
              <w:rPr>
                <w:rFonts w:ascii="Times New Roman" w:eastAsiaTheme="minorEastAsia" w:hAnsiTheme="minorEastAsia" w:cs="Times New Roman"/>
                <w:sz w:val="24"/>
                <w:szCs w:val="24"/>
              </w:rPr>
              <w:t>游书力</w:t>
            </w:r>
          </w:p>
        </w:tc>
      </w:tr>
      <w:tr w:rsidR="00F36743" w:rsidRPr="0089748C" w:rsidTr="00FE4C38">
        <w:trPr>
          <w:cantSplit/>
          <w:jc w:val="center"/>
        </w:trPr>
        <w:tc>
          <w:tcPr>
            <w:tcW w:w="435" w:type="pct"/>
            <w:tcBorders>
              <w:top w:val="single" w:sz="4" w:space="0" w:color="auto"/>
              <w:left w:val="single" w:sz="4" w:space="0" w:color="auto"/>
              <w:bottom w:val="single" w:sz="4" w:space="0" w:color="auto"/>
              <w:right w:val="single" w:sz="4" w:space="0" w:color="auto"/>
            </w:tcBorders>
          </w:tcPr>
          <w:p w:rsidR="00F36743" w:rsidRPr="0089748C" w:rsidRDefault="00973DC8" w:rsidP="001C2084">
            <w:pPr>
              <w:pStyle w:val="a4"/>
              <w:adjustRightInd w:val="0"/>
              <w:snapToGrid w:val="0"/>
              <w:spacing w:beforeLines="50" w:after="50" w:line="360" w:lineRule="auto"/>
              <w:jc w:val="center"/>
              <w:rPr>
                <w:rFonts w:ascii="Times New Roman" w:eastAsiaTheme="minorEastAsia" w:hAnsi="Times New Roman" w:cs="Times New Roman"/>
                <w:b/>
                <w:sz w:val="24"/>
                <w:szCs w:val="24"/>
              </w:rPr>
            </w:pPr>
            <w:r w:rsidRPr="0089748C">
              <w:rPr>
                <w:rFonts w:ascii="Times New Roman" w:eastAsiaTheme="minorEastAsia" w:hAnsi="Times New Roman" w:cs="Times New Roman"/>
                <w:b/>
                <w:sz w:val="24"/>
                <w:szCs w:val="24"/>
              </w:rPr>
              <w:t>23</w:t>
            </w:r>
          </w:p>
        </w:tc>
        <w:tc>
          <w:tcPr>
            <w:tcW w:w="2435" w:type="pct"/>
            <w:tcBorders>
              <w:top w:val="single" w:sz="4" w:space="0" w:color="auto"/>
              <w:left w:val="single" w:sz="4" w:space="0" w:color="auto"/>
              <w:bottom w:val="single" w:sz="4" w:space="0" w:color="auto"/>
              <w:right w:val="single" w:sz="4" w:space="0" w:color="auto"/>
            </w:tcBorders>
            <w:vAlign w:val="center"/>
          </w:tcPr>
          <w:p w:rsidR="00F36743" w:rsidRPr="0089748C" w:rsidRDefault="00F36743" w:rsidP="001C2084">
            <w:pPr>
              <w:adjustRightInd w:val="0"/>
              <w:snapToGrid w:val="0"/>
              <w:spacing w:beforeLines="50" w:after="50" w:line="360" w:lineRule="auto"/>
              <w:jc w:val="center"/>
              <w:rPr>
                <w:rFonts w:eastAsiaTheme="minorEastAsia"/>
                <w:sz w:val="24"/>
              </w:rPr>
            </w:pPr>
            <w:r w:rsidRPr="0089748C">
              <w:rPr>
                <w:rFonts w:eastAsiaTheme="minorEastAsia" w:hAnsiTheme="minorEastAsia"/>
                <w:sz w:val="24"/>
              </w:rPr>
              <w:t>国科大三好学生</w:t>
            </w:r>
          </w:p>
        </w:tc>
        <w:tc>
          <w:tcPr>
            <w:tcW w:w="1033" w:type="pct"/>
            <w:tcBorders>
              <w:top w:val="single" w:sz="4" w:space="0" w:color="auto"/>
              <w:left w:val="single" w:sz="4" w:space="0" w:color="auto"/>
              <w:bottom w:val="single" w:sz="4" w:space="0" w:color="auto"/>
              <w:right w:val="single" w:sz="4" w:space="0" w:color="auto"/>
            </w:tcBorders>
          </w:tcPr>
          <w:p w:rsidR="00F36743" w:rsidRPr="0089748C" w:rsidRDefault="00F36743" w:rsidP="001C2084">
            <w:pPr>
              <w:pStyle w:val="a4"/>
              <w:adjustRightInd w:val="0"/>
              <w:snapToGrid w:val="0"/>
              <w:spacing w:beforeLines="50" w:after="50" w:line="360" w:lineRule="auto"/>
              <w:jc w:val="center"/>
              <w:rPr>
                <w:rFonts w:ascii="Times New Roman" w:eastAsiaTheme="minorEastAsia" w:hAnsi="Times New Roman" w:cs="Times New Roman"/>
                <w:sz w:val="24"/>
                <w:szCs w:val="24"/>
              </w:rPr>
            </w:pPr>
            <w:r w:rsidRPr="0089748C">
              <w:rPr>
                <w:rFonts w:ascii="Times New Roman" w:eastAsiaTheme="minorEastAsia" w:hAnsiTheme="minorEastAsia" w:cs="Times New Roman"/>
                <w:sz w:val="24"/>
                <w:szCs w:val="24"/>
              </w:rPr>
              <w:t>程强</w:t>
            </w:r>
          </w:p>
        </w:tc>
        <w:tc>
          <w:tcPr>
            <w:tcW w:w="1097" w:type="pct"/>
            <w:tcBorders>
              <w:top w:val="single" w:sz="4" w:space="0" w:color="auto"/>
              <w:left w:val="single" w:sz="4" w:space="0" w:color="auto"/>
              <w:bottom w:val="single" w:sz="4" w:space="0" w:color="auto"/>
              <w:right w:val="single" w:sz="4" w:space="0" w:color="auto"/>
            </w:tcBorders>
          </w:tcPr>
          <w:p w:rsidR="00F36743" w:rsidRPr="0089748C" w:rsidRDefault="00F36743" w:rsidP="001C2084">
            <w:pPr>
              <w:pStyle w:val="a4"/>
              <w:adjustRightInd w:val="0"/>
              <w:snapToGrid w:val="0"/>
              <w:spacing w:beforeLines="50" w:after="50" w:line="360" w:lineRule="auto"/>
              <w:jc w:val="center"/>
              <w:rPr>
                <w:rFonts w:ascii="Times New Roman" w:eastAsiaTheme="minorEastAsia" w:hAnsi="Times New Roman" w:cs="Times New Roman"/>
                <w:sz w:val="24"/>
                <w:szCs w:val="24"/>
              </w:rPr>
            </w:pPr>
            <w:r w:rsidRPr="0089748C">
              <w:rPr>
                <w:rFonts w:ascii="Times New Roman" w:eastAsiaTheme="minorEastAsia" w:hAnsiTheme="minorEastAsia" w:cs="Times New Roman"/>
                <w:sz w:val="24"/>
                <w:szCs w:val="24"/>
              </w:rPr>
              <w:t>游书力</w:t>
            </w:r>
          </w:p>
        </w:tc>
      </w:tr>
      <w:tr w:rsidR="00F36743" w:rsidRPr="0089748C" w:rsidTr="00FE4C38">
        <w:trPr>
          <w:cantSplit/>
          <w:jc w:val="center"/>
        </w:trPr>
        <w:tc>
          <w:tcPr>
            <w:tcW w:w="435" w:type="pct"/>
            <w:tcBorders>
              <w:top w:val="single" w:sz="4" w:space="0" w:color="auto"/>
              <w:left w:val="single" w:sz="4" w:space="0" w:color="auto"/>
              <w:bottom w:val="single" w:sz="4" w:space="0" w:color="auto"/>
              <w:right w:val="single" w:sz="4" w:space="0" w:color="auto"/>
            </w:tcBorders>
          </w:tcPr>
          <w:p w:rsidR="00F36743" w:rsidRPr="0089748C" w:rsidRDefault="00973DC8" w:rsidP="001C2084">
            <w:pPr>
              <w:pStyle w:val="a4"/>
              <w:adjustRightInd w:val="0"/>
              <w:snapToGrid w:val="0"/>
              <w:spacing w:beforeLines="50" w:after="50" w:line="360" w:lineRule="auto"/>
              <w:jc w:val="center"/>
              <w:rPr>
                <w:rFonts w:ascii="Times New Roman" w:eastAsiaTheme="minorEastAsia" w:hAnsi="Times New Roman" w:cs="Times New Roman"/>
                <w:b/>
                <w:sz w:val="24"/>
                <w:szCs w:val="24"/>
              </w:rPr>
            </w:pPr>
            <w:r w:rsidRPr="0089748C">
              <w:rPr>
                <w:rFonts w:ascii="Times New Roman" w:eastAsiaTheme="minorEastAsia" w:hAnsi="Times New Roman" w:cs="Times New Roman"/>
                <w:b/>
                <w:sz w:val="24"/>
                <w:szCs w:val="24"/>
              </w:rPr>
              <w:t>24</w:t>
            </w:r>
          </w:p>
        </w:tc>
        <w:tc>
          <w:tcPr>
            <w:tcW w:w="2435" w:type="pct"/>
            <w:tcBorders>
              <w:top w:val="single" w:sz="4" w:space="0" w:color="auto"/>
              <w:left w:val="single" w:sz="4" w:space="0" w:color="auto"/>
              <w:bottom w:val="single" w:sz="4" w:space="0" w:color="auto"/>
              <w:right w:val="single" w:sz="4" w:space="0" w:color="auto"/>
            </w:tcBorders>
            <w:vAlign w:val="center"/>
          </w:tcPr>
          <w:p w:rsidR="00F36743" w:rsidRPr="0089748C" w:rsidRDefault="00F36743" w:rsidP="001C2084">
            <w:pPr>
              <w:adjustRightInd w:val="0"/>
              <w:snapToGrid w:val="0"/>
              <w:spacing w:beforeLines="50" w:after="50" w:line="360" w:lineRule="auto"/>
              <w:jc w:val="center"/>
              <w:rPr>
                <w:rFonts w:eastAsiaTheme="minorEastAsia"/>
                <w:sz w:val="24"/>
              </w:rPr>
            </w:pPr>
            <w:r w:rsidRPr="0089748C">
              <w:rPr>
                <w:rFonts w:eastAsiaTheme="minorEastAsia" w:hAnsiTheme="minorEastAsia"/>
                <w:sz w:val="24"/>
              </w:rPr>
              <w:t>国科大三好学生</w:t>
            </w:r>
          </w:p>
        </w:tc>
        <w:tc>
          <w:tcPr>
            <w:tcW w:w="1033" w:type="pct"/>
            <w:tcBorders>
              <w:top w:val="single" w:sz="4" w:space="0" w:color="auto"/>
              <w:left w:val="single" w:sz="4" w:space="0" w:color="auto"/>
              <w:bottom w:val="single" w:sz="4" w:space="0" w:color="auto"/>
              <w:right w:val="single" w:sz="4" w:space="0" w:color="auto"/>
            </w:tcBorders>
          </w:tcPr>
          <w:p w:rsidR="00F36743" w:rsidRPr="0089748C" w:rsidRDefault="00F36743" w:rsidP="001C2084">
            <w:pPr>
              <w:pStyle w:val="a4"/>
              <w:adjustRightInd w:val="0"/>
              <w:snapToGrid w:val="0"/>
              <w:spacing w:beforeLines="50" w:after="50" w:line="360" w:lineRule="auto"/>
              <w:jc w:val="center"/>
              <w:rPr>
                <w:rFonts w:ascii="Times New Roman" w:eastAsiaTheme="minorEastAsia" w:hAnsi="Times New Roman" w:cs="Times New Roman"/>
                <w:sz w:val="24"/>
                <w:szCs w:val="24"/>
              </w:rPr>
            </w:pPr>
            <w:r w:rsidRPr="0089748C">
              <w:rPr>
                <w:rFonts w:ascii="Times New Roman" w:eastAsiaTheme="minorEastAsia" w:hAnsiTheme="minorEastAsia" w:cs="Times New Roman"/>
                <w:sz w:val="24"/>
                <w:szCs w:val="24"/>
              </w:rPr>
              <w:t>孙宁</w:t>
            </w:r>
          </w:p>
        </w:tc>
        <w:tc>
          <w:tcPr>
            <w:tcW w:w="1097" w:type="pct"/>
            <w:tcBorders>
              <w:top w:val="single" w:sz="4" w:space="0" w:color="auto"/>
              <w:left w:val="single" w:sz="4" w:space="0" w:color="auto"/>
              <w:bottom w:val="single" w:sz="4" w:space="0" w:color="auto"/>
              <w:right w:val="single" w:sz="4" w:space="0" w:color="auto"/>
            </w:tcBorders>
          </w:tcPr>
          <w:p w:rsidR="00F36743" w:rsidRPr="0089748C" w:rsidRDefault="00F36743" w:rsidP="001C2084">
            <w:pPr>
              <w:pStyle w:val="a4"/>
              <w:adjustRightInd w:val="0"/>
              <w:snapToGrid w:val="0"/>
              <w:spacing w:beforeLines="50" w:after="50" w:line="360" w:lineRule="auto"/>
              <w:jc w:val="center"/>
              <w:rPr>
                <w:rFonts w:ascii="Times New Roman" w:eastAsiaTheme="minorEastAsia" w:hAnsi="Times New Roman" w:cs="Times New Roman"/>
                <w:sz w:val="24"/>
                <w:szCs w:val="24"/>
              </w:rPr>
            </w:pPr>
            <w:r w:rsidRPr="0089748C">
              <w:rPr>
                <w:rFonts w:ascii="Times New Roman" w:eastAsiaTheme="minorEastAsia" w:hAnsiTheme="minorEastAsia" w:cs="Times New Roman"/>
                <w:sz w:val="24"/>
                <w:szCs w:val="24"/>
              </w:rPr>
              <w:t>刘元红</w:t>
            </w:r>
          </w:p>
        </w:tc>
      </w:tr>
      <w:tr w:rsidR="00F36743" w:rsidRPr="0089748C" w:rsidTr="00FE4C38">
        <w:trPr>
          <w:cantSplit/>
          <w:jc w:val="center"/>
        </w:trPr>
        <w:tc>
          <w:tcPr>
            <w:tcW w:w="435" w:type="pct"/>
            <w:tcBorders>
              <w:top w:val="single" w:sz="4" w:space="0" w:color="auto"/>
              <w:left w:val="single" w:sz="4" w:space="0" w:color="auto"/>
              <w:bottom w:val="single" w:sz="4" w:space="0" w:color="auto"/>
              <w:right w:val="single" w:sz="4" w:space="0" w:color="auto"/>
            </w:tcBorders>
          </w:tcPr>
          <w:p w:rsidR="00F36743" w:rsidRPr="0089748C" w:rsidRDefault="00973DC8" w:rsidP="001C2084">
            <w:pPr>
              <w:pStyle w:val="a4"/>
              <w:adjustRightInd w:val="0"/>
              <w:snapToGrid w:val="0"/>
              <w:spacing w:beforeLines="50" w:after="50" w:line="360" w:lineRule="auto"/>
              <w:jc w:val="center"/>
              <w:rPr>
                <w:rFonts w:ascii="Times New Roman" w:eastAsiaTheme="minorEastAsia" w:hAnsi="Times New Roman" w:cs="Times New Roman"/>
                <w:b/>
                <w:sz w:val="24"/>
                <w:szCs w:val="24"/>
              </w:rPr>
            </w:pPr>
            <w:r w:rsidRPr="0089748C">
              <w:rPr>
                <w:rFonts w:ascii="Times New Roman" w:eastAsiaTheme="minorEastAsia" w:hAnsi="Times New Roman" w:cs="Times New Roman"/>
                <w:b/>
                <w:sz w:val="24"/>
                <w:szCs w:val="24"/>
              </w:rPr>
              <w:t>25</w:t>
            </w:r>
          </w:p>
        </w:tc>
        <w:tc>
          <w:tcPr>
            <w:tcW w:w="2435" w:type="pct"/>
            <w:tcBorders>
              <w:top w:val="single" w:sz="4" w:space="0" w:color="auto"/>
              <w:left w:val="single" w:sz="4" w:space="0" w:color="auto"/>
              <w:bottom w:val="single" w:sz="4" w:space="0" w:color="auto"/>
              <w:right w:val="single" w:sz="4" w:space="0" w:color="auto"/>
            </w:tcBorders>
            <w:vAlign w:val="center"/>
          </w:tcPr>
          <w:p w:rsidR="00F36743" w:rsidRPr="0089748C" w:rsidRDefault="00F36743" w:rsidP="001C2084">
            <w:pPr>
              <w:adjustRightInd w:val="0"/>
              <w:snapToGrid w:val="0"/>
              <w:spacing w:beforeLines="50" w:after="50" w:line="360" w:lineRule="auto"/>
              <w:jc w:val="center"/>
              <w:rPr>
                <w:rFonts w:eastAsiaTheme="minorEastAsia"/>
                <w:sz w:val="24"/>
              </w:rPr>
            </w:pPr>
            <w:r w:rsidRPr="0089748C">
              <w:rPr>
                <w:rFonts w:eastAsiaTheme="minorEastAsia" w:hAnsiTheme="minorEastAsia"/>
                <w:sz w:val="24"/>
              </w:rPr>
              <w:t>国科大三好学生</w:t>
            </w:r>
          </w:p>
        </w:tc>
        <w:tc>
          <w:tcPr>
            <w:tcW w:w="1033" w:type="pct"/>
            <w:tcBorders>
              <w:top w:val="single" w:sz="4" w:space="0" w:color="auto"/>
              <w:left w:val="single" w:sz="4" w:space="0" w:color="auto"/>
              <w:bottom w:val="single" w:sz="4" w:space="0" w:color="auto"/>
              <w:right w:val="single" w:sz="4" w:space="0" w:color="auto"/>
            </w:tcBorders>
          </w:tcPr>
          <w:p w:rsidR="00F36743" w:rsidRPr="0089748C" w:rsidRDefault="00F36743" w:rsidP="001C2084">
            <w:pPr>
              <w:pStyle w:val="a4"/>
              <w:adjustRightInd w:val="0"/>
              <w:snapToGrid w:val="0"/>
              <w:spacing w:beforeLines="50" w:after="50" w:line="360" w:lineRule="auto"/>
              <w:jc w:val="center"/>
              <w:rPr>
                <w:rFonts w:ascii="Times New Roman" w:eastAsiaTheme="minorEastAsia" w:hAnsi="Times New Roman" w:cs="Times New Roman"/>
                <w:sz w:val="24"/>
                <w:szCs w:val="24"/>
              </w:rPr>
            </w:pPr>
            <w:proofErr w:type="gramStart"/>
            <w:r w:rsidRPr="0089748C">
              <w:rPr>
                <w:rFonts w:ascii="Times New Roman" w:eastAsiaTheme="minorEastAsia" w:hAnsiTheme="minorEastAsia" w:cs="Times New Roman"/>
                <w:sz w:val="24"/>
                <w:szCs w:val="24"/>
              </w:rPr>
              <w:t>左自青</w:t>
            </w:r>
            <w:proofErr w:type="gramEnd"/>
          </w:p>
        </w:tc>
        <w:tc>
          <w:tcPr>
            <w:tcW w:w="1097" w:type="pct"/>
            <w:tcBorders>
              <w:top w:val="single" w:sz="4" w:space="0" w:color="auto"/>
              <w:left w:val="single" w:sz="4" w:space="0" w:color="auto"/>
              <w:bottom w:val="single" w:sz="4" w:space="0" w:color="auto"/>
              <w:right w:val="single" w:sz="4" w:space="0" w:color="auto"/>
            </w:tcBorders>
          </w:tcPr>
          <w:p w:rsidR="00F36743" w:rsidRPr="0089748C" w:rsidRDefault="00F36743" w:rsidP="001C2084">
            <w:pPr>
              <w:pStyle w:val="a4"/>
              <w:adjustRightInd w:val="0"/>
              <w:snapToGrid w:val="0"/>
              <w:spacing w:beforeLines="50" w:after="50" w:line="360" w:lineRule="auto"/>
              <w:jc w:val="center"/>
              <w:rPr>
                <w:rFonts w:ascii="Times New Roman" w:eastAsiaTheme="minorEastAsia" w:hAnsi="Times New Roman" w:cs="Times New Roman"/>
                <w:sz w:val="24"/>
                <w:szCs w:val="24"/>
              </w:rPr>
            </w:pPr>
            <w:r w:rsidRPr="0089748C">
              <w:rPr>
                <w:rFonts w:ascii="Times New Roman" w:eastAsiaTheme="minorEastAsia" w:hAnsiTheme="minorEastAsia" w:cs="Times New Roman"/>
                <w:sz w:val="24"/>
                <w:szCs w:val="24"/>
              </w:rPr>
              <w:t>黄正</w:t>
            </w:r>
          </w:p>
        </w:tc>
      </w:tr>
      <w:tr w:rsidR="00F36743" w:rsidRPr="0089748C" w:rsidTr="00FE4C38">
        <w:trPr>
          <w:cantSplit/>
          <w:jc w:val="center"/>
        </w:trPr>
        <w:tc>
          <w:tcPr>
            <w:tcW w:w="435" w:type="pct"/>
            <w:tcBorders>
              <w:top w:val="single" w:sz="4" w:space="0" w:color="auto"/>
              <w:left w:val="single" w:sz="4" w:space="0" w:color="auto"/>
              <w:bottom w:val="single" w:sz="4" w:space="0" w:color="auto"/>
              <w:right w:val="single" w:sz="4" w:space="0" w:color="auto"/>
            </w:tcBorders>
          </w:tcPr>
          <w:p w:rsidR="00F36743" w:rsidRPr="0089748C" w:rsidRDefault="00973DC8" w:rsidP="001C2084">
            <w:pPr>
              <w:pStyle w:val="a4"/>
              <w:adjustRightInd w:val="0"/>
              <w:snapToGrid w:val="0"/>
              <w:spacing w:beforeLines="50" w:after="50" w:line="360" w:lineRule="auto"/>
              <w:jc w:val="center"/>
              <w:rPr>
                <w:rFonts w:ascii="Times New Roman" w:eastAsiaTheme="minorEastAsia" w:hAnsi="Times New Roman" w:cs="Times New Roman"/>
                <w:b/>
                <w:sz w:val="24"/>
                <w:szCs w:val="24"/>
              </w:rPr>
            </w:pPr>
            <w:r w:rsidRPr="0089748C">
              <w:rPr>
                <w:rFonts w:ascii="Times New Roman" w:eastAsiaTheme="minorEastAsia" w:hAnsi="Times New Roman" w:cs="Times New Roman"/>
                <w:b/>
                <w:sz w:val="24"/>
                <w:szCs w:val="24"/>
              </w:rPr>
              <w:t>26</w:t>
            </w:r>
          </w:p>
        </w:tc>
        <w:tc>
          <w:tcPr>
            <w:tcW w:w="2435" w:type="pct"/>
            <w:tcBorders>
              <w:top w:val="single" w:sz="4" w:space="0" w:color="auto"/>
              <w:left w:val="single" w:sz="4" w:space="0" w:color="auto"/>
              <w:bottom w:val="single" w:sz="4" w:space="0" w:color="auto"/>
              <w:right w:val="single" w:sz="4" w:space="0" w:color="auto"/>
            </w:tcBorders>
            <w:vAlign w:val="center"/>
          </w:tcPr>
          <w:p w:rsidR="00F36743" w:rsidRPr="0089748C" w:rsidRDefault="00F36743" w:rsidP="001C2084">
            <w:pPr>
              <w:adjustRightInd w:val="0"/>
              <w:snapToGrid w:val="0"/>
              <w:spacing w:beforeLines="50" w:after="50" w:line="360" w:lineRule="auto"/>
              <w:jc w:val="center"/>
              <w:rPr>
                <w:rFonts w:eastAsiaTheme="minorEastAsia"/>
                <w:sz w:val="24"/>
              </w:rPr>
            </w:pPr>
            <w:r w:rsidRPr="0089748C">
              <w:rPr>
                <w:rFonts w:eastAsiaTheme="minorEastAsia" w:hAnsiTheme="minorEastAsia"/>
                <w:sz w:val="24"/>
              </w:rPr>
              <w:t>国科大三好学生</w:t>
            </w:r>
          </w:p>
        </w:tc>
        <w:tc>
          <w:tcPr>
            <w:tcW w:w="1033" w:type="pct"/>
            <w:tcBorders>
              <w:top w:val="single" w:sz="4" w:space="0" w:color="auto"/>
              <w:left w:val="single" w:sz="4" w:space="0" w:color="auto"/>
              <w:bottom w:val="single" w:sz="4" w:space="0" w:color="auto"/>
              <w:right w:val="single" w:sz="4" w:space="0" w:color="auto"/>
            </w:tcBorders>
          </w:tcPr>
          <w:p w:rsidR="00F36743" w:rsidRPr="0089748C" w:rsidRDefault="00F36743" w:rsidP="001C2084">
            <w:pPr>
              <w:pStyle w:val="a4"/>
              <w:adjustRightInd w:val="0"/>
              <w:snapToGrid w:val="0"/>
              <w:spacing w:beforeLines="50" w:after="50" w:line="360" w:lineRule="auto"/>
              <w:jc w:val="center"/>
              <w:rPr>
                <w:rFonts w:ascii="Times New Roman" w:eastAsiaTheme="minorEastAsia" w:hAnsi="Times New Roman" w:cs="Times New Roman"/>
                <w:sz w:val="24"/>
                <w:szCs w:val="24"/>
              </w:rPr>
            </w:pPr>
            <w:r w:rsidRPr="0089748C">
              <w:rPr>
                <w:rFonts w:ascii="Times New Roman" w:eastAsiaTheme="minorEastAsia" w:hAnsiTheme="minorEastAsia" w:cs="Times New Roman"/>
                <w:sz w:val="24"/>
                <w:szCs w:val="24"/>
              </w:rPr>
              <w:t>黄建强</w:t>
            </w:r>
          </w:p>
        </w:tc>
        <w:tc>
          <w:tcPr>
            <w:tcW w:w="1097" w:type="pct"/>
            <w:tcBorders>
              <w:top w:val="single" w:sz="4" w:space="0" w:color="auto"/>
              <w:left w:val="single" w:sz="4" w:space="0" w:color="auto"/>
              <w:bottom w:val="single" w:sz="4" w:space="0" w:color="auto"/>
              <w:right w:val="single" w:sz="4" w:space="0" w:color="auto"/>
            </w:tcBorders>
          </w:tcPr>
          <w:p w:rsidR="00F36743" w:rsidRPr="0089748C" w:rsidRDefault="00F36743" w:rsidP="001C2084">
            <w:pPr>
              <w:pStyle w:val="a4"/>
              <w:adjustRightInd w:val="0"/>
              <w:snapToGrid w:val="0"/>
              <w:spacing w:beforeLines="50" w:after="50" w:line="360" w:lineRule="auto"/>
              <w:jc w:val="center"/>
              <w:rPr>
                <w:rFonts w:ascii="Times New Roman" w:eastAsiaTheme="minorEastAsia" w:hAnsi="Times New Roman" w:cs="Times New Roman"/>
                <w:sz w:val="24"/>
                <w:szCs w:val="24"/>
              </w:rPr>
            </w:pPr>
            <w:r w:rsidRPr="0089748C">
              <w:rPr>
                <w:rFonts w:ascii="Times New Roman" w:eastAsiaTheme="minorEastAsia" w:hAnsiTheme="minorEastAsia" w:cs="Times New Roman"/>
                <w:sz w:val="24"/>
                <w:szCs w:val="24"/>
              </w:rPr>
              <w:t>侯雪龙</w:t>
            </w:r>
          </w:p>
        </w:tc>
      </w:tr>
      <w:tr w:rsidR="00F36743" w:rsidRPr="0089748C" w:rsidTr="00FE4C38">
        <w:trPr>
          <w:cantSplit/>
          <w:jc w:val="center"/>
        </w:trPr>
        <w:tc>
          <w:tcPr>
            <w:tcW w:w="435" w:type="pct"/>
            <w:tcBorders>
              <w:top w:val="single" w:sz="4" w:space="0" w:color="auto"/>
              <w:left w:val="single" w:sz="4" w:space="0" w:color="auto"/>
              <w:bottom w:val="single" w:sz="4" w:space="0" w:color="auto"/>
              <w:right w:val="single" w:sz="4" w:space="0" w:color="auto"/>
            </w:tcBorders>
          </w:tcPr>
          <w:p w:rsidR="00F36743" w:rsidRPr="0089748C" w:rsidRDefault="00973DC8" w:rsidP="001C2084">
            <w:pPr>
              <w:pStyle w:val="a4"/>
              <w:adjustRightInd w:val="0"/>
              <w:snapToGrid w:val="0"/>
              <w:spacing w:beforeLines="50" w:after="50" w:line="360" w:lineRule="auto"/>
              <w:jc w:val="center"/>
              <w:rPr>
                <w:rFonts w:ascii="Times New Roman" w:eastAsiaTheme="minorEastAsia" w:hAnsi="Times New Roman" w:cs="Times New Roman"/>
                <w:b/>
                <w:sz w:val="24"/>
                <w:szCs w:val="24"/>
              </w:rPr>
            </w:pPr>
            <w:r w:rsidRPr="0089748C">
              <w:rPr>
                <w:rFonts w:ascii="Times New Roman" w:eastAsiaTheme="minorEastAsia" w:hAnsi="Times New Roman" w:cs="Times New Roman"/>
                <w:b/>
                <w:sz w:val="24"/>
                <w:szCs w:val="24"/>
              </w:rPr>
              <w:t>27</w:t>
            </w:r>
          </w:p>
        </w:tc>
        <w:tc>
          <w:tcPr>
            <w:tcW w:w="2435" w:type="pct"/>
            <w:tcBorders>
              <w:top w:val="single" w:sz="4" w:space="0" w:color="auto"/>
              <w:left w:val="single" w:sz="4" w:space="0" w:color="auto"/>
              <w:bottom w:val="single" w:sz="4" w:space="0" w:color="auto"/>
              <w:right w:val="single" w:sz="4" w:space="0" w:color="auto"/>
            </w:tcBorders>
            <w:vAlign w:val="center"/>
          </w:tcPr>
          <w:p w:rsidR="00F36743" w:rsidRPr="0089748C" w:rsidRDefault="00F36743" w:rsidP="001C2084">
            <w:pPr>
              <w:adjustRightInd w:val="0"/>
              <w:snapToGrid w:val="0"/>
              <w:spacing w:beforeLines="50" w:after="50" w:line="360" w:lineRule="auto"/>
              <w:jc w:val="center"/>
              <w:rPr>
                <w:rFonts w:eastAsiaTheme="minorEastAsia"/>
                <w:sz w:val="24"/>
              </w:rPr>
            </w:pPr>
            <w:r w:rsidRPr="0089748C">
              <w:rPr>
                <w:rFonts w:eastAsiaTheme="minorEastAsia" w:hAnsiTheme="minorEastAsia"/>
                <w:sz w:val="24"/>
              </w:rPr>
              <w:t>国科大三好学生</w:t>
            </w:r>
          </w:p>
        </w:tc>
        <w:tc>
          <w:tcPr>
            <w:tcW w:w="1033" w:type="pct"/>
            <w:tcBorders>
              <w:top w:val="single" w:sz="4" w:space="0" w:color="auto"/>
              <w:left w:val="single" w:sz="4" w:space="0" w:color="auto"/>
              <w:bottom w:val="single" w:sz="4" w:space="0" w:color="auto"/>
              <w:right w:val="single" w:sz="4" w:space="0" w:color="auto"/>
            </w:tcBorders>
          </w:tcPr>
          <w:p w:rsidR="00F36743" w:rsidRPr="0089748C" w:rsidRDefault="00F36743" w:rsidP="001C2084">
            <w:pPr>
              <w:pStyle w:val="a4"/>
              <w:adjustRightInd w:val="0"/>
              <w:snapToGrid w:val="0"/>
              <w:spacing w:beforeLines="50" w:after="50" w:line="360" w:lineRule="auto"/>
              <w:jc w:val="center"/>
              <w:rPr>
                <w:rFonts w:ascii="Times New Roman" w:eastAsiaTheme="minorEastAsia" w:hAnsi="Times New Roman" w:cs="Times New Roman"/>
                <w:sz w:val="24"/>
                <w:szCs w:val="24"/>
              </w:rPr>
            </w:pPr>
            <w:r w:rsidRPr="0089748C">
              <w:rPr>
                <w:rFonts w:ascii="Times New Roman" w:eastAsiaTheme="minorEastAsia" w:hAnsiTheme="minorEastAsia" w:cs="Times New Roman"/>
                <w:sz w:val="24"/>
                <w:szCs w:val="24"/>
              </w:rPr>
              <w:t>孙健</w:t>
            </w:r>
          </w:p>
        </w:tc>
        <w:tc>
          <w:tcPr>
            <w:tcW w:w="1097" w:type="pct"/>
            <w:tcBorders>
              <w:top w:val="single" w:sz="4" w:space="0" w:color="auto"/>
              <w:left w:val="single" w:sz="4" w:space="0" w:color="auto"/>
              <w:bottom w:val="single" w:sz="4" w:space="0" w:color="auto"/>
              <w:right w:val="single" w:sz="4" w:space="0" w:color="auto"/>
            </w:tcBorders>
          </w:tcPr>
          <w:p w:rsidR="00F36743" w:rsidRPr="0089748C" w:rsidRDefault="00F36743" w:rsidP="001C2084">
            <w:pPr>
              <w:pStyle w:val="a4"/>
              <w:adjustRightInd w:val="0"/>
              <w:snapToGrid w:val="0"/>
              <w:spacing w:beforeLines="50" w:after="50" w:line="360" w:lineRule="auto"/>
              <w:jc w:val="center"/>
              <w:rPr>
                <w:rFonts w:ascii="Times New Roman" w:eastAsiaTheme="minorEastAsia" w:hAnsi="Times New Roman" w:cs="Times New Roman"/>
                <w:sz w:val="24"/>
                <w:szCs w:val="24"/>
              </w:rPr>
            </w:pPr>
            <w:r w:rsidRPr="0089748C">
              <w:rPr>
                <w:rFonts w:ascii="Times New Roman" w:eastAsiaTheme="minorEastAsia" w:hAnsiTheme="minorEastAsia" w:cs="Times New Roman"/>
                <w:sz w:val="24"/>
                <w:szCs w:val="24"/>
              </w:rPr>
              <w:t>邓亮</w:t>
            </w:r>
          </w:p>
        </w:tc>
      </w:tr>
      <w:tr w:rsidR="00F36743" w:rsidRPr="0089748C" w:rsidTr="00FE4C38">
        <w:trPr>
          <w:cantSplit/>
          <w:jc w:val="center"/>
        </w:trPr>
        <w:tc>
          <w:tcPr>
            <w:tcW w:w="435" w:type="pct"/>
            <w:tcBorders>
              <w:top w:val="single" w:sz="4" w:space="0" w:color="auto"/>
              <w:left w:val="single" w:sz="4" w:space="0" w:color="auto"/>
              <w:bottom w:val="single" w:sz="4" w:space="0" w:color="auto"/>
              <w:right w:val="single" w:sz="4" w:space="0" w:color="auto"/>
            </w:tcBorders>
          </w:tcPr>
          <w:p w:rsidR="00F36743" w:rsidRPr="0089748C" w:rsidRDefault="00973DC8" w:rsidP="001C2084">
            <w:pPr>
              <w:pStyle w:val="a4"/>
              <w:adjustRightInd w:val="0"/>
              <w:snapToGrid w:val="0"/>
              <w:spacing w:beforeLines="50" w:after="50" w:line="360" w:lineRule="auto"/>
              <w:jc w:val="center"/>
              <w:rPr>
                <w:rFonts w:ascii="Times New Roman" w:eastAsiaTheme="minorEastAsia" w:hAnsi="Times New Roman" w:cs="Times New Roman"/>
                <w:b/>
                <w:sz w:val="24"/>
                <w:szCs w:val="24"/>
              </w:rPr>
            </w:pPr>
            <w:r w:rsidRPr="0089748C">
              <w:rPr>
                <w:rFonts w:ascii="Times New Roman" w:eastAsiaTheme="minorEastAsia" w:hAnsi="Times New Roman" w:cs="Times New Roman"/>
                <w:b/>
                <w:sz w:val="24"/>
                <w:szCs w:val="24"/>
              </w:rPr>
              <w:t>28</w:t>
            </w:r>
          </w:p>
        </w:tc>
        <w:tc>
          <w:tcPr>
            <w:tcW w:w="2435" w:type="pct"/>
            <w:tcBorders>
              <w:top w:val="single" w:sz="4" w:space="0" w:color="auto"/>
              <w:left w:val="single" w:sz="4" w:space="0" w:color="auto"/>
              <w:bottom w:val="single" w:sz="4" w:space="0" w:color="auto"/>
              <w:right w:val="single" w:sz="4" w:space="0" w:color="auto"/>
            </w:tcBorders>
            <w:vAlign w:val="center"/>
          </w:tcPr>
          <w:p w:rsidR="00F36743" w:rsidRPr="0089748C" w:rsidRDefault="00F36743" w:rsidP="001C2084">
            <w:pPr>
              <w:adjustRightInd w:val="0"/>
              <w:snapToGrid w:val="0"/>
              <w:spacing w:beforeLines="50" w:after="50" w:line="360" w:lineRule="auto"/>
              <w:jc w:val="center"/>
              <w:rPr>
                <w:rFonts w:eastAsiaTheme="minorEastAsia"/>
                <w:sz w:val="24"/>
              </w:rPr>
            </w:pPr>
            <w:r w:rsidRPr="0089748C">
              <w:rPr>
                <w:rFonts w:eastAsiaTheme="minorEastAsia" w:hAnsiTheme="minorEastAsia"/>
                <w:sz w:val="24"/>
              </w:rPr>
              <w:t>国科大三好学生</w:t>
            </w:r>
          </w:p>
        </w:tc>
        <w:tc>
          <w:tcPr>
            <w:tcW w:w="1033" w:type="pct"/>
            <w:tcBorders>
              <w:top w:val="single" w:sz="4" w:space="0" w:color="auto"/>
              <w:left w:val="single" w:sz="4" w:space="0" w:color="auto"/>
              <w:bottom w:val="single" w:sz="4" w:space="0" w:color="auto"/>
              <w:right w:val="single" w:sz="4" w:space="0" w:color="auto"/>
            </w:tcBorders>
          </w:tcPr>
          <w:p w:rsidR="00F36743" w:rsidRPr="0089748C" w:rsidRDefault="00F36743" w:rsidP="001C2084">
            <w:pPr>
              <w:pStyle w:val="a4"/>
              <w:adjustRightInd w:val="0"/>
              <w:snapToGrid w:val="0"/>
              <w:spacing w:beforeLines="50" w:after="50" w:line="360" w:lineRule="auto"/>
              <w:jc w:val="center"/>
              <w:rPr>
                <w:rFonts w:ascii="Times New Roman" w:eastAsiaTheme="minorEastAsia" w:hAnsi="Times New Roman" w:cs="Times New Roman"/>
                <w:sz w:val="24"/>
                <w:szCs w:val="24"/>
              </w:rPr>
            </w:pPr>
            <w:r w:rsidRPr="0089748C">
              <w:rPr>
                <w:rFonts w:ascii="Times New Roman" w:eastAsiaTheme="minorEastAsia" w:hAnsiTheme="minorEastAsia" w:cs="Times New Roman"/>
                <w:sz w:val="24"/>
                <w:szCs w:val="24"/>
              </w:rPr>
              <w:t>汪辰</w:t>
            </w:r>
          </w:p>
        </w:tc>
        <w:tc>
          <w:tcPr>
            <w:tcW w:w="1097" w:type="pct"/>
            <w:tcBorders>
              <w:top w:val="single" w:sz="4" w:space="0" w:color="auto"/>
              <w:left w:val="single" w:sz="4" w:space="0" w:color="auto"/>
              <w:bottom w:val="single" w:sz="4" w:space="0" w:color="auto"/>
              <w:right w:val="single" w:sz="4" w:space="0" w:color="auto"/>
            </w:tcBorders>
          </w:tcPr>
          <w:p w:rsidR="00F36743" w:rsidRPr="0089748C" w:rsidRDefault="00F36743" w:rsidP="001C2084">
            <w:pPr>
              <w:pStyle w:val="a4"/>
              <w:adjustRightInd w:val="0"/>
              <w:snapToGrid w:val="0"/>
              <w:spacing w:beforeLines="50" w:after="50" w:line="360" w:lineRule="auto"/>
              <w:jc w:val="center"/>
              <w:rPr>
                <w:rFonts w:ascii="Times New Roman" w:eastAsiaTheme="minorEastAsia" w:hAnsi="Times New Roman" w:cs="Times New Roman"/>
                <w:sz w:val="24"/>
                <w:szCs w:val="24"/>
              </w:rPr>
            </w:pPr>
            <w:r w:rsidRPr="0089748C">
              <w:rPr>
                <w:rFonts w:ascii="Times New Roman" w:eastAsiaTheme="minorEastAsia" w:hAnsiTheme="minorEastAsia" w:cs="Times New Roman"/>
                <w:sz w:val="24"/>
                <w:szCs w:val="24"/>
              </w:rPr>
              <w:t>陈耀峰</w:t>
            </w:r>
          </w:p>
        </w:tc>
      </w:tr>
      <w:tr w:rsidR="00F36743" w:rsidRPr="0089748C" w:rsidTr="00FE4C38">
        <w:trPr>
          <w:cantSplit/>
          <w:jc w:val="center"/>
        </w:trPr>
        <w:tc>
          <w:tcPr>
            <w:tcW w:w="435" w:type="pct"/>
            <w:tcBorders>
              <w:top w:val="single" w:sz="4" w:space="0" w:color="auto"/>
              <w:left w:val="single" w:sz="4" w:space="0" w:color="auto"/>
              <w:bottom w:val="single" w:sz="4" w:space="0" w:color="auto"/>
              <w:right w:val="single" w:sz="4" w:space="0" w:color="auto"/>
            </w:tcBorders>
          </w:tcPr>
          <w:p w:rsidR="00F36743" w:rsidRPr="0089748C" w:rsidRDefault="00973DC8" w:rsidP="001C2084">
            <w:pPr>
              <w:pStyle w:val="a4"/>
              <w:adjustRightInd w:val="0"/>
              <w:snapToGrid w:val="0"/>
              <w:spacing w:beforeLines="50" w:after="50" w:line="360" w:lineRule="auto"/>
              <w:jc w:val="center"/>
              <w:rPr>
                <w:rFonts w:ascii="Times New Roman" w:eastAsiaTheme="minorEastAsia" w:hAnsi="Times New Roman" w:cs="Times New Roman"/>
                <w:b/>
                <w:sz w:val="24"/>
                <w:szCs w:val="24"/>
              </w:rPr>
            </w:pPr>
            <w:r w:rsidRPr="0089748C">
              <w:rPr>
                <w:rFonts w:ascii="Times New Roman" w:eastAsiaTheme="minorEastAsia" w:hAnsi="Times New Roman" w:cs="Times New Roman"/>
                <w:b/>
                <w:sz w:val="24"/>
                <w:szCs w:val="24"/>
              </w:rPr>
              <w:t>29</w:t>
            </w:r>
          </w:p>
        </w:tc>
        <w:tc>
          <w:tcPr>
            <w:tcW w:w="2435" w:type="pct"/>
            <w:tcBorders>
              <w:top w:val="single" w:sz="4" w:space="0" w:color="auto"/>
              <w:left w:val="single" w:sz="4" w:space="0" w:color="auto"/>
              <w:bottom w:val="single" w:sz="4" w:space="0" w:color="auto"/>
              <w:right w:val="single" w:sz="4" w:space="0" w:color="auto"/>
            </w:tcBorders>
            <w:vAlign w:val="center"/>
          </w:tcPr>
          <w:p w:rsidR="00F36743" w:rsidRPr="0089748C" w:rsidRDefault="00F36743" w:rsidP="001C2084">
            <w:pPr>
              <w:adjustRightInd w:val="0"/>
              <w:snapToGrid w:val="0"/>
              <w:spacing w:beforeLines="50" w:after="50" w:line="360" w:lineRule="auto"/>
              <w:jc w:val="center"/>
              <w:rPr>
                <w:rFonts w:eastAsiaTheme="minorEastAsia"/>
                <w:sz w:val="24"/>
              </w:rPr>
            </w:pPr>
            <w:r w:rsidRPr="0089748C">
              <w:rPr>
                <w:rFonts w:eastAsiaTheme="minorEastAsia" w:hAnsiTheme="minorEastAsia"/>
                <w:sz w:val="24"/>
              </w:rPr>
              <w:t>国科大三好学生</w:t>
            </w:r>
          </w:p>
        </w:tc>
        <w:tc>
          <w:tcPr>
            <w:tcW w:w="1033" w:type="pct"/>
            <w:tcBorders>
              <w:top w:val="single" w:sz="4" w:space="0" w:color="auto"/>
              <w:left w:val="single" w:sz="4" w:space="0" w:color="auto"/>
              <w:bottom w:val="single" w:sz="4" w:space="0" w:color="auto"/>
              <w:right w:val="single" w:sz="4" w:space="0" w:color="auto"/>
            </w:tcBorders>
          </w:tcPr>
          <w:p w:rsidR="00F36743" w:rsidRPr="0089748C" w:rsidRDefault="00F36743" w:rsidP="001C2084">
            <w:pPr>
              <w:pStyle w:val="a4"/>
              <w:adjustRightInd w:val="0"/>
              <w:snapToGrid w:val="0"/>
              <w:spacing w:beforeLines="50" w:after="50" w:line="360" w:lineRule="auto"/>
              <w:jc w:val="center"/>
              <w:rPr>
                <w:rFonts w:ascii="Times New Roman" w:eastAsiaTheme="minorEastAsia" w:hAnsi="Times New Roman" w:cs="Times New Roman"/>
                <w:sz w:val="24"/>
                <w:szCs w:val="24"/>
              </w:rPr>
            </w:pPr>
            <w:proofErr w:type="gramStart"/>
            <w:r w:rsidRPr="0089748C">
              <w:rPr>
                <w:rFonts w:ascii="Times New Roman" w:eastAsiaTheme="minorEastAsia" w:hAnsiTheme="minorEastAsia" w:cs="Times New Roman"/>
                <w:sz w:val="24"/>
                <w:szCs w:val="24"/>
              </w:rPr>
              <w:t>柴永帅</w:t>
            </w:r>
            <w:proofErr w:type="gramEnd"/>
          </w:p>
        </w:tc>
        <w:tc>
          <w:tcPr>
            <w:tcW w:w="1097" w:type="pct"/>
            <w:tcBorders>
              <w:top w:val="single" w:sz="4" w:space="0" w:color="auto"/>
              <w:left w:val="single" w:sz="4" w:space="0" w:color="auto"/>
              <w:bottom w:val="single" w:sz="4" w:space="0" w:color="auto"/>
              <w:right w:val="single" w:sz="4" w:space="0" w:color="auto"/>
            </w:tcBorders>
          </w:tcPr>
          <w:p w:rsidR="00F36743" w:rsidRPr="0089748C" w:rsidRDefault="00F36743" w:rsidP="001C2084">
            <w:pPr>
              <w:pStyle w:val="a4"/>
              <w:adjustRightInd w:val="0"/>
              <w:snapToGrid w:val="0"/>
              <w:spacing w:beforeLines="50" w:after="50" w:line="360" w:lineRule="auto"/>
              <w:jc w:val="center"/>
              <w:rPr>
                <w:rFonts w:ascii="Times New Roman" w:eastAsiaTheme="minorEastAsia" w:hAnsi="Times New Roman" w:cs="Times New Roman"/>
                <w:sz w:val="24"/>
                <w:szCs w:val="24"/>
              </w:rPr>
            </w:pPr>
            <w:r w:rsidRPr="0089748C">
              <w:rPr>
                <w:rFonts w:ascii="Times New Roman" w:eastAsiaTheme="minorEastAsia" w:hAnsiTheme="minorEastAsia" w:cs="Times New Roman"/>
                <w:sz w:val="24"/>
                <w:szCs w:val="24"/>
              </w:rPr>
              <w:t>陈耀峰</w:t>
            </w:r>
            <w:r w:rsidRPr="0089748C">
              <w:rPr>
                <w:rFonts w:ascii="Times New Roman" w:eastAsiaTheme="minorEastAsia" w:hAnsi="Times New Roman" w:cs="Times New Roman"/>
                <w:sz w:val="24"/>
                <w:szCs w:val="24"/>
              </w:rPr>
              <w:t>/</w:t>
            </w:r>
            <w:r w:rsidRPr="0089748C">
              <w:rPr>
                <w:rFonts w:ascii="Times New Roman" w:eastAsiaTheme="minorEastAsia" w:hAnsiTheme="minorEastAsia" w:cs="Times New Roman"/>
                <w:sz w:val="24"/>
                <w:szCs w:val="24"/>
              </w:rPr>
              <w:t>李玉学</w:t>
            </w:r>
          </w:p>
        </w:tc>
      </w:tr>
      <w:tr w:rsidR="00F36743" w:rsidRPr="0089748C" w:rsidTr="00FE4C38">
        <w:trPr>
          <w:cantSplit/>
          <w:jc w:val="center"/>
        </w:trPr>
        <w:tc>
          <w:tcPr>
            <w:tcW w:w="435" w:type="pct"/>
            <w:tcBorders>
              <w:top w:val="single" w:sz="4" w:space="0" w:color="auto"/>
              <w:left w:val="single" w:sz="4" w:space="0" w:color="auto"/>
              <w:bottom w:val="single" w:sz="4" w:space="0" w:color="auto"/>
              <w:right w:val="single" w:sz="4" w:space="0" w:color="auto"/>
            </w:tcBorders>
          </w:tcPr>
          <w:p w:rsidR="00F36743" w:rsidRPr="0089748C" w:rsidRDefault="00973DC8" w:rsidP="001C2084">
            <w:pPr>
              <w:pStyle w:val="a4"/>
              <w:adjustRightInd w:val="0"/>
              <w:snapToGrid w:val="0"/>
              <w:spacing w:beforeLines="50" w:after="50" w:line="360" w:lineRule="auto"/>
              <w:jc w:val="center"/>
              <w:rPr>
                <w:rFonts w:ascii="Times New Roman" w:eastAsiaTheme="minorEastAsia" w:hAnsi="Times New Roman" w:cs="Times New Roman"/>
                <w:b/>
                <w:sz w:val="24"/>
                <w:szCs w:val="24"/>
              </w:rPr>
            </w:pPr>
            <w:r w:rsidRPr="0089748C">
              <w:rPr>
                <w:rFonts w:ascii="Times New Roman" w:eastAsiaTheme="minorEastAsia" w:hAnsi="Times New Roman" w:cs="Times New Roman"/>
                <w:b/>
                <w:sz w:val="24"/>
                <w:szCs w:val="24"/>
              </w:rPr>
              <w:t>30</w:t>
            </w:r>
          </w:p>
        </w:tc>
        <w:tc>
          <w:tcPr>
            <w:tcW w:w="2435" w:type="pct"/>
            <w:tcBorders>
              <w:top w:val="single" w:sz="4" w:space="0" w:color="auto"/>
              <w:left w:val="single" w:sz="4" w:space="0" w:color="auto"/>
              <w:bottom w:val="single" w:sz="4" w:space="0" w:color="auto"/>
              <w:right w:val="single" w:sz="4" w:space="0" w:color="auto"/>
            </w:tcBorders>
            <w:vAlign w:val="center"/>
          </w:tcPr>
          <w:p w:rsidR="00F36743" w:rsidRPr="0089748C" w:rsidRDefault="00F36743" w:rsidP="001C2084">
            <w:pPr>
              <w:adjustRightInd w:val="0"/>
              <w:snapToGrid w:val="0"/>
              <w:spacing w:beforeLines="50" w:after="50" w:line="360" w:lineRule="auto"/>
              <w:jc w:val="center"/>
              <w:rPr>
                <w:rFonts w:eastAsiaTheme="minorEastAsia"/>
                <w:sz w:val="24"/>
              </w:rPr>
            </w:pPr>
            <w:r w:rsidRPr="0089748C">
              <w:rPr>
                <w:rFonts w:eastAsiaTheme="minorEastAsia" w:hAnsiTheme="minorEastAsia"/>
                <w:sz w:val="24"/>
              </w:rPr>
              <w:t>国科大三好学生</w:t>
            </w:r>
          </w:p>
        </w:tc>
        <w:tc>
          <w:tcPr>
            <w:tcW w:w="1033" w:type="pct"/>
            <w:tcBorders>
              <w:top w:val="single" w:sz="4" w:space="0" w:color="auto"/>
              <w:left w:val="single" w:sz="4" w:space="0" w:color="auto"/>
              <w:bottom w:val="single" w:sz="4" w:space="0" w:color="auto"/>
              <w:right w:val="single" w:sz="4" w:space="0" w:color="auto"/>
            </w:tcBorders>
          </w:tcPr>
          <w:p w:rsidR="00F36743" w:rsidRPr="0089748C" w:rsidRDefault="00F36743" w:rsidP="001C2084">
            <w:pPr>
              <w:pStyle w:val="a4"/>
              <w:adjustRightInd w:val="0"/>
              <w:snapToGrid w:val="0"/>
              <w:spacing w:beforeLines="50" w:after="50" w:line="360" w:lineRule="auto"/>
              <w:jc w:val="center"/>
              <w:rPr>
                <w:rFonts w:ascii="Times New Roman" w:eastAsiaTheme="minorEastAsia" w:hAnsi="Times New Roman" w:cs="Times New Roman"/>
                <w:sz w:val="24"/>
                <w:szCs w:val="24"/>
              </w:rPr>
            </w:pPr>
            <w:proofErr w:type="gramStart"/>
            <w:r w:rsidRPr="0089748C">
              <w:rPr>
                <w:rFonts w:ascii="Times New Roman" w:eastAsiaTheme="minorEastAsia" w:hAnsiTheme="minorEastAsia" w:cs="Times New Roman"/>
                <w:sz w:val="24"/>
                <w:szCs w:val="24"/>
              </w:rPr>
              <w:t>孔维俊</w:t>
            </w:r>
            <w:proofErr w:type="gramEnd"/>
          </w:p>
        </w:tc>
        <w:tc>
          <w:tcPr>
            <w:tcW w:w="1097" w:type="pct"/>
            <w:tcBorders>
              <w:top w:val="single" w:sz="4" w:space="0" w:color="auto"/>
              <w:left w:val="single" w:sz="4" w:space="0" w:color="auto"/>
              <w:bottom w:val="single" w:sz="4" w:space="0" w:color="auto"/>
              <w:right w:val="single" w:sz="4" w:space="0" w:color="auto"/>
            </w:tcBorders>
          </w:tcPr>
          <w:p w:rsidR="00F36743" w:rsidRPr="0089748C" w:rsidRDefault="00F36743" w:rsidP="001C2084">
            <w:pPr>
              <w:pStyle w:val="a4"/>
              <w:adjustRightInd w:val="0"/>
              <w:snapToGrid w:val="0"/>
              <w:spacing w:beforeLines="50" w:after="50" w:line="360" w:lineRule="auto"/>
              <w:jc w:val="center"/>
              <w:rPr>
                <w:rFonts w:ascii="Times New Roman" w:eastAsiaTheme="minorEastAsia" w:hAnsi="Times New Roman" w:cs="Times New Roman"/>
                <w:sz w:val="24"/>
                <w:szCs w:val="24"/>
              </w:rPr>
            </w:pPr>
            <w:r w:rsidRPr="0089748C">
              <w:rPr>
                <w:rFonts w:ascii="Times New Roman" w:eastAsiaTheme="minorEastAsia" w:hAnsiTheme="minorEastAsia" w:cs="Times New Roman"/>
                <w:sz w:val="24"/>
                <w:szCs w:val="24"/>
              </w:rPr>
              <w:t>余金权</w:t>
            </w:r>
          </w:p>
        </w:tc>
      </w:tr>
      <w:tr w:rsidR="00F36743" w:rsidRPr="0089748C" w:rsidTr="00FE4C38">
        <w:trPr>
          <w:cantSplit/>
          <w:jc w:val="center"/>
        </w:trPr>
        <w:tc>
          <w:tcPr>
            <w:tcW w:w="435" w:type="pct"/>
            <w:tcBorders>
              <w:top w:val="single" w:sz="4" w:space="0" w:color="auto"/>
              <w:left w:val="single" w:sz="4" w:space="0" w:color="auto"/>
              <w:bottom w:val="single" w:sz="4" w:space="0" w:color="auto"/>
              <w:right w:val="single" w:sz="4" w:space="0" w:color="auto"/>
            </w:tcBorders>
          </w:tcPr>
          <w:p w:rsidR="00F36743" w:rsidRPr="0089748C" w:rsidRDefault="00973DC8" w:rsidP="001C2084">
            <w:pPr>
              <w:pStyle w:val="a4"/>
              <w:adjustRightInd w:val="0"/>
              <w:snapToGrid w:val="0"/>
              <w:spacing w:beforeLines="50" w:after="50" w:line="360" w:lineRule="auto"/>
              <w:jc w:val="center"/>
              <w:rPr>
                <w:rFonts w:ascii="Times New Roman" w:eastAsiaTheme="minorEastAsia" w:hAnsi="Times New Roman" w:cs="Times New Roman"/>
                <w:b/>
                <w:sz w:val="24"/>
                <w:szCs w:val="24"/>
              </w:rPr>
            </w:pPr>
            <w:r w:rsidRPr="0089748C">
              <w:rPr>
                <w:rFonts w:ascii="Times New Roman" w:eastAsiaTheme="minorEastAsia" w:hAnsi="Times New Roman" w:cs="Times New Roman"/>
                <w:b/>
                <w:sz w:val="24"/>
                <w:szCs w:val="24"/>
              </w:rPr>
              <w:t>31</w:t>
            </w:r>
          </w:p>
        </w:tc>
        <w:tc>
          <w:tcPr>
            <w:tcW w:w="2435" w:type="pct"/>
            <w:tcBorders>
              <w:top w:val="single" w:sz="4" w:space="0" w:color="auto"/>
              <w:left w:val="single" w:sz="4" w:space="0" w:color="auto"/>
              <w:bottom w:val="single" w:sz="4" w:space="0" w:color="auto"/>
              <w:right w:val="single" w:sz="4" w:space="0" w:color="auto"/>
            </w:tcBorders>
            <w:vAlign w:val="center"/>
          </w:tcPr>
          <w:p w:rsidR="00F36743" w:rsidRPr="0089748C" w:rsidRDefault="00F36743" w:rsidP="001C2084">
            <w:pPr>
              <w:adjustRightInd w:val="0"/>
              <w:snapToGrid w:val="0"/>
              <w:spacing w:beforeLines="50" w:after="50" w:line="360" w:lineRule="auto"/>
              <w:jc w:val="center"/>
              <w:rPr>
                <w:rFonts w:eastAsiaTheme="minorEastAsia"/>
                <w:sz w:val="24"/>
              </w:rPr>
            </w:pPr>
            <w:r w:rsidRPr="0089748C">
              <w:rPr>
                <w:rFonts w:eastAsiaTheme="minorEastAsia" w:hAnsiTheme="minorEastAsia"/>
                <w:sz w:val="24"/>
              </w:rPr>
              <w:t>国科大三好学生</w:t>
            </w:r>
          </w:p>
        </w:tc>
        <w:tc>
          <w:tcPr>
            <w:tcW w:w="1033" w:type="pct"/>
            <w:tcBorders>
              <w:top w:val="single" w:sz="4" w:space="0" w:color="auto"/>
              <w:left w:val="single" w:sz="4" w:space="0" w:color="auto"/>
              <w:bottom w:val="single" w:sz="4" w:space="0" w:color="auto"/>
              <w:right w:val="single" w:sz="4" w:space="0" w:color="auto"/>
            </w:tcBorders>
          </w:tcPr>
          <w:p w:rsidR="00F36743" w:rsidRPr="0089748C" w:rsidRDefault="00F36743" w:rsidP="001C2084">
            <w:pPr>
              <w:pStyle w:val="a4"/>
              <w:adjustRightInd w:val="0"/>
              <w:snapToGrid w:val="0"/>
              <w:spacing w:beforeLines="50" w:after="50" w:line="360" w:lineRule="auto"/>
              <w:jc w:val="center"/>
              <w:rPr>
                <w:rFonts w:ascii="Times New Roman" w:eastAsiaTheme="minorEastAsia" w:hAnsi="Times New Roman" w:cs="Times New Roman"/>
                <w:sz w:val="24"/>
                <w:szCs w:val="24"/>
              </w:rPr>
            </w:pPr>
            <w:r w:rsidRPr="0089748C">
              <w:rPr>
                <w:rFonts w:ascii="Times New Roman" w:eastAsiaTheme="minorEastAsia" w:hAnsiTheme="minorEastAsia" w:cs="Times New Roman"/>
                <w:sz w:val="24"/>
                <w:szCs w:val="24"/>
              </w:rPr>
              <w:t>袁玉超</w:t>
            </w:r>
          </w:p>
        </w:tc>
        <w:tc>
          <w:tcPr>
            <w:tcW w:w="1097" w:type="pct"/>
            <w:tcBorders>
              <w:top w:val="single" w:sz="4" w:space="0" w:color="auto"/>
              <w:left w:val="single" w:sz="4" w:space="0" w:color="auto"/>
              <w:bottom w:val="single" w:sz="4" w:space="0" w:color="auto"/>
              <w:right w:val="single" w:sz="4" w:space="0" w:color="auto"/>
            </w:tcBorders>
          </w:tcPr>
          <w:p w:rsidR="00F36743" w:rsidRPr="0089748C" w:rsidRDefault="00F36743" w:rsidP="001C2084">
            <w:pPr>
              <w:pStyle w:val="a4"/>
              <w:adjustRightInd w:val="0"/>
              <w:snapToGrid w:val="0"/>
              <w:spacing w:beforeLines="50" w:after="50" w:line="360" w:lineRule="auto"/>
              <w:jc w:val="center"/>
              <w:rPr>
                <w:rFonts w:ascii="Times New Roman" w:eastAsiaTheme="minorEastAsia" w:hAnsi="Times New Roman" w:cs="Times New Roman"/>
                <w:sz w:val="24"/>
                <w:szCs w:val="24"/>
              </w:rPr>
            </w:pPr>
            <w:r w:rsidRPr="0089748C">
              <w:rPr>
                <w:rFonts w:ascii="Times New Roman" w:eastAsiaTheme="minorEastAsia" w:hAnsiTheme="minorEastAsia" w:cs="Times New Roman"/>
                <w:sz w:val="24"/>
                <w:szCs w:val="24"/>
              </w:rPr>
              <w:t>施敏</w:t>
            </w:r>
          </w:p>
        </w:tc>
      </w:tr>
      <w:tr w:rsidR="00F36743" w:rsidRPr="0089748C" w:rsidTr="00FE4C38">
        <w:trPr>
          <w:cantSplit/>
          <w:jc w:val="center"/>
        </w:trPr>
        <w:tc>
          <w:tcPr>
            <w:tcW w:w="435" w:type="pct"/>
            <w:tcBorders>
              <w:top w:val="single" w:sz="4" w:space="0" w:color="auto"/>
              <w:left w:val="single" w:sz="4" w:space="0" w:color="auto"/>
              <w:bottom w:val="single" w:sz="4" w:space="0" w:color="auto"/>
              <w:right w:val="single" w:sz="4" w:space="0" w:color="auto"/>
            </w:tcBorders>
          </w:tcPr>
          <w:p w:rsidR="00F36743" w:rsidRPr="0089748C" w:rsidRDefault="00973DC8" w:rsidP="001C2084">
            <w:pPr>
              <w:pStyle w:val="a4"/>
              <w:adjustRightInd w:val="0"/>
              <w:snapToGrid w:val="0"/>
              <w:spacing w:beforeLines="50" w:after="50" w:line="360" w:lineRule="auto"/>
              <w:jc w:val="center"/>
              <w:rPr>
                <w:rFonts w:ascii="Times New Roman" w:eastAsiaTheme="minorEastAsia" w:hAnsi="Times New Roman" w:cs="Times New Roman"/>
                <w:b/>
                <w:sz w:val="24"/>
                <w:szCs w:val="24"/>
              </w:rPr>
            </w:pPr>
            <w:r w:rsidRPr="0089748C">
              <w:rPr>
                <w:rFonts w:ascii="Times New Roman" w:eastAsiaTheme="minorEastAsia" w:hAnsi="Times New Roman" w:cs="Times New Roman"/>
                <w:b/>
                <w:sz w:val="24"/>
                <w:szCs w:val="24"/>
              </w:rPr>
              <w:t>32</w:t>
            </w:r>
          </w:p>
        </w:tc>
        <w:tc>
          <w:tcPr>
            <w:tcW w:w="2435" w:type="pct"/>
            <w:tcBorders>
              <w:top w:val="single" w:sz="4" w:space="0" w:color="auto"/>
              <w:left w:val="single" w:sz="4" w:space="0" w:color="auto"/>
              <w:bottom w:val="single" w:sz="4" w:space="0" w:color="auto"/>
              <w:right w:val="single" w:sz="4" w:space="0" w:color="auto"/>
            </w:tcBorders>
            <w:vAlign w:val="center"/>
          </w:tcPr>
          <w:p w:rsidR="00F36743" w:rsidRPr="0089748C" w:rsidRDefault="00F36743" w:rsidP="001C2084">
            <w:pPr>
              <w:adjustRightInd w:val="0"/>
              <w:snapToGrid w:val="0"/>
              <w:spacing w:beforeLines="50" w:after="50" w:line="360" w:lineRule="auto"/>
              <w:jc w:val="center"/>
              <w:rPr>
                <w:rFonts w:eastAsiaTheme="minorEastAsia"/>
                <w:sz w:val="24"/>
              </w:rPr>
            </w:pPr>
            <w:r w:rsidRPr="0089748C">
              <w:rPr>
                <w:rFonts w:eastAsiaTheme="minorEastAsia" w:hAnsiTheme="minorEastAsia"/>
                <w:sz w:val="24"/>
              </w:rPr>
              <w:t>国科大三好学生</w:t>
            </w:r>
          </w:p>
        </w:tc>
        <w:tc>
          <w:tcPr>
            <w:tcW w:w="1033" w:type="pct"/>
            <w:tcBorders>
              <w:top w:val="single" w:sz="4" w:space="0" w:color="auto"/>
              <w:left w:val="single" w:sz="4" w:space="0" w:color="auto"/>
              <w:bottom w:val="single" w:sz="4" w:space="0" w:color="auto"/>
              <w:right w:val="single" w:sz="4" w:space="0" w:color="auto"/>
            </w:tcBorders>
          </w:tcPr>
          <w:p w:rsidR="00F36743" w:rsidRPr="0089748C" w:rsidRDefault="00F36743" w:rsidP="001C2084">
            <w:pPr>
              <w:pStyle w:val="a4"/>
              <w:adjustRightInd w:val="0"/>
              <w:snapToGrid w:val="0"/>
              <w:spacing w:beforeLines="50" w:after="50" w:line="360" w:lineRule="auto"/>
              <w:jc w:val="center"/>
              <w:rPr>
                <w:rFonts w:ascii="Times New Roman" w:eastAsiaTheme="minorEastAsia" w:hAnsi="Times New Roman" w:cs="Times New Roman"/>
                <w:sz w:val="24"/>
                <w:szCs w:val="24"/>
              </w:rPr>
            </w:pPr>
            <w:r w:rsidRPr="0089748C">
              <w:rPr>
                <w:rFonts w:ascii="Times New Roman" w:eastAsiaTheme="minorEastAsia" w:hAnsiTheme="minorEastAsia" w:cs="Times New Roman"/>
                <w:sz w:val="24"/>
                <w:szCs w:val="24"/>
              </w:rPr>
              <w:t>潘东</w:t>
            </w:r>
          </w:p>
        </w:tc>
        <w:tc>
          <w:tcPr>
            <w:tcW w:w="1097" w:type="pct"/>
            <w:tcBorders>
              <w:top w:val="single" w:sz="4" w:space="0" w:color="auto"/>
              <w:left w:val="single" w:sz="4" w:space="0" w:color="auto"/>
              <w:bottom w:val="single" w:sz="4" w:space="0" w:color="auto"/>
              <w:right w:val="single" w:sz="4" w:space="0" w:color="auto"/>
            </w:tcBorders>
          </w:tcPr>
          <w:p w:rsidR="00F36743" w:rsidRPr="0089748C" w:rsidRDefault="00F36743" w:rsidP="001C2084">
            <w:pPr>
              <w:pStyle w:val="a4"/>
              <w:adjustRightInd w:val="0"/>
              <w:snapToGrid w:val="0"/>
              <w:spacing w:beforeLines="50" w:after="50" w:line="360" w:lineRule="auto"/>
              <w:jc w:val="center"/>
              <w:rPr>
                <w:rFonts w:ascii="Times New Roman" w:eastAsiaTheme="minorEastAsia" w:hAnsi="Times New Roman" w:cs="Times New Roman"/>
                <w:sz w:val="24"/>
                <w:szCs w:val="24"/>
              </w:rPr>
            </w:pPr>
            <w:r w:rsidRPr="0089748C">
              <w:rPr>
                <w:rFonts w:ascii="Times New Roman" w:eastAsiaTheme="minorEastAsia" w:hAnsiTheme="minorEastAsia" w:cs="Times New Roman"/>
                <w:sz w:val="24"/>
                <w:szCs w:val="24"/>
              </w:rPr>
              <w:t>施敏</w:t>
            </w:r>
          </w:p>
        </w:tc>
      </w:tr>
      <w:tr w:rsidR="00F36743" w:rsidRPr="0089748C" w:rsidTr="00FE4C38">
        <w:trPr>
          <w:cantSplit/>
          <w:jc w:val="center"/>
        </w:trPr>
        <w:tc>
          <w:tcPr>
            <w:tcW w:w="435" w:type="pct"/>
            <w:tcBorders>
              <w:top w:val="single" w:sz="4" w:space="0" w:color="auto"/>
              <w:left w:val="single" w:sz="4" w:space="0" w:color="auto"/>
              <w:bottom w:val="single" w:sz="4" w:space="0" w:color="auto"/>
              <w:right w:val="single" w:sz="4" w:space="0" w:color="auto"/>
            </w:tcBorders>
          </w:tcPr>
          <w:p w:rsidR="00F36743" w:rsidRPr="0089748C" w:rsidRDefault="00973DC8" w:rsidP="001C2084">
            <w:pPr>
              <w:pStyle w:val="a4"/>
              <w:adjustRightInd w:val="0"/>
              <w:snapToGrid w:val="0"/>
              <w:spacing w:beforeLines="50" w:after="50" w:line="360" w:lineRule="auto"/>
              <w:jc w:val="center"/>
              <w:rPr>
                <w:rFonts w:ascii="Times New Roman" w:eastAsiaTheme="minorEastAsia" w:hAnsi="Times New Roman" w:cs="Times New Roman"/>
                <w:b/>
                <w:sz w:val="24"/>
                <w:szCs w:val="24"/>
              </w:rPr>
            </w:pPr>
            <w:r w:rsidRPr="0089748C">
              <w:rPr>
                <w:rFonts w:ascii="Times New Roman" w:eastAsiaTheme="minorEastAsia" w:hAnsi="Times New Roman" w:cs="Times New Roman"/>
                <w:b/>
                <w:sz w:val="24"/>
                <w:szCs w:val="24"/>
              </w:rPr>
              <w:t>33</w:t>
            </w:r>
          </w:p>
        </w:tc>
        <w:tc>
          <w:tcPr>
            <w:tcW w:w="2435" w:type="pct"/>
            <w:tcBorders>
              <w:top w:val="single" w:sz="4" w:space="0" w:color="auto"/>
              <w:left w:val="single" w:sz="4" w:space="0" w:color="auto"/>
              <w:bottom w:val="single" w:sz="4" w:space="0" w:color="auto"/>
              <w:right w:val="single" w:sz="4" w:space="0" w:color="auto"/>
            </w:tcBorders>
            <w:vAlign w:val="center"/>
          </w:tcPr>
          <w:p w:rsidR="00F36743" w:rsidRPr="0089748C" w:rsidRDefault="00F36743" w:rsidP="001C2084">
            <w:pPr>
              <w:adjustRightInd w:val="0"/>
              <w:snapToGrid w:val="0"/>
              <w:spacing w:beforeLines="50" w:after="50" w:line="360" w:lineRule="auto"/>
              <w:jc w:val="center"/>
              <w:rPr>
                <w:rFonts w:eastAsiaTheme="minorEastAsia"/>
                <w:sz w:val="24"/>
              </w:rPr>
            </w:pPr>
            <w:r w:rsidRPr="0089748C">
              <w:rPr>
                <w:rFonts w:eastAsiaTheme="minorEastAsia" w:hAnsiTheme="minorEastAsia"/>
                <w:sz w:val="24"/>
              </w:rPr>
              <w:t>国科大三好学生</w:t>
            </w:r>
          </w:p>
        </w:tc>
        <w:tc>
          <w:tcPr>
            <w:tcW w:w="1033" w:type="pct"/>
            <w:tcBorders>
              <w:top w:val="single" w:sz="4" w:space="0" w:color="auto"/>
              <w:left w:val="single" w:sz="4" w:space="0" w:color="auto"/>
              <w:bottom w:val="single" w:sz="4" w:space="0" w:color="auto"/>
              <w:right w:val="single" w:sz="4" w:space="0" w:color="auto"/>
            </w:tcBorders>
          </w:tcPr>
          <w:p w:rsidR="00F36743" w:rsidRPr="0089748C" w:rsidRDefault="00F36743" w:rsidP="001C2084">
            <w:pPr>
              <w:pStyle w:val="a4"/>
              <w:adjustRightInd w:val="0"/>
              <w:snapToGrid w:val="0"/>
              <w:spacing w:beforeLines="50" w:after="50" w:line="360" w:lineRule="auto"/>
              <w:jc w:val="center"/>
              <w:rPr>
                <w:rFonts w:ascii="Times New Roman" w:eastAsiaTheme="minorEastAsia" w:hAnsi="Times New Roman" w:cs="Times New Roman"/>
                <w:sz w:val="24"/>
                <w:szCs w:val="24"/>
              </w:rPr>
            </w:pPr>
            <w:r w:rsidRPr="0089748C">
              <w:rPr>
                <w:rFonts w:ascii="Times New Roman" w:eastAsiaTheme="minorEastAsia" w:hAnsiTheme="minorEastAsia" w:cs="Times New Roman"/>
                <w:sz w:val="24"/>
                <w:szCs w:val="24"/>
              </w:rPr>
              <w:t>冯良文</w:t>
            </w:r>
          </w:p>
        </w:tc>
        <w:tc>
          <w:tcPr>
            <w:tcW w:w="1097" w:type="pct"/>
            <w:tcBorders>
              <w:top w:val="single" w:sz="4" w:space="0" w:color="auto"/>
              <w:left w:val="single" w:sz="4" w:space="0" w:color="auto"/>
              <w:bottom w:val="single" w:sz="4" w:space="0" w:color="auto"/>
              <w:right w:val="single" w:sz="4" w:space="0" w:color="auto"/>
            </w:tcBorders>
          </w:tcPr>
          <w:p w:rsidR="00F36743" w:rsidRPr="0089748C" w:rsidRDefault="00F36743" w:rsidP="001C2084">
            <w:pPr>
              <w:pStyle w:val="a4"/>
              <w:adjustRightInd w:val="0"/>
              <w:snapToGrid w:val="0"/>
              <w:spacing w:beforeLines="50" w:after="50" w:line="360" w:lineRule="auto"/>
              <w:jc w:val="center"/>
              <w:rPr>
                <w:rFonts w:ascii="Times New Roman" w:eastAsiaTheme="minorEastAsia" w:hAnsi="Times New Roman" w:cs="Times New Roman"/>
                <w:sz w:val="24"/>
                <w:szCs w:val="24"/>
              </w:rPr>
            </w:pPr>
            <w:r w:rsidRPr="0089748C">
              <w:rPr>
                <w:rFonts w:ascii="Times New Roman" w:eastAsiaTheme="minorEastAsia" w:hAnsiTheme="minorEastAsia" w:cs="Times New Roman"/>
                <w:sz w:val="24"/>
                <w:szCs w:val="24"/>
              </w:rPr>
              <w:t>唐勇</w:t>
            </w:r>
          </w:p>
        </w:tc>
      </w:tr>
      <w:tr w:rsidR="00F36743" w:rsidRPr="0089748C" w:rsidTr="00FE4C38">
        <w:trPr>
          <w:cantSplit/>
          <w:jc w:val="center"/>
        </w:trPr>
        <w:tc>
          <w:tcPr>
            <w:tcW w:w="435" w:type="pct"/>
            <w:tcBorders>
              <w:top w:val="single" w:sz="4" w:space="0" w:color="auto"/>
              <w:left w:val="single" w:sz="4" w:space="0" w:color="auto"/>
              <w:bottom w:val="single" w:sz="4" w:space="0" w:color="auto"/>
              <w:right w:val="single" w:sz="4" w:space="0" w:color="auto"/>
            </w:tcBorders>
          </w:tcPr>
          <w:p w:rsidR="00F36743" w:rsidRPr="0089748C" w:rsidRDefault="00973DC8" w:rsidP="001C2084">
            <w:pPr>
              <w:pStyle w:val="a4"/>
              <w:adjustRightInd w:val="0"/>
              <w:snapToGrid w:val="0"/>
              <w:spacing w:beforeLines="50" w:after="50" w:line="360" w:lineRule="auto"/>
              <w:jc w:val="center"/>
              <w:rPr>
                <w:rFonts w:ascii="Times New Roman" w:eastAsiaTheme="minorEastAsia" w:hAnsi="Times New Roman" w:cs="Times New Roman"/>
                <w:b/>
                <w:sz w:val="24"/>
                <w:szCs w:val="24"/>
              </w:rPr>
            </w:pPr>
            <w:r w:rsidRPr="0089748C">
              <w:rPr>
                <w:rFonts w:ascii="Times New Roman" w:eastAsiaTheme="minorEastAsia" w:hAnsi="Times New Roman" w:cs="Times New Roman"/>
                <w:b/>
                <w:sz w:val="24"/>
                <w:szCs w:val="24"/>
              </w:rPr>
              <w:t>34</w:t>
            </w:r>
          </w:p>
        </w:tc>
        <w:tc>
          <w:tcPr>
            <w:tcW w:w="2435" w:type="pct"/>
            <w:tcBorders>
              <w:top w:val="single" w:sz="4" w:space="0" w:color="auto"/>
              <w:left w:val="single" w:sz="4" w:space="0" w:color="auto"/>
              <w:bottom w:val="single" w:sz="4" w:space="0" w:color="auto"/>
              <w:right w:val="single" w:sz="4" w:space="0" w:color="auto"/>
            </w:tcBorders>
            <w:vAlign w:val="center"/>
          </w:tcPr>
          <w:p w:rsidR="00F36743" w:rsidRPr="0089748C" w:rsidRDefault="00F36743" w:rsidP="001C2084">
            <w:pPr>
              <w:adjustRightInd w:val="0"/>
              <w:snapToGrid w:val="0"/>
              <w:spacing w:beforeLines="50" w:after="50" w:line="360" w:lineRule="auto"/>
              <w:jc w:val="center"/>
              <w:rPr>
                <w:rFonts w:eastAsiaTheme="minorEastAsia"/>
                <w:sz w:val="24"/>
              </w:rPr>
            </w:pPr>
            <w:r w:rsidRPr="0089748C">
              <w:rPr>
                <w:rFonts w:eastAsiaTheme="minorEastAsia" w:hAnsiTheme="minorEastAsia"/>
                <w:sz w:val="24"/>
              </w:rPr>
              <w:t>国科大三好学生</w:t>
            </w:r>
          </w:p>
        </w:tc>
        <w:tc>
          <w:tcPr>
            <w:tcW w:w="1033" w:type="pct"/>
            <w:tcBorders>
              <w:top w:val="single" w:sz="4" w:space="0" w:color="auto"/>
              <w:left w:val="single" w:sz="4" w:space="0" w:color="auto"/>
              <w:bottom w:val="single" w:sz="4" w:space="0" w:color="auto"/>
              <w:right w:val="single" w:sz="4" w:space="0" w:color="auto"/>
            </w:tcBorders>
          </w:tcPr>
          <w:p w:rsidR="00F36743" w:rsidRPr="0089748C" w:rsidRDefault="00F36743" w:rsidP="001C2084">
            <w:pPr>
              <w:pStyle w:val="a4"/>
              <w:adjustRightInd w:val="0"/>
              <w:snapToGrid w:val="0"/>
              <w:spacing w:beforeLines="50" w:after="50" w:line="360" w:lineRule="auto"/>
              <w:jc w:val="center"/>
              <w:rPr>
                <w:rFonts w:ascii="Times New Roman" w:eastAsiaTheme="minorEastAsia" w:hAnsi="Times New Roman" w:cs="Times New Roman"/>
                <w:sz w:val="24"/>
                <w:szCs w:val="24"/>
              </w:rPr>
            </w:pPr>
            <w:proofErr w:type="gramStart"/>
            <w:r w:rsidRPr="0089748C">
              <w:rPr>
                <w:rFonts w:ascii="Times New Roman" w:eastAsiaTheme="minorEastAsia" w:hAnsiTheme="minorEastAsia" w:cs="Times New Roman"/>
                <w:sz w:val="24"/>
                <w:szCs w:val="24"/>
              </w:rPr>
              <w:t>刘琼杰</w:t>
            </w:r>
            <w:proofErr w:type="gramEnd"/>
          </w:p>
        </w:tc>
        <w:tc>
          <w:tcPr>
            <w:tcW w:w="1097" w:type="pct"/>
            <w:tcBorders>
              <w:top w:val="single" w:sz="4" w:space="0" w:color="auto"/>
              <w:left w:val="single" w:sz="4" w:space="0" w:color="auto"/>
              <w:bottom w:val="single" w:sz="4" w:space="0" w:color="auto"/>
              <w:right w:val="single" w:sz="4" w:space="0" w:color="auto"/>
            </w:tcBorders>
          </w:tcPr>
          <w:p w:rsidR="00F36743" w:rsidRPr="0089748C" w:rsidRDefault="00F36743" w:rsidP="001C2084">
            <w:pPr>
              <w:pStyle w:val="a4"/>
              <w:adjustRightInd w:val="0"/>
              <w:snapToGrid w:val="0"/>
              <w:spacing w:beforeLines="50" w:after="50" w:line="360" w:lineRule="auto"/>
              <w:jc w:val="center"/>
              <w:rPr>
                <w:rFonts w:ascii="Times New Roman" w:eastAsiaTheme="minorEastAsia" w:hAnsi="Times New Roman" w:cs="Times New Roman"/>
                <w:sz w:val="24"/>
                <w:szCs w:val="24"/>
              </w:rPr>
            </w:pPr>
            <w:r w:rsidRPr="0089748C">
              <w:rPr>
                <w:rFonts w:ascii="Times New Roman" w:eastAsiaTheme="minorEastAsia" w:hAnsiTheme="minorEastAsia" w:cs="Times New Roman"/>
                <w:sz w:val="24"/>
                <w:szCs w:val="24"/>
              </w:rPr>
              <w:t>唐勇</w:t>
            </w:r>
          </w:p>
        </w:tc>
      </w:tr>
    </w:tbl>
    <w:p w:rsidR="0051502F" w:rsidRDefault="0051502F" w:rsidP="001C2084">
      <w:pPr>
        <w:pStyle w:val="21"/>
        <w:adjustRightInd w:val="0"/>
        <w:snapToGrid w:val="0"/>
        <w:spacing w:beforeLines="50" w:afterLines="50" w:line="360" w:lineRule="auto"/>
        <w:ind w:leftChars="0" w:left="0"/>
        <w:jc w:val="center"/>
        <w:rPr>
          <w:rFonts w:ascii="Times New Roman" w:eastAsiaTheme="minorEastAsia" w:hAnsi="Times New Roman"/>
          <w:b/>
          <w:bCs/>
          <w:sz w:val="30"/>
          <w:szCs w:val="30"/>
        </w:rPr>
        <w:sectPr w:rsidR="0051502F" w:rsidSect="002D0D88">
          <w:pgSz w:w="11906" w:h="16838" w:code="9"/>
          <w:pgMar w:top="1440" w:right="1418" w:bottom="1440" w:left="1418" w:header="851" w:footer="992" w:gutter="0"/>
          <w:cols w:space="425"/>
          <w:docGrid w:type="linesAndChars" w:linePitch="312"/>
        </w:sectPr>
      </w:pPr>
    </w:p>
    <w:p w:rsidR="006A1656" w:rsidRPr="008C6565" w:rsidRDefault="006A1656" w:rsidP="001C2084">
      <w:pPr>
        <w:pStyle w:val="21"/>
        <w:adjustRightInd w:val="0"/>
        <w:snapToGrid w:val="0"/>
        <w:spacing w:beforeLines="50" w:afterLines="50" w:line="360" w:lineRule="auto"/>
        <w:ind w:leftChars="0" w:left="0"/>
        <w:jc w:val="center"/>
        <w:rPr>
          <w:rFonts w:ascii="Times New Roman" w:eastAsiaTheme="minorEastAsia" w:hAnsi="Times New Roman"/>
          <w:b/>
          <w:bCs/>
          <w:sz w:val="30"/>
          <w:szCs w:val="30"/>
        </w:rPr>
      </w:pPr>
      <w:r w:rsidRPr="008C6565">
        <w:rPr>
          <w:rFonts w:ascii="Times New Roman" w:eastAsiaTheme="minorEastAsia" w:hAnsi="Times New Roman"/>
          <w:b/>
          <w:bCs/>
          <w:sz w:val="30"/>
          <w:szCs w:val="30"/>
        </w:rPr>
        <w:lastRenderedPageBreak/>
        <w:t>2015</w:t>
      </w:r>
      <w:r w:rsidRPr="008C6565">
        <w:rPr>
          <w:rFonts w:ascii="Times New Roman" w:eastAsiaTheme="minorEastAsia" w:hAnsiTheme="minorEastAsia"/>
          <w:b/>
          <w:bCs/>
          <w:sz w:val="30"/>
          <w:szCs w:val="30"/>
        </w:rPr>
        <w:t>年团队重点研究项目（</w:t>
      </w:r>
      <w:r w:rsidRPr="008C6565">
        <w:rPr>
          <w:rFonts w:ascii="Times New Roman" w:eastAsiaTheme="minorEastAsia" w:hAnsi="Times New Roman"/>
          <w:b/>
          <w:bCs/>
          <w:sz w:val="30"/>
          <w:szCs w:val="30"/>
        </w:rPr>
        <w:t>2012-2016</w:t>
      </w:r>
      <w:r w:rsidRPr="008C6565">
        <w:rPr>
          <w:rFonts w:ascii="Times New Roman" w:eastAsiaTheme="minorEastAsia" w:hAnsiTheme="minorEastAsia"/>
          <w:b/>
          <w:bCs/>
          <w:sz w:val="30"/>
          <w:szCs w:val="30"/>
        </w:rPr>
        <w:t>年）</w:t>
      </w:r>
    </w:p>
    <w:p w:rsidR="006A1656" w:rsidRPr="001C2084" w:rsidRDefault="006A1656" w:rsidP="001C2084">
      <w:pPr>
        <w:adjustRightInd w:val="0"/>
        <w:snapToGrid w:val="0"/>
        <w:spacing w:beforeLines="50" w:afterLines="50" w:line="288" w:lineRule="auto"/>
        <w:rPr>
          <w:rFonts w:eastAsiaTheme="minorEastAsia"/>
          <w:b/>
          <w:color w:val="000000"/>
          <w:sz w:val="24"/>
        </w:rPr>
      </w:pPr>
      <w:r w:rsidRPr="001C2084">
        <w:rPr>
          <w:rFonts w:eastAsiaTheme="minorEastAsia" w:hAnsiTheme="minorEastAsia"/>
          <w:b/>
          <w:color w:val="000000"/>
          <w:sz w:val="24"/>
        </w:rPr>
        <w:t>项目</w:t>
      </w:r>
      <w:proofErr w:type="gramStart"/>
      <w:r w:rsidRPr="001C2084">
        <w:rPr>
          <w:rFonts w:eastAsiaTheme="minorEastAsia" w:hAnsiTheme="minorEastAsia"/>
          <w:b/>
          <w:color w:val="000000"/>
          <w:sz w:val="24"/>
        </w:rPr>
        <w:t>一</w:t>
      </w:r>
      <w:proofErr w:type="gramEnd"/>
      <w:r w:rsidRPr="001C2084">
        <w:rPr>
          <w:rFonts w:eastAsiaTheme="minorEastAsia" w:hAnsiTheme="minorEastAsia"/>
          <w:b/>
          <w:color w:val="000000"/>
          <w:sz w:val="24"/>
        </w:rPr>
        <w:t>：</w:t>
      </w:r>
      <w:r w:rsidRPr="001C2084">
        <w:rPr>
          <w:rFonts w:eastAsiaTheme="minorEastAsia" w:hAnsiTheme="minorEastAsia"/>
          <w:bCs/>
          <w:color w:val="000000"/>
          <w:sz w:val="24"/>
        </w:rPr>
        <w:t>基于金属有机化学的反应设计与控制</w:t>
      </w:r>
    </w:p>
    <w:p w:rsidR="006A1656" w:rsidRPr="001C2084" w:rsidRDefault="006A1656" w:rsidP="001C2084">
      <w:pPr>
        <w:adjustRightInd w:val="0"/>
        <w:snapToGrid w:val="0"/>
        <w:spacing w:beforeLines="50" w:afterLines="50" w:line="288" w:lineRule="auto"/>
        <w:rPr>
          <w:rFonts w:eastAsiaTheme="minorEastAsia"/>
          <w:bCs/>
          <w:color w:val="000000"/>
          <w:sz w:val="24"/>
        </w:rPr>
      </w:pPr>
      <w:r w:rsidRPr="001C2084">
        <w:rPr>
          <w:rFonts w:eastAsiaTheme="minorEastAsia" w:hAnsiTheme="minorEastAsia"/>
          <w:b/>
          <w:color w:val="000000"/>
          <w:sz w:val="24"/>
        </w:rPr>
        <w:t>课题负责人</w:t>
      </w:r>
      <w:r w:rsidRPr="001C2084">
        <w:rPr>
          <w:rFonts w:eastAsiaTheme="minorEastAsia" w:hAnsiTheme="minorEastAsia"/>
          <w:bCs/>
          <w:color w:val="000000"/>
          <w:sz w:val="24"/>
        </w:rPr>
        <w:t>：侯雪龙</w:t>
      </w:r>
    </w:p>
    <w:p w:rsidR="006A1656" w:rsidRPr="001C2084" w:rsidRDefault="006A1656" w:rsidP="001C2084">
      <w:pPr>
        <w:pStyle w:val="21"/>
        <w:adjustRightInd w:val="0"/>
        <w:snapToGrid w:val="0"/>
        <w:spacing w:beforeLines="50" w:afterLines="50" w:line="288" w:lineRule="auto"/>
        <w:ind w:leftChars="0" w:left="0"/>
        <w:rPr>
          <w:rFonts w:ascii="Times New Roman" w:eastAsiaTheme="minorEastAsia" w:hAnsi="Times New Roman"/>
          <w:sz w:val="24"/>
          <w:szCs w:val="24"/>
        </w:rPr>
      </w:pPr>
      <w:r w:rsidRPr="001C2084">
        <w:rPr>
          <w:rFonts w:ascii="Times New Roman" w:eastAsiaTheme="minorEastAsia" w:hAnsiTheme="minorEastAsia"/>
          <w:b/>
          <w:color w:val="000000"/>
          <w:sz w:val="24"/>
          <w:szCs w:val="24"/>
        </w:rPr>
        <w:t>研究队伍</w:t>
      </w:r>
      <w:r w:rsidRPr="001C2084">
        <w:rPr>
          <w:rFonts w:ascii="Times New Roman" w:eastAsiaTheme="minorEastAsia" w:hAnsiTheme="minorEastAsia"/>
          <w:b/>
          <w:bCs/>
          <w:color w:val="000000"/>
          <w:sz w:val="24"/>
          <w:szCs w:val="24"/>
        </w:rPr>
        <w:t>：</w:t>
      </w:r>
      <w:proofErr w:type="gramStart"/>
      <w:r w:rsidRPr="001C2084">
        <w:rPr>
          <w:rFonts w:ascii="Times New Roman" w:eastAsiaTheme="minorEastAsia" w:hAnsiTheme="minorEastAsia"/>
          <w:bCs/>
          <w:color w:val="000000"/>
          <w:sz w:val="24"/>
          <w:szCs w:val="24"/>
        </w:rPr>
        <w:t>戴立信</w:t>
      </w:r>
      <w:proofErr w:type="gramEnd"/>
      <w:r w:rsidRPr="001C2084">
        <w:rPr>
          <w:rFonts w:ascii="Times New Roman" w:eastAsiaTheme="minorEastAsia" w:hAnsiTheme="minorEastAsia"/>
          <w:bCs/>
          <w:color w:val="000000"/>
          <w:sz w:val="24"/>
          <w:szCs w:val="24"/>
        </w:rPr>
        <w:t>，侯雪龙，丁奎岭，王正，</w:t>
      </w:r>
      <w:r w:rsidRPr="001C2084">
        <w:rPr>
          <w:rFonts w:ascii="Times New Roman" w:eastAsiaTheme="minorEastAsia" w:hAnsiTheme="minorEastAsia"/>
          <w:sz w:val="24"/>
          <w:szCs w:val="24"/>
        </w:rPr>
        <w:t>丁昌华</w:t>
      </w:r>
    </w:p>
    <w:p w:rsidR="006A1656" w:rsidRPr="001C2084" w:rsidRDefault="006A1656" w:rsidP="001C2084">
      <w:pPr>
        <w:adjustRightInd w:val="0"/>
        <w:snapToGrid w:val="0"/>
        <w:spacing w:beforeLines="50" w:afterLines="50" w:line="288" w:lineRule="auto"/>
        <w:rPr>
          <w:rFonts w:eastAsiaTheme="minorEastAsia"/>
          <w:color w:val="000000"/>
          <w:sz w:val="24"/>
        </w:rPr>
      </w:pPr>
      <w:r w:rsidRPr="001C2084">
        <w:rPr>
          <w:rFonts w:eastAsiaTheme="minorEastAsia" w:hAnsiTheme="minorEastAsia"/>
          <w:b/>
          <w:bCs/>
          <w:color w:val="000000"/>
          <w:sz w:val="24"/>
        </w:rPr>
        <w:t>经费总额</w:t>
      </w:r>
      <w:r w:rsidRPr="001C2084">
        <w:rPr>
          <w:rFonts w:eastAsiaTheme="minorEastAsia"/>
          <w:b/>
          <w:bCs/>
          <w:color w:val="000000"/>
          <w:sz w:val="24"/>
        </w:rPr>
        <w:t>:</w:t>
      </w:r>
      <w:r w:rsidRPr="001C2084">
        <w:rPr>
          <w:rFonts w:eastAsiaTheme="minorEastAsia"/>
          <w:b/>
          <w:bCs/>
          <w:sz w:val="24"/>
        </w:rPr>
        <w:t xml:space="preserve"> </w:t>
      </w:r>
      <w:r w:rsidRPr="001C2084">
        <w:rPr>
          <w:rFonts w:eastAsiaTheme="minorEastAsia"/>
          <w:sz w:val="24"/>
        </w:rPr>
        <w:t>400</w:t>
      </w:r>
      <w:r w:rsidRPr="001C2084">
        <w:rPr>
          <w:rFonts w:eastAsiaTheme="minorEastAsia" w:hAnsiTheme="minorEastAsia"/>
          <w:sz w:val="24"/>
        </w:rPr>
        <w:t>万</w:t>
      </w:r>
    </w:p>
    <w:p w:rsidR="006A1656" w:rsidRPr="001C2084" w:rsidRDefault="006A1656" w:rsidP="001C2084">
      <w:pPr>
        <w:pStyle w:val="21"/>
        <w:adjustRightInd w:val="0"/>
        <w:snapToGrid w:val="0"/>
        <w:spacing w:beforeLines="50" w:afterLines="50" w:line="288" w:lineRule="auto"/>
        <w:ind w:leftChars="0" w:left="0"/>
        <w:rPr>
          <w:rFonts w:ascii="Times New Roman" w:eastAsiaTheme="minorEastAsia" w:hAnsi="Times New Roman"/>
          <w:bCs/>
          <w:color w:val="000000"/>
          <w:sz w:val="24"/>
          <w:szCs w:val="24"/>
        </w:rPr>
      </w:pPr>
    </w:p>
    <w:p w:rsidR="006A1656" w:rsidRPr="001C2084" w:rsidRDefault="006A1656" w:rsidP="001C2084">
      <w:pPr>
        <w:pStyle w:val="21"/>
        <w:adjustRightInd w:val="0"/>
        <w:snapToGrid w:val="0"/>
        <w:spacing w:beforeLines="50" w:afterLines="50" w:line="288" w:lineRule="auto"/>
        <w:ind w:leftChars="0" w:left="0"/>
        <w:rPr>
          <w:rFonts w:ascii="Times New Roman" w:eastAsiaTheme="minorEastAsia" w:hAnsi="Times New Roman"/>
          <w:b/>
          <w:color w:val="000000"/>
          <w:sz w:val="24"/>
          <w:szCs w:val="24"/>
        </w:rPr>
      </w:pPr>
      <w:r w:rsidRPr="001C2084">
        <w:rPr>
          <w:rFonts w:ascii="Times New Roman" w:eastAsiaTheme="minorEastAsia" w:hAnsiTheme="minorEastAsia"/>
          <w:b/>
          <w:bCs/>
          <w:color w:val="000000"/>
          <w:sz w:val="24"/>
          <w:szCs w:val="24"/>
        </w:rPr>
        <w:t>项目二：</w:t>
      </w:r>
      <w:r w:rsidRPr="001C2084">
        <w:rPr>
          <w:rFonts w:ascii="Times New Roman" w:eastAsiaTheme="minorEastAsia" w:hAnsiTheme="minorEastAsia"/>
          <w:bCs/>
          <w:color w:val="000000"/>
          <w:sz w:val="24"/>
          <w:szCs w:val="24"/>
        </w:rPr>
        <w:t>金属配合物的合成</w:t>
      </w:r>
      <w:proofErr w:type="gramStart"/>
      <w:r w:rsidRPr="001C2084">
        <w:rPr>
          <w:rFonts w:ascii="Times New Roman" w:eastAsiaTheme="minorEastAsia" w:hAnsiTheme="minorEastAsia"/>
          <w:bCs/>
          <w:color w:val="000000"/>
          <w:sz w:val="24"/>
          <w:szCs w:val="24"/>
        </w:rPr>
        <w:t>及其促进</w:t>
      </w:r>
      <w:proofErr w:type="gramEnd"/>
      <w:r w:rsidRPr="001C2084">
        <w:rPr>
          <w:rFonts w:ascii="Times New Roman" w:eastAsiaTheme="minorEastAsia" w:hAnsiTheme="minorEastAsia"/>
          <w:bCs/>
          <w:color w:val="000000"/>
          <w:sz w:val="24"/>
          <w:szCs w:val="24"/>
        </w:rPr>
        <w:t>的高选择性合成反应</w:t>
      </w:r>
    </w:p>
    <w:p w:rsidR="006A1656" w:rsidRPr="001C2084" w:rsidRDefault="006A1656" w:rsidP="001C2084">
      <w:pPr>
        <w:pStyle w:val="21"/>
        <w:adjustRightInd w:val="0"/>
        <w:snapToGrid w:val="0"/>
        <w:spacing w:beforeLines="50" w:afterLines="50" w:line="288" w:lineRule="auto"/>
        <w:ind w:leftChars="0" w:left="0"/>
        <w:rPr>
          <w:rFonts w:ascii="Times New Roman" w:eastAsiaTheme="minorEastAsia" w:hAnsi="Times New Roman"/>
          <w:color w:val="000000"/>
          <w:sz w:val="24"/>
          <w:szCs w:val="24"/>
        </w:rPr>
      </w:pPr>
      <w:r w:rsidRPr="001C2084">
        <w:rPr>
          <w:rFonts w:ascii="Times New Roman" w:eastAsiaTheme="minorEastAsia" w:hAnsiTheme="minorEastAsia"/>
          <w:b/>
          <w:color w:val="000000"/>
          <w:sz w:val="24"/>
          <w:szCs w:val="24"/>
        </w:rPr>
        <w:t>课题负责人</w:t>
      </w:r>
      <w:r w:rsidRPr="001C2084">
        <w:rPr>
          <w:rFonts w:ascii="Times New Roman" w:eastAsiaTheme="minorEastAsia" w:hAnsiTheme="minorEastAsia"/>
          <w:b/>
          <w:bCs/>
          <w:color w:val="000000"/>
          <w:sz w:val="24"/>
          <w:szCs w:val="24"/>
        </w:rPr>
        <w:t>：</w:t>
      </w:r>
      <w:r w:rsidRPr="001C2084">
        <w:rPr>
          <w:rFonts w:ascii="Times New Roman" w:eastAsiaTheme="minorEastAsia" w:hAnsiTheme="minorEastAsia"/>
          <w:bCs/>
          <w:color w:val="000000"/>
          <w:sz w:val="24"/>
          <w:szCs w:val="24"/>
        </w:rPr>
        <w:t>刘元红</w:t>
      </w:r>
      <w:r w:rsidRPr="001C2084">
        <w:rPr>
          <w:rFonts w:ascii="Times New Roman" w:eastAsiaTheme="minorEastAsia" w:hAnsi="Times New Roman"/>
          <w:color w:val="000000"/>
          <w:sz w:val="24"/>
          <w:szCs w:val="24"/>
        </w:rPr>
        <w:t xml:space="preserve"> </w:t>
      </w:r>
    </w:p>
    <w:p w:rsidR="006A1656" w:rsidRPr="001C2084" w:rsidRDefault="006A1656" w:rsidP="001C2084">
      <w:pPr>
        <w:pStyle w:val="21"/>
        <w:adjustRightInd w:val="0"/>
        <w:snapToGrid w:val="0"/>
        <w:spacing w:beforeLines="50" w:afterLines="50" w:line="288" w:lineRule="auto"/>
        <w:ind w:leftChars="0" w:left="0"/>
        <w:rPr>
          <w:rFonts w:ascii="Times New Roman" w:eastAsiaTheme="minorEastAsia" w:hAnsi="Times New Roman"/>
          <w:color w:val="000000"/>
          <w:sz w:val="24"/>
          <w:szCs w:val="24"/>
        </w:rPr>
      </w:pPr>
      <w:r w:rsidRPr="001C2084">
        <w:rPr>
          <w:rFonts w:ascii="Times New Roman" w:eastAsiaTheme="minorEastAsia" w:hAnsiTheme="minorEastAsia"/>
          <w:b/>
          <w:color w:val="000000"/>
          <w:sz w:val="24"/>
          <w:szCs w:val="24"/>
        </w:rPr>
        <w:t>研究队伍</w:t>
      </w:r>
      <w:r w:rsidRPr="001C2084">
        <w:rPr>
          <w:rFonts w:ascii="Times New Roman" w:eastAsiaTheme="minorEastAsia" w:hAnsiTheme="minorEastAsia"/>
          <w:b/>
          <w:bCs/>
          <w:color w:val="000000"/>
          <w:sz w:val="24"/>
          <w:szCs w:val="24"/>
        </w:rPr>
        <w:t>：</w:t>
      </w:r>
      <w:r w:rsidRPr="001C2084">
        <w:rPr>
          <w:rFonts w:ascii="Times New Roman" w:eastAsiaTheme="minorEastAsia" w:hAnsiTheme="minorEastAsia"/>
          <w:bCs/>
          <w:color w:val="000000"/>
          <w:sz w:val="24"/>
          <w:szCs w:val="24"/>
        </w:rPr>
        <w:t>刘元红，邓亮，</w:t>
      </w:r>
      <w:r w:rsidRPr="001C2084">
        <w:rPr>
          <w:rFonts w:ascii="Times New Roman" w:eastAsiaTheme="minorEastAsia" w:hAnsiTheme="minorEastAsia"/>
          <w:sz w:val="24"/>
          <w:szCs w:val="24"/>
        </w:rPr>
        <w:t>李玉学，孙杰</w:t>
      </w:r>
    </w:p>
    <w:p w:rsidR="006A1656" w:rsidRPr="001C2084" w:rsidRDefault="006A1656" w:rsidP="001C2084">
      <w:pPr>
        <w:adjustRightInd w:val="0"/>
        <w:snapToGrid w:val="0"/>
        <w:spacing w:beforeLines="50" w:afterLines="50" w:line="288" w:lineRule="auto"/>
        <w:rPr>
          <w:rFonts w:eastAsiaTheme="minorEastAsia"/>
          <w:color w:val="000000"/>
          <w:sz w:val="24"/>
        </w:rPr>
      </w:pPr>
      <w:r w:rsidRPr="001C2084">
        <w:rPr>
          <w:rFonts w:eastAsiaTheme="minorEastAsia" w:hAnsiTheme="minorEastAsia"/>
          <w:b/>
          <w:bCs/>
          <w:color w:val="000000"/>
          <w:sz w:val="24"/>
        </w:rPr>
        <w:t>经费总额</w:t>
      </w:r>
      <w:r w:rsidRPr="001C2084">
        <w:rPr>
          <w:rFonts w:eastAsiaTheme="minorEastAsia"/>
          <w:b/>
          <w:bCs/>
          <w:color w:val="000000"/>
          <w:sz w:val="24"/>
        </w:rPr>
        <w:t xml:space="preserve">: </w:t>
      </w:r>
      <w:r w:rsidRPr="001C2084">
        <w:rPr>
          <w:rFonts w:eastAsiaTheme="minorEastAsia"/>
          <w:sz w:val="24"/>
        </w:rPr>
        <w:t>300</w:t>
      </w:r>
      <w:r w:rsidRPr="001C2084">
        <w:rPr>
          <w:rFonts w:eastAsiaTheme="minorEastAsia" w:hAnsiTheme="minorEastAsia"/>
          <w:sz w:val="24"/>
        </w:rPr>
        <w:t>万</w:t>
      </w:r>
    </w:p>
    <w:p w:rsidR="006A1656" w:rsidRPr="008C6565" w:rsidRDefault="006A1656" w:rsidP="001C2084">
      <w:pPr>
        <w:pStyle w:val="a7"/>
        <w:snapToGrid w:val="0"/>
        <w:spacing w:beforeLines="50" w:afterLines="50" w:line="288" w:lineRule="auto"/>
        <w:jc w:val="both"/>
        <w:rPr>
          <w:rFonts w:eastAsiaTheme="minorEastAsia"/>
          <w:b w:val="0"/>
          <w:color w:val="000000"/>
          <w:sz w:val="24"/>
          <w:szCs w:val="24"/>
        </w:rPr>
      </w:pPr>
    </w:p>
    <w:p w:rsidR="006A1656" w:rsidRPr="008C6565" w:rsidRDefault="006A1656" w:rsidP="001C2084">
      <w:pPr>
        <w:pStyle w:val="a7"/>
        <w:snapToGrid w:val="0"/>
        <w:spacing w:beforeLines="50" w:afterLines="50" w:line="288" w:lineRule="auto"/>
        <w:jc w:val="both"/>
        <w:rPr>
          <w:rFonts w:eastAsiaTheme="minorEastAsia"/>
          <w:color w:val="000000"/>
          <w:sz w:val="24"/>
          <w:szCs w:val="24"/>
        </w:rPr>
      </w:pPr>
      <w:r w:rsidRPr="008C6565">
        <w:rPr>
          <w:rFonts w:eastAsiaTheme="minorEastAsia" w:hAnsiTheme="minorEastAsia"/>
          <w:bCs w:val="0"/>
          <w:color w:val="000000"/>
          <w:sz w:val="24"/>
          <w:szCs w:val="24"/>
        </w:rPr>
        <w:t>项目三：</w:t>
      </w:r>
      <w:r w:rsidRPr="008C6565">
        <w:rPr>
          <w:rFonts w:eastAsiaTheme="minorEastAsia" w:hAnsiTheme="minorEastAsia"/>
          <w:b w:val="0"/>
          <w:bCs w:val="0"/>
          <w:color w:val="000000"/>
          <w:kern w:val="2"/>
          <w:sz w:val="24"/>
          <w:szCs w:val="24"/>
        </w:rPr>
        <w:t>金属催化的不饱和烃的合成和反应研究</w:t>
      </w:r>
    </w:p>
    <w:p w:rsidR="006A1656" w:rsidRPr="008C6565" w:rsidRDefault="006A1656" w:rsidP="001C2084">
      <w:pPr>
        <w:pStyle w:val="a7"/>
        <w:snapToGrid w:val="0"/>
        <w:spacing w:beforeLines="50" w:afterLines="50" w:line="288" w:lineRule="auto"/>
        <w:jc w:val="both"/>
        <w:rPr>
          <w:rFonts w:eastAsiaTheme="minorEastAsia"/>
          <w:b w:val="0"/>
          <w:bCs w:val="0"/>
          <w:color w:val="000000"/>
          <w:sz w:val="24"/>
          <w:szCs w:val="24"/>
        </w:rPr>
      </w:pPr>
      <w:r w:rsidRPr="008C6565">
        <w:rPr>
          <w:rFonts w:eastAsiaTheme="minorEastAsia" w:hAnsiTheme="minorEastAsia"/>
          <w:bCs w:val="0"/>
          <w:color w:val="000000"/>
          <w:sz w:val="24"/>
          <w:szCs w:val="24"/>
        </w:rPr>
        <w:t>项目负责人</w:t>
      </w:r>
      <w:r w:rsidRPr="008C6565">
        <w:rPr>
          <w:rFonts w:eastAsiaTheme="minorEastAsia" w:hAnsiTheme="minorEastAsia"/>
          <w:color w:val="000000"/>
          <w:sz w:val="24"/>
          <w:szCs w:val="24"/>
        </w:rPr>
        <w:t>：</w:t>
      </w:r>
      <w:r w:rsidRPr="008C6565">
        <w:rPr>
          <w:rFonts w:eastAsiaTheme="minorEastAsia" w:hAnsiTheme="minorEastAsia"/>
          <w:b w:val="0"/>
          <w:bCs w:val="0"/>
          <w:color w:val="000000"/>
          <w:sz w:val="24"/>
          <w:szCs w:val="24"/>
        </w:rPr>
        <w:t>麻生明</w:t>
      </w:r>
    </w:p>
    <w:p w:rsidR="006A1656" w:rsidRPr="008C6565" w:rsidRDefault="006A1656" w:rsidP="001C2084">
      <w:pPr>
        <w:pStyle w:val="a7"/>
        <w:snapToGrid w:val="0"/>
        <w:spacing w:beforeLines="50" w:afterLines="50" w:line="288" w:lineRule="auto"/>
        <w:jc w:val="both"/>
        <w:rPr>
          <w:rFonts w:eastAsiaTheme="minorEastAsia"/>
          <w:b w:val="0"/>
          <w:bCs w:val="0"/>
          <w:color w:val="000000"/>
          <w:sz w:val="24"/>
          <w:szCs w:val="24"/>
        </w:rPr>
      </w:pPr>
      <w:r w:rsidRPr="008C6565">
        <w:rPr>
          <w:rFonts w:eastAsiaTheme="minorEastAsia" w:hAnsiTheme="minorEastAsia"/>
          <w:color w:val="000000"/>
          <w:sz w:val="24"/>
          <w:szCs w:val="24"/>
        </w:rPr>
        <w:t>研究队伍</w:t>
      </w:r>
      <w:r w:rsidRPr="008C6565">
        <w:rPr>
          <w:rFonts w:eastAsiaTheme="minorEastAsia" w:hAnsiTheme="minorEastAsia"/>
          <w:bCs w:val="0"/>
          <w:color w:val="000000"/>
          <w:sz w:val="24"/>
          <w:szCs w:val="24"/>
        </w:rPr>
        <w:t>：</w:t>
      </w:r>
      <w:proofErr w:type="gramStart"/>
      <w:r w:rsidRPr="008C6565">
        <w:rPr>
          <w:rFonts w:eastAsiaTheme="minorEastAsia" w:hAnsiTheme="minorEastAsia"/>
          <w:b w:val="0"/>
          <w:bCs w:val="0"/>
          <w:color w:val="000000"/>
          <w:sz w:val="24"/>
          <w:szCs w:val="24"/>
        </w:rPr>
        <w:t>陆熙炎</w:t>
      </w:r>
      <w:proofErr w:type="gramEnd"/>
      <w:r w:rsidRPr="008C6565">
        <w:rPr>
          <w:rFonts w:eastAsiaTheme="minorEastAsia" w:hAnsiTheme="minorEastAsia"/>
          <w:b w:val="0"/>
          <w:bCs w:val="0"/>
          <w:color w:val="000000"/>
          <w:sz w:val="24"/>
          <w:szCs w:val="24"/>
        </w:rPr>
        <w:t>，麻生明，韩秀玲，张雪，余</w:t>
      </w:r>
      <w:proofErr w:type="gramStart"/>
      <w:r w:rsidRPr="008C6565">
        <w:rPr>
          <w:rFonts w:eastAsiaTheme="minorEastAsia" w:hAnsiTheme="minorEastAsia"/>
          <w:b w:val="0"/>
          <w:bCs w:val="0"/>
          <w:color w:val="000000"/>
          <w:sz w:val="24"/>
          <w:szCs w:val="24"/>
        </w:rPr>
        <w:t>世</w:t>
      </w:r>
      <w:proofErr w:type="gramEnd"/>
      <w:r w:rsidRPr="008C6565">
        <w:rPr>
          <w:rFonts w:eastAsiaTheme="minorEastAsia" w:hAnsiTheme="minorEastAsia"/>
          <w:b w:val="0"/>
          <w:bCs w:val="0"/>
          <w:color w:val="000000"/>
          <w:sz w:val="24"/>
          <w:szCs w:val="24"/>
        </w:rPr>
        <w:t>超</w:t>
      </w:r>
    </w:p>
    <w:p w:rsidR="006A1656" w:rsidRPr="008C6565" w:rsidRDefault="006A1656" w:rsidP="001C2084">
      <w:pPr>
        <w:adjustRightInd w:val="0"/>
        <w:snapToGrid w:val="0"/>
        <w:spacing w:beforeLines="50" w:afterLines="50" w:line="288" w:lineRule="auto"/>
        <w:rPr>
          <w:rFonts w:eastAsiaTheme="minorEastAsia"/>
          <w:color w:val="000000"/>
          <w:sz w:val="24"/>
        </w:rPr>
      </w:pPr>
      <w:r w:rsidRPr="008C6565">
        <w:rPr>
          <w:rFonts w:eastAsiaTheme="minorEastAsia" w:hAnsiTheme="minorEastAsia"/>
          <w:b/>
          <w:bCs/>
          <w:color w:val="000000"/>
          <w:sz w:val="24"/>
        </w:rPr>
        <w:t>经费总额</w:t>
      </w:r>
      <w:r w:rsidRPr="008C6565">
        <w:rPr>
          <w:rFonts w:eastAsiaTheme="minorEastAsia"/>
          <w:b/>
          <w:bCs/>
          <w:color w:val="000000"/>
          <w:sz w:val="24"/>
        </w:rPr>
        <w:t>:</w:t>
      </w:r>
      <w:r w:rsidRPr="008C6565">
        <w:rPr>
          <w:rFonts w:eastAsiaTheme="minorEastAsia"/>
          <w:b/>
          <w:bCs/>
          <w:sz w:val="24"/>
        </w:rPr>
        <w:t xml:space="preserve"> </w:t>
      </w:r>
      <w:r w:rsidRPr="008C6565">
        <w:rPr>
          <w:rFonts w:eastAsiaTheme="minorEastAsia"/>
          <w:sz w:val="24"/>
        </w:rPr>
        <w:t>400</w:t>
      </w:r>
      <w:r w:rsidRPr="008C6565">
        <w:rPr>
          <w:rFonts w:eastAsiaTheme="minorEastAsia" w:hAnsiTheme="minorEastAsia"/>
          <w:sz w:val="24"/>
        </w:rPr>
        <w:t>万</w:t>
      </w:r>
    </w:p>
    <w:p w:rsidR="006A1656" w:rsidRPr="008C6565" w:rsidRDefault="006A1656" w:rsidP="001C2084">
      <w:pPr>
        <w:adjustRightInd w:val="0"/>
        <w:snapToGrid w:val="0"/>
        <w:spacing w:beforeLines="50" w:afterLines="50" w:line="288" w:lineRule="auto"/>
        <w:rPr>
          <w:rFonts w:eastAsiaTheme="minorEastAsia"/>
          <w:color w:val="000000"/>
          <w:sz w:val="24"/>
        </w:rPr>
      </w:pPr>
    </w:p>
    <w:p w:rsidR="006A1656" w:rsidRPr="008C6565" w:rsidRDefault="006A1656" w:rsidP="001C2084">
      <w:pPr>
        <w:adjustRightInd w:val="0"/>
        <w:snapToGrid w:val="0"/>
        <w:spacing w:beforeLines="50" w:afterLines="50" w:line="288" w:lineRule="auto"/>
        <w:rPr>
          <w:rFonts w:eastAsiaTheme="minorEastAsia"/>
          <w:b/>
          <w:color w:val="000000"/>
          <w:sz w:val="24"/>
        </w:rPr>
      </w:pPr>
      <w:r w:rsidRPr="008C6565">
        <w:rPr>
          <w:rFonts w:eastAsiaTheme="minorEastAsia" w:hAnsiTheme="minorEastAsia"/>
          <w:b/>
          <w:color w:val="000000"/>
          <w:kern w:val="0"/>
          <w:sz w:val="24"/>
        </w:rPr>
        <w:t>项目四：</w:t>
      </w:r>
      <w:r w:rsidRPr="008C6565">
        <w:rPr>
          <w:rFonts w:eastAsiaTheme="minorEastAsia" w:hAnsiTheme="minorEastAsia"/>
          <w:bCs/>
          <w:color w:val="000000"/>
          <w:sz w:val="24"/>
        </w:rPr>
        <w:t>新型烯烃聚合催化剂的研究</w:t>
      </w:r>
    </w:p>
    <w:p w:rsidR="006A1656" w:rsidRPr="008C6565" w:rsidRDefault="006A1656" w:rsidP="001C2084">
      <w:pPr>
        <w:adjustRightInd w:val="0"/>
        <w:snapToGrid w:val="0"/>
        <w:spacing w:beforeLines="50" w:afterLines="50" w:line="288" w:lineRule="auto"/>
        <w:rPr>
          <w:rFonts w:eastAsiaTheme="minorEastAsia"/>
          <w:color w:val="000000"/>
          <w:sz w:val="24"/>
        </w:rPr>
      </w:pPr>
      <w:r w:rsidRPr="008C6565">
        <w:rPr>
          <w:rFonts w:eastAsiaTheme="minorEastAsia" w:hAnsiTheme="minorEastAsia"/>
          <w:b/>
          <w:bCs/>
          <w:color w:val="000000"/>
          <w:sz w:val="24"/>
        </w:rPr>
        <w:t>项目负责人</w:t>
      </w:r>
      <w:r w:rsidRPr="008C6565">
        <w:rPr>
          <w:rFonts w:eastAsiaTheme="minorEastAsia" w:hAnsiTheme="minorEastAsia"/>
          <w:b/>
          <w:color w:val="000000"/>
          <w:sz w:val="24"/>
        </w:rPr>
        <w:t>：</w:t>
      </w:r>
      <w:r w:rsidRPr="008C6565">
        <w:rPr>
          <w:rFonts w:eastAsiaTheme="minorEastAsia" w:hAnsiTheme="minorEastAsia"/>
          <w:color w:val="000000"/>
          <w:sz w:val="24"/>
        </w:rPr>
        <w:t>唐勇</w:t>
      </w:r>
    </w:p>
    <w:p w:rsidR="006A1656" w:rsidRPr="008C6565" w:rsidRDefault="006A1656" w:rsidP="001C2084">
      <w:pPr>
        <w:adjustRightInd w:val="0"/>
        <w:snapToGrid w:val="0"/>
        <w:spacing w:beforeLines="50" w:afterLines="50" w:line="288" w:lineRule="auto"/>
        <w:rPr>
          <w:rFonts w:eastAsiaTheme="minorEastAsia"/>
          <w:color w:val="000000"/>
          <w:sz w:val="24"/>
        </w:rPr>
      </w:pPr>
      <w:r w:rsidRPr="008C6565">
        <w:rPr>
          <w:rFonts w:eastAsiaTheme="minorEastAsia" w:hAnsiTheme="minorEastAsia"/>
          <w:b/>
          <w:bCs/>
          <w:color w:val="000000"/>
          <w:sz w:val="24"/>
        </w:rPr>
        <w:t>研究队伍</w:t>
      </w:r>
      <w:r w:rsidRPr="008C6565">
        <w:rPr>
          <w:rFonts w:eastAsiaTheme="minorEastAsia" w:hAnsiTheme="minorEastAsia"/>
          <w:b/>
          <w:color w:val="000000"/>
          <w:sz w:val="24"/>
        </w:rPr>
        <w:t>：</w:t>
      </w:r>
      <w:r w:rsidRPr="008C6565">
        <w:rPr>
          <w:rFonts w:eastAsiaTheme="minorEastAsia" w:hAnsiTheme="minorEastAsia"/>
          <w:color w:val="000000"/>
          <w:sz w:val="24"/>
        </w:rPr>
        <w:t>唐勇，陈耀锋，黄正，孙秀丽，李军方</w:t>
      </w:r>
    </w:p>
    <w:p w:rsidR="006A1656" w:rsidRPr="008C6565" w:rsidRDefault="006A1656" w:rsidP="001C2084">
      <w:pPr>
        <w:adjustRightInd w:val="0"/>
        <w:snapToGrid w:val="0"/>
        <w:spacing w:beforeLines="50" w:afterLines="50" w:line="288" w:lineRule="auto"/>
        <w:rPr>
          <w:rFonts w:eastAsiaTheme="minorEastAsia"/>
          <w:sz w:val="24"/>
        </w:rPr>
      </w:pPr>
      <w:r w:rsidRPr="008C6565">
        <w:rPr>
          <w:rFonts w:eastAsiaTheme="minorEastAsia" w:hAnsiTheme="minorEastAsia"/>
          <w:b/>
          <w:bCs/>
          <w:color w:val="000000"/>
          <w:sz w:val="24"/>
        </w:rPr>
        <w:t>经费总额</w:t>
      </w:r>
      <w:r w:rsidRPr="008C6565">
        <w:rPr>
          <w:rFonts w:eastAsiaTheme="minorEastAsia"/>
          <w:b/>
          <w:bCs/>
          <w:color w:val="000000"/>
          <w:sz w:val="24"/>
        </w:rPr>
        <w:t xml:space="preserve">: </w:t>
      </w:r>
      <w:r w:rsidRPr="008C6565">
        <w:rPr>
          <w:rFonts w:eastAsiaTheme="minorEastAsia"/>
          <w:sz w:val="24"/>
        </w:rPr>
        <w:t>350</w:t>
      </w:r>
      <w:r w:rsidRPr="008C6565">
        <w:rPr>
          <w:rFonts w:eastAsiaTheme="minorEastAsia" w:hAnsiTheme="minorEastAsia"/>
          <w:sz w:val="24"/>
        </w:rPr>
        <w:t>万</w:t>
      </w:r>
    </w:p>
    <w:p w:rsidR="006A1656" w:rsidRPr="008C6565" w:rsidRDefault="006A1656" w:rsidP="001C2084">
      <w:pPr>
        <w:adjustRightInd w:val="0"/>
        <w:snapToGrid w:val="0"/>
        <w:spacing w:beforeLines="50" w:afterLines="50" w:line="288" w:lineRule="auto"/>
        <w:rPr>
          <w:rFonts w:eastAsiaTheme="minorEastAsia"/>
          <w:color w:val="000000"/>
          <w:sz w:val="24"/>
        </w:rPr>
      </w:pPr>
    </w:p>
    <w:p w:rsidR="006A1656" w:rsidRPr="008C6565" w:rsidRDefault="006A1656" w:rsidP="001C2084">
      <w:pPr>
        <w:pStyle w:val="21"/>
        <w:adjustRightInd w:val="0"/>
        <w:snapToGrid w:val="0"/>
        <w:spacing w:beforeLines="50" w:afterLines="50" w:line="288" w:lineRule="auto"/>
        <w:ind w:leftChars="0" w:left="0"/>
        <w:rPr>
          <w:rFonts w:ascii="Times New Roman" w:eastAsiaTheme="minorEastAsia" w:hAnsi="Times New Roman"/>
          <w:b/>
          <w:bCs/>
          <w:color w:val="000000"/>
        </w:rPr>
      </w:pPr>
      <w:r w:rsidRPr="008C6565">
        <w:rPr>
          <w:rFonts w:ascii="Times New Roman" w:eastAsiaTheme="minorEastAsia" w:hAnsiTheme="minorEastAsia"/>
          <w:b/>
          <w:bCs/>
          <w:color w:val="000000"/>
        </w:rPr>
        <w:t>项目五：</w:t>
      </w:r>
      <w:r w:rsidRPr="008C6565">
        <w:rPr>
          <w:rFonts w:ascii="Times New Roman" w:eastAsiaTheme="minorEastAsia" w:hAnsiTheme="minorEastAsia"/>
          <w:bCs/>
          <w:color w:val="000000"/>
        </w:rPr>
        <w:t>惰性化学键及体系的活化与官能团化中的金属有机化学</w:t>
      </w:r>
    </w:p>
    <w:p w:rsidR="006A1656" w:rsidRPr="008C6565" w:rsidRDefault="006A1656" w:rsidP="001C2084">
      <w:pPr>
        <w:adjustRightInd w:val="0"/>
        <w:snapToGrid w:val="0"/>
        <w:spacing w:beforeLines="50" w:afterLines="50" w:line="288" w:lineRule="auto"/>
        <w:rPr>
          <w:rFonts w:eastAsiaTheme="minorEastAsia"/>
          <w:color w:val="000000"/>
          <w:sz w:val="24"/>
        </w:rPr>
      </w:pPr>
      <w:r w:rsidRPr="008C6565">
        <w:rPr>
          <w:rFonts w:eastAsiaTheme="minorEastAsia" w:hAnsiTheme="minorEastAsia"/>
          <w:b/>
          <w:bCs/>
          <w:color w:val="000000"/>
          <w:sz w:val="24"/>
        </w:rPr>
        <w:t>课题负责人</w:t>
      </w:r>
      <w:r w:rsidRPr="008C6565">
        <w:rPr>
          <w:rFonts w:eastAsiaTheme="minorEastAsia" w:hAnsiTheme="minorEastAsia"/>
          <w:color w:val="000000"/>
          <w:sz w:val="24"/>
        </w:rPr>
        <w:t>：</w:t>
      </w:r>
      <w:proofErr w:type="gramStart"/>
      <w:r w:rsidRPr="008C6565">
        <w:rPr>
          <w:rFonts w:eastAsiaTheme="minorEastAsia" w:hAnsiTheme="minorEastAsia"/>
          <w:color w:val="000000"/>
          <w:sz w:val="24"/>
        </w:rPr>
        <w:t>游书力</w:t>
      </w:r>
      <w:proofErr w:type="gramEnd"/>
    </w:p>
    <w:p w:rsidR="006A1656" w:rsidRPr="008C6565" w:rsidRDefault="006A1656" w:rsidP="001C2084">
      <w:pPr>
        <w:adjustRightInd w:val="0"/>
        <w:snapToGrid w:val="0"/>
        <w:spacing w:beforeLines="50" w:afterLines="50" w:line="288" w:lineRule="auto"/>
        <w:rPr>
          <w:rFonts w:eastAsiaTheme="minorEastAsia"/>
          <w:sz w:val="24"/>
          <w:lang w:val="zh-CN"/>
        </w:rPr>
      </w:pPr>
      <w:r w:rsidRPr="008C6565">
        <w:rPr>
          <w:rFonts w:eastAsiaTheme="minorEastAsia" w:hAnsiTheme="minorEastAsia"/>
          <w:b/>
          <w:bCs/>
          <w:color w:val="000000"/>
          <w:sz w:val="24"/>
        </w:rPr>
        <w:t>研究队伍</w:t>
      </w:r>
      <w:r w:rsidRPr="008C6565">
        <w:rPr>
          <w:rFonts w:eastAsiaTheme="minorEastAsia" w:hAnsiTheme="minorEastAsia"/>
          <w:color w:val="000000"/>
          <w:sz w:val="24"/>
        </w:rPr>
        <w:t>：</w:t>
      </w:r>
      <w:proofErr w:type="gramStart"/>
      <w:r w:rsidRPr="008C6565">
        <w:rPr>
          <w:rFonts w:eastAsiaTheme="minorEastAsia" w:hAnsiTheme="minorEastAsia"/>
          <w:color w:val="000000"/>
          <w:sz w:val="24"/>
        </w:rPr>
        <w:t>游书力</w:t>
      </w:r>
      <w:proofErr w:type="gramEnd"/>
      <w:r w:rsidRPr="008C6565">
        <w:rPr>
          <w:rFonts w:eastAsiaTheme="minorEastAsia" w:hAnsiTheme="minorEastAsia"/>
          <w:color w:val="000000"/>
          <w:sz w:val="24"/>
        </w:rPr>
        <w:t>，施敏，刘国生，</w:t>
      </w:r>
      <w:r w:rsidRPr="008C6565">
        <w:rPr>
          <w:rFonts w:eastAsiaTheme="minorEastAsia" w:hAnsiTheme="minorEastAsia"/>
          <w:sz w:val="24"/>
          <w:lang w:val="zh-CN"/>
        </w:rPr>
        <w:t>段伟良，张玮</w:t>
      </w:r>
    </w:p>
    <w:p w:rsidR="006A1656" w:rsidRPr="008C6565" w:rsidRDefault="006A1656" w:rsidP="001C2084">
      <w:pPr>
        <w:adjustRightInd w:val="0"/>
        <w:snapToGrid w:val="0"/>
        <w:spacing w:beforeLines="50" w:afterLines="50" w:line="288" w:lineRule="auto"/>
        <w:rPr>
          <w:rFonts w:eastAsiaTheme="minorEastAsia"/>
          <w:color w:val="000000"/>
          <w:sz w:val="24"/>
        </w:rPr>
      </w:pPr>
      <w:r w:rsidRPr="008C6565">
        <w:rPr>
          <w:rFonts w:eastAsiaTheme="minorEastAsia" w:hAnsiTheme="minorEastAsia"/>
          <w:b/>
          <w:bCs/>
          <w:color w:val="000000"/>
          <w:sz w:val="24"/>
        </w:rPr>
        <w:t>经费总额</w:t>
      </w:r>
      <w:r w:rsidRPr="008C6565">
        <w:rPr>
          <w:rFonts w:eastAsiaTheme="minorEastAsia"/>
          <w:b/>
          <w:bCs/>
          <w:color w:val="000000"/>
          <w:sz w:val="24"/>
        </w:rPr>
        <w:t xml:space="preserve">: </w:t>
      </w:r>
      <w:r w:rsidRPr="008C6565">
        <w:rPr>
          <w:rFonts w:eastAsiaTheme="minorEastAsia"/>
          <w:sz w:val="24"/>
        </w:rPr>
        <w:t>300</w:t>
      </w:r>
      <w:r w:rsidRPr="008C6565">
        <w:rPr>
          <w:rFonts w:eastAsiaTheme="minorEastAsia" w:hAnsiTheme="minorEastAsia"/>
          <w:sz w:val="24"/>
        </w:rPr>
        <w:t>万</w:t>
      </w:r>
    </w:p>
    <w:p w:rsidR="00D90AE4" w:rsidRPr="008C6565" w:rsidRDefault="00D90AE4" w:rsidP="00470068">
      <w:pPr>
        <w:pStyle w:val="a7"/>
        <w:snapToGrid w:val="0"/>
        <w:spacing w:line="360" w:lineRule="auto"/>
        <w:jc w:val="both"/>
        <w:rPr>
          <w:rFonts w:eastAsiaTheme="minorEastAsia"/>
          <w:b w:val="0"/>
          <w:bCs w:val="0"/>
          <w:kern w:val="2"/>
          <w:sz w:val="24"/>
          <w:szCs w:val="24"/>
        </w:rPr>
      </w:pPr>
    </w:p>
    <w:p w:rsidR="006A1656" w:rsidRPr="008C6565" w:rsidRDefault="006A1656" w:rsidP="00470068">
      <w:pPr>
        <w:pStyle w:val="a7"/>
        <w:snapToGrid w:val="0"/>
        <w:spacing w:line="360" w:lineRule="auto"/>
        <w:jc w:val="both"/>
        <w:rPr>
          <w:rFonts w:eastAsiaTheme="minorEastAsia"/>
          <w:b w:val="0"/>
          <w:bCs w:val="0"/>
          <w:kern w:val="2"/>
          <w:sz w:val="24"/>
          <w:szCs w:val="24"/>
        </w:rPr>
      </w:pPr>
    </w:p>
    <w:p w:rsidR="00A4269D" w:rsidRPr="008C6565" w:rsidRDefault="00A4269D" w:rsidP="001C2084">
      <w:pPr>
        <w:adjustRightInd w:val="0"/>
        <w:snapToGrid w:val="0"/>
        <w:spacing w:beforeLines="50" w:afterLines="50" w:line="360" w:lineRule="auto"/>
        <w:jc w:val="center"/>
        <w:rPr>
          <w:rFonts w:eastAsiaTheme="minorEastAsia"/>
          <w:b/>
          <w:sz w:val="30"/>
          <w:szCs w:val="30"/>
        </w:rPr>
      </w:pPr>
      <w:r w:rsidRPr="008C6565">
        <w:rPr>
          <w:rFonts w:eastAsiaTheme="minorEastAsia"/>
          <w:b/>
          <w:sz w:val="30"/>
          <w:szCs w:val="30"/>
        </w:rPr>
        <w:lastRenderedPageBreak/>
        <w:t>2015</w:t>
      </w:r>
      <w:r w:rsidRPr="008C6565">
        <w:rPr>
          <w:rFonts w:eastAsiaTheme="minorEastAsia" w:hAnsiTheme="minorEastAsia"/>
          <w:b/>
          <w:sz w:val="30"/>
          <w:szCs w:val="30"/>
        </w:rPr>
        <w:t>年自由探索项目（</w:t>
      </w:r>
      <w:r w:rsidRPr="008C6565">
        <w:rPr>
          <w:rFonts w:eastAsiaTheme="minorEastAsia"/>
          <w:b/>
          <w:sz w:val="30"/>
          <w:szCs w:val="30"/>
        </w:rPr>
        <w:t>2014-2015</w:t>
      </w:r>
      <w:r w:rsidRPr="008C6565">
        <w:rPr>
          <w:rFonts w:eastAsiaTheme="minorEastAsia" w:hAnsiTheme="minorEastAsia"/>
          <w:b/>
          <w:sz w:val="30"/>
          <w:szCs w:val="30"/>
        </w:rPr>
        <w:t>年）</w:t>
      </w:r>
    </w:p>
    <w:p w:rsidR="00A4269D" w:rsidRPr="008C6565" w:rsidRDefault="00A4269D" w:rsidP="001C2084">
      <w:pPr>
        <w:adjustRightInd w:val="0"/>
        <w:snapToGrid w:val="0"/>
        <w:spacing w:beforeLines="50" w:afterLines="50" w:line="360" w:lineRule="auto"/>
        <w:ind w:right="-1054"/>
        <w:rPr>
          <w:rFonts w:eastAsiaTheme="minorEastAsia"/>
          <w:b/>
          <w:color w:val="FF0000"/>
          <w:sz w:val="28"/>
          <w:szCs w:val="28"/>
        </w:rPr>
      </w:pPr>
      <w:r w:rsidRPr="008C6565">
        <w:rPr>
          <w:rFonts w:eastAsiaTheme="minorEastAsia" w:hAnsiTheme="minorEastAsia"/>
          <w:b/>
          <w:sz w:val="28"/>
          <w:szCs w:val="28"/>
        </w:rPr>
        <w:t>序</w:t>
      </w:r>
      <w:r w:rsidRPr="008C6565">
        <w:rPr>
          <w:rFonts w:eastAsiaTheme="minorEastAsia"/>
          <w:b/>
          <w:sz w:val="28"/>
          <w:szCs w:val="28"/>
        </w:rPr>
        <w:t xml:space="preserve"> </w:t>
      </w:r>
      <w:r w:rsidRPr="008C6565">
        <w:rPr>
          <w:rFonts w:eastAsiaTheme="minorEastAsia" w:hAnsiTheme="minorEastAsia"/>
          <w:b/>
          <w:sz w:val="28"/>
          <w:szCs w:val="28"/>
        </w:rPr>
        <w:t>号</w:t>
      </w:r>
      <w:r w:rsidRPr="008C6565">
        <w:rPr>
          <w:rFonts w:eastAsiaTheme="minorEastAsia"/>
          <w:b/>
          <w:sz w:val="28"/>
          <w:szCs w:val="28"/>
        </w:rPr>
        <w:t xml:space="preserve">  </w:t>
      </w:r>
      <w:r w:rsidRPr="008C6565">
        <w:rPr>
          <w:rFonts w:eastAsiaTheme="minorEastAsia" w:hAnsiTheme="minorEastAsia"/>
          <w:b/>
          <w:sz w:val="28"/>
          <w:szCs w:val="28"/>
        </w:rPr>
        <w:t>姓</w:t>
      </w:r>
      <w:r w:rsidRPr="008C6565">
        <w:rPr>
          <w:rFonts w:eastAsiaTheme="minorEastAsia"/>
          <w:b/>
          <w:sz w:val="28"/>
          <w:szCs w:val="28"/>
        </w:rPr>
        <w:t xml:space="preserve">  </w:t>
      </w:r>
      <w:r w:rsidRPr="008C6565">
        <w:rPr>
          <w:rFonts w:eastAsiaTheme="minorEastAsia" w:hAnsiTheme="minorEastAsia"/>
          <w:b/>
          <w:sz w:val="28"/>
          <w:szCs w:val="28"/>
        </w:rPr>
        <w:t>名</w:t>
      </w:r>
      <w:r w:rsidRPr="008C6565">
        <w:rPr>
          <w:rFonts w:eastAsiaTheme="minorEastAsia"/>
          <w:b/>
          <w:sz w:val="28"/>
          <w:szCs w:val="28"/>
        </w:rPr>
        <w:t xml:space="preserve">         </w:t>
      </w:r>
      <w:r w:rsidRPr="008C6565">
        <w:rPr>
          <w:rFonts w:eastAsiaTheme="minorEastAsia" w:hAnsiTheme="minorEastAsia"/>
          <w:b/>
          <w:sz w:val="28"/>
          <w:szCs w:val="28"/>
        </w:rPr>
        <w:t>题</w:t>
      </w:r>
      <w:r w:rsidRPr="008C6565">
        <w:rPr>
          <w:rFonts w:eastAsiaTheme="minorEastAsia"/>
          <w:b/>
          <w:sz w:val="28"/>
          <w:szCs w:val="28"/>
        </w:rPr>
        <w:t xml:space="preserve">        </w:t>
      </w:r>
      <w:r w:rsidRPr="008C6565">
        <w:rPr>
          <w:rFonts w:eastAsiaTheme="minorEastAsia" w:hAnsiTheme="minorEastAsia"/>
          <w:b/>
          <w:sz w:val="28"/>
          <w:szCs w:val="28"/>
        </w:rPr>
        <w:t>目</w:t>
      </w:r>
      <w:r w:rsidRPr="008C6565">
        <w:rPr>
          <w:rFonts w:eastAsiaTheme="minorEastAsia"/>
          <w:b/>
          <w:sz w:val="28"/>
          <w:szCs w:val="28"/>
        </w:rPr>
        <w:tab/>
      </w:r>
      <w:r w:rsidRPr="008C6565">
        <w:rPr>
          <w:rFonts w:eastAsiaTheme="minorEastAsia"/>
          <w:b/>
          <w:color w:val="FF0000"/>
          <w:sz w:val="28"/>
          <w:szCs w:val="28"/>
        </w:rPr>
        <w:tab/>
      </w:r>
      <w:r w:rsidRPr="008C6565">
        <w:rPr>
          <w:rFonts w:eastAsiaTheme="minorEastAsia"/>
          <w:b/>
          <w:color w:val="FF0000"/>
          <w:sz w:val="28"/>
          <w:szCs w:val="28"/>
        </w:rPr>
        <w:tab/>
      </w:r>
      <w:r w:rsidRPr="008C6565">
        <w:rPr>
          <w:rFonts w:eastAsiaTheme="minorEastAsia"/>
          <w:b/>
          <w:color w:val="FF0000"/>
          <w:sz w:val="28"/>
          <w:szCs w:val="28"/>
        </w:rPr>
        <w:tab/>
      </w:r>
      <w:r w:rsidRPr="008C6565">
        <w:rPr>
          <w:rFonts w:eastAsiaTheme="minorEastAsia"/>
          <w:b/>
          <w:color w:val="FF0000"/>
          <w:sz w:val="28"/>
          <w:szCs w:val="28"/>
        </w:rPr>
        <w:tab/>
      </w:r>
      <w:r w:rsidRPr="008C6565">
        <w:rPr>
          <w:rFonts w:eastAsiaTheme="minorEastAsia"/>
          <w:b/>
          <w:color w:val="FF0000"/>
          <w:sz w:val="28"/>
          <w:szCs w:val="28"/>
        </w:rPr>
        <w:tab/>
      </w:r>
      <w:r w:rsidRPr="008C6565">
        <w:rPr>
          <w:rFonts w:eastAsiaTheme="minorEastAsia"/>
          <w:b/>
          <w:color w:val="FF0000"/>
          <w:sz w:val="28"/>
          <w:szCs w:val="28"/>
        </w:rPr>
        <w:tab/>
      </w:r>
      <w:r w:rsidRPr="008C6565">
        <w:rPr>
          <w:rFonts w:eastAsiaTheme="minorEastAsia"/>
          <w:b/>
          <w:color w:val="FF0000"/>
          <w:sz w:val="28"/>
          <w:szCs w:val="28"/>
        </w:rPr>
        <w:tab/>
      </w:r>
    </w:p>
    <w:p w:rsidR="00A4269D" w:rsidRPr="008C6565" w:rsidRDefault="00A4269D" w:rsidP="001C2084">
      <w:pPr>
        <w:adjustRightInd w:val="0"/>
        <w:snapToGrid w:val="0"/>
        <w:spacing w:beforeLines="50" w:afterLines="50" w:line="360" w:lineRule="auto"/>
        <w:ind w:left="2040" w:hangingChars="850" w:hanging="2040"/>
        <w:rPr>
          <w:rFonts w:eastAsiaTheme="minorEastAsia"/>
          <w:sz w:val="24"/>
        </w:rPr>
      </w:pPr>
      <w:r w:rsidRPr="008C6565">
        <w:rPr>
          <w:rFonts w:eastAsiaTheme="minorEastAsia"/>
          <w:sz w:val="24"/>
        </w:rPr>
        <w:t xml:space="preserve">2015-01  </w:t>
      </w:r>
      <w:proofErr w:type="gramStart"/>
      <w:r w:rsidRPr="008C6565">
        <w:rPr>
          <w:rFonts w:eastAsiaTheme="minorEastAsia" w:hAnsiTheme="minorEastAsia"/>
          <w:sz w:val="24"/>
        </w:rPr>
        <w:t>陆熙炎</w:t>
      </w:r>
      <w:proofErr w:type="gramEnd"/>
      <w:r w:rsidRPr="008C6565">
        <w:rPr>
          <w:rFonts w:eastAsiaTheme="minorEastAsia"/>
          <w:sz w:val="24"/>
        </w:rPr>
        <w:t xml:space="preserve">  </w:t>
      </w:r>
      <w:r w:rsidRPr="008C6565">
        <w:rPr>
          <w:rFonts w:eastAsiaTheme="minorEastAsia" w:hAnsiTheme="minorEastAsia"/>
          <w:sz w:val="24"/>
        </w:rPr>
        <w:t>过渡金属催化的芳烃</w:t>
      </w:r>
      <w:r w:rsidRPr="008C6565">
        <w:rPr>
          <w:rFonts w:eastAsiaTheme="minorEastAsia"/>
          <w:sz w:val="24"/>
        </w:rPr>
        <w:t>C-H</w:t>
      </w:r>
      <w:r w:rsidRPr="008C6565">
        <w:rPr>
          <w:rFonts w:eastAsiaTheme="minorEastAsia" w:hAnsiTheme="minorEastAsia"/>
          <w:sz w:val="24"/>
        </w:rPr>
        <w:t>活化启动的</w:t>
      </w:r>
      <w:proofErr w:type="gramStart"/>
      <w:r w:rsidRPr="008C6565">
        <w:rPr>
          <w:rFonts w:eastAsiaTheme="minorEastAsia" w:hAnsiTheme="minorEastAsia"/>
          <w:sz w:val="24"/>
        </w:rPr>
        <w:t>对贫电子</w:t>
      </w:r>
      <w:proofErr w:type="gramEnd"/>
      <w:r w:rsidRPr="008C6565">
        <w:rPr>
          <w:rFonts w:eastAsiaTheme="minorEastAsia" w:hAnsiTheme="minorEastAsia"/>
          <w:sz w:val="24"/>
        </w:rPr>
        <w:t>烯烃的</w:t>
      </w:r>
      <w:r w:rsidRPr="008C6565">
        <w:rPr>
          <w:rFonts w:eastAsiaTheme="minorEastAsia"/>
          <w:sz w:val="24"/>
        </w:rPr>
        <w:t>1,4-</w:t>
      </w:r>
      <w:r w:rsidRPr="008C6565">
        <w:rPr>
          <w:rFonts w:eastAsiaTheme="minorEastAsia" w:hAnsiTheme="minorEastAsia"/>
          <w:sz w:val="24"/>
        </w:rPr>
        <w:t>加成反应研究</w:t>
      </w:r>
    </w:p>
    <w:p w:rsidR="00A4269D" w:rsidRPr="008C6565" w:rsidRDefault="00A4269D" w:rsidP="001C2084">
      <w:pPr>
        <w:adjustRightInd w:val="0"/>
        <w:snapToGrid w:val="0"/>
        <w:spacing w:beforeLines="50" w:afterLines="50" w:line="360" w:lineRule="auto"/>
        <w:rPr>
          <w:rFonts w:eastAsiaTheme="minorEastAsia"/>
          <w:sz w:val="24"/>
        </w:rPr>
      </w:pPr>
      <w:r w:rsidRPr="008C6565">
        <w:rPr>
          <w:rFonts w:eastAsiaTheme="minorEastAsia"/>
          <w:sz w:val="24"/>
        </w:rPr>
        <w:t xml:space="preserve">2015-02  </w:t>
      </w:r>
      <w:r w:rsidRPr="008C6565">
        <w:rPr>
          <w:rFonts w:eastAsiaTheme="minorEastAsia" w:hAnsiTheme="minorEastAsia"/>
          <w:sz w:val="24"/>
        </w:rPr>
        <w:t>麻生明</w:t>
      </w:r>
      <w:r w:rsidRPr="008C6565">
        <w:rPr>
          <w:rFonts w:eastAsiaTheme="minorEastAsia"/>
          <w:sz w:val="24"/>
        </w:rPr>
        <w:t xml:space="preserve">  </w:t>
      </w:r>
      <w:r w:rsidRPr="008C6565">
        <w:rPr>
          <w:rFonts w:eastAsiaTheme="minorEastAsia" w:hAnsiTheme="minorEastAsia"/>
          <w:sz w:val="24"/>
        </w:rPr>
        <w:t>末端</w:t>
      </w:r>
      <w:proofErr w:type="gramStart"/>
      <w:r w:rsidRPr="008C6565">
        <w:rPr>
          <w:rFonts w:eastAsiaTheme="minorEastAsia" w:hAnsiTheme="minorEastAsia"/>
          <w:sz w:val="24"/>
        </w:rPr>
        <w:t>炔</w:t>
      </w:r>
      <w:proofErr w:type="gramEnd"/>
      <w:r w:rsidRPr="008C6565">
        <w:rPr>
          <w:rFonts w:eastAsiaTheme="minorEastAsia" w:hAnsiTheme="minorEastAsia"/>
          <w:sz w:val="24"/>
        </w:rPr>
        <w:t>的联烯基化反应</w:t>
      </w:r>
    </w:p>
    <w:p w:rsidR="00A4269D" w:rsidRPr="008C6565" w:rsidRDefault="00A4269D" w:rsidP="001C2084">
      <w:pPr>
        <w:adjustRightInd w:val="0"/>
        <w:snapToGrid w:val="0"/>
        <w:spacing w:beforeLines="50" w:afterLines="50" w:line="360" w:lineRule="auto"/>
        <w:ind w:left="2040" w:right="-807" w:hangingChars="850" w:hanging="2040"/>
        <w:rPr>
          <w:rFonts w:eastAsiaTheme="minorEastAsia"/>
          <w:sz w:val="24"/>
        </w:rPr>
      </w:pPr>
      <w:r w:rsidRPr="008C6565">
        <w:rPr>
          <w:rFonts w:eastAsiaTheme="minorEastAsia"/>
          <w:sz w:val="24"/>
        </w:rPr>
        <w:t xml:space="preserve">2015-03  </w:t>
      </w:r>
      <w:r w:rsidRPr="008C6565">
        <w:rPr>
          <w:rFonts w:eastAsiaTheme="minorEastAsia" w:hAnsiTheme="minorEastAsia"/>
          <w:sz w:val="24"/>
        </w:rPr>
        <w:t>侯雪龙</w:t>
      </w:r>
      <w:r w:rsidRPr="008C6565">
        <w:rPr>
          <w:rFonts w:eastAsiaTheme="minorEastAsia"/>
          <w:sz w:val="24"/>
        </w:rPr>
        <w:t xml:space="preserve">  </w:t>
      </w:r>
      <w:proofErr w:type="gramStart"/>
      <w:r w:rsidRPr="008C6565">
        <w:rPr>
          <w:rFonts w:eastAsiaTheme="minorEastAsia" w:hAnsiTheme="minorEastAsia"/>
          <w:sz w:val="24"/>
        </w:rPr>
        <w:t>钯</w:t>
      </w:r>
      <w:proofErr w:type="gramEnd"/>
      <w:r w:rsidRPr="008C6565">
        <w:rPr>
          <w:rFonts w:eastAsiaTheme="minorEastAsia" w:hAnsiTheme="minorEastAsia"/>
          <w:sz w:val="24"/>
        </w:rPr>
        <w:t>催化烯丙基试剂的不对称环丙烷化研究</w:t>
      </w:r>
    </w:p>
    <w:p w:rsidR="00A4269D" w:rsidRPr="008C6565" w:rsidRDefault="00A4269D" w:rsidP="001C2084">
      <w:pPr>
        <w:adjustRightInd w:val="0"/>
        <w:snapToGrid w:val="0"/>
        <w:spacing w:beforeLines="50" w:afterLines="50" w:line="360" w:lineRule="auto"/>
        <w:ind w:right="-805"/>
        <w:rPr>
          <w:rFonts w:eastAsiaTheme="minorEastAsia"/>
          <w:sz w:val="24"/>
        </w:rPr>
      </w:pPr>
      <w:r w:rsidRPr="008C6565">
        <w:rPr>
          <w:rFonts w:eastAsiaTheme="minorEastAsia"/>
          <w:sz w:val="24"/>
        </w:rPr>
        <w:t xml:space="preserve">2015-04  </w:t>
      </w:r>
      <w:r w:rsidRPr="008C6565">
        <w:rPr>
          <w:rFonts w:eastAsiaTheme="minorEastAsia" w:hAnsiTheme="minorEastAsia"/>
          <w:sz w:val="24"/>
        </w:rPr>
        <w:t>施</w:t>
      </w:r>
      <w:r w:rsidRPr="008C6565">
        <w:rPr>
          <w:rFonts w:eastAsiaTheme="minorEastAsia"/>
          <w:sz w:val="24"/>
        </w:rPr>
        <w:t xml:space="preserve">  </w:t>
      </w:r>
      <w:r w:rsidRPr="008C6565">
        <w:rPr>
          <w:rFonts w:eastAsiaTheme="minorEastAsia" w:hAnsiTheme="minorEastAsia"/>
          <w:sz w:val="24"/>
        </w:rPr>
        <w:t>敏</w:t>
      </w:r>
      <w:r w:rsidRPr="008C6565">
        <w:rPr>
          <w:rFonts w:eastAsiaTheme="minorEastAsia"/>
          <w:sz w:val="24"/>
        </w:rPr>
        <w:t xml:space="preserve">  </w:t>
      </w:r>
      <w:r w:rsidRPr="008C6565">
        <w:rPr>
          <w:rFonts w:eastAsiaTheme="minorEastAsia" w:hAnsiTheme="minorEastAsia"/>
          <w:sz w:val="24"/>
        </w:rPr>
        <w:t>基于环丙烯分子的串联反应研究</w:t>
      </w:r>
      <w:r w:rsidRPr="008C6565">
        <w:rPr>
          <w:rFonts w:eastAsiaTheme="minorEastAsia"/>
          <w:sz w:val="24"/>
        </w:rPr>
        <w:tab/>
      </w:r>
      <w:r w:rsidRPr="008C6565">
        <w:rPr>
          <w:rFonts w:eastAsiaTheme="minorEastAsia"/>
          <w:sz w:val="24"/>
        </w:rPr>
        <w:tab/>
      </w:r>
      <w:r w:rsidRPr="008C6565">
        <w:rPr>
          <w:rFonts w:eastAsiaTheme="minorEastAsia"/>
          <w:sz w:val="24"/>
        </w:rPr>
        <w:tab/>
      </w:r>
      <w:r w:rsidRPr="008C6565">
        <w:rPr>
          <w:rFonts w:eastAsiaTheme="minorEastAsia"/>
          <w:sz w:val="24"/>
        </w:rPr>
        <w:tab/>
      </w:r>
      <w:r w:rsidRPr="008C6565">
        <w:rPr>
          <w:rFonts w:eastAsiaTheme="minorEastAsia"/>
          <w:sz w:val="24"/>
        </w:rPr>
        <w:tab/>
      </w:r>
      <w:r w:rsidRPr="008C6565">
        <w:rPr>
          <w:rFonts w:eastAsiaTheme="minorEastAsia"/>
          <w:sz w:val="24"/>
        </w:rPr>
        <w:tab/>
      </w:r>
    </w:p>
    <w:p w:rsidR="00A4269D" w:rsidRPr="008C6565" w:rsidRDefault="00A4269D" w:rsidP="001C2084">
      <w:pPr>
        <w:adjustRightInd w:val="0"/>
        <w:snapToGrid w:val="0"/>
        <w:spacing w:beforeLines="50" w:afterLines="50" w:line="360" w:lineRule="auto"/>
        <w:ind w:right="-805"/>
        <w:rPr>
          <w:rFonts w:eastAsiaTheme="minorEastAsia"/>
          <w:sz w:val="24"/>
        </w:rPr>
      </w:pPr>
      <w:r w:rsidRPr="008C6565">
        <w:rPr>
          <w:rFonts w:eastAsiaTheme="minorEastAsia"/>
          <w:sz w:val="24"/>
        </w:rPr>
        <w:t xml:space="preserve">2015-05  </w:t>
      </w:r>
      <w:r w:rsidRPr="008C6565">
        <w:rPr>
          <w:rFonts w:eastAsiaTheme="minorEastAsia" w:hAnsiTheme="minorEastAsia"/>
          <w:sz w:val="24"/>
        </w:rPr>
        <w:t>丁奎岭</w:t>
      </w:r>
      <w:r w:rsidRPr="008C6565">
        <w:rPr>
          <w:rFonts w:eastAsiaTheme="minorEastAsia"/>
          <w:sz w:val="24"/>
        </w:rPr>
        <w:t xml:space="preserve">  </w:t>
      </w:r>
      <w:r w:rsidRPr="008C6565">
        <w:rPr>
          <w:rFonts w:eastAsiaTheme="minorEastAsia" w:hAnsiTheme="minorEastAsia"/>
          <w:sz w:val="24"/>
        </w:rPr>
        <w:t>二氧化碳的直接与间接催化氢化转化</w:t>
      </w:r>
    </w:p>
    <w:p w:rsidR="00A4269D" w:rsidRPr="008C6565" w:rsidRDefault="00A4269D" w:rsidP="001C2084">
      <w:pPr>
        <w:adjustRightInd w:val="0"/>
        <w:snapToGrid w:val="0"/>
        <w:spacing w:beforeLines="50" w:afterLines="50" w:line="360" w:lineRule="auto"/>
        <w:ind w:right="-805"/>
        <w:rPr>
          <w:rFonts w:eastAsiaTheme="minorEastAsia"/>
          <w:sz w:val="24"/>
        </w:rPr>
      </w:pPr>
      <w:r w:rsidRPr="008C6565">
        <w:rPr>
          <w:rFonts w:eastAsiaTheme="minorEastAsia"/>
          <w:sz w:val="24"/>
        </w:rPr>
        <w:t xml:space="preserve">2015-06  </w:t>
      </w:r>
      <w:r w:rsidRPr="008C6565">
        <w:rPr>
          <w:rFonts w:eastAsiaTheme="minorEastAsia" w:hAnsiTheme="minorEastAsia"/>
          <w:sz w:val="24"/>
        </w:rPr>
        <w:t>唐</w:t>
      </w:r>
      <w:r w:rsidRPr="008C6565">
        <w:rPr>
          <w:rFonts w:eastAsiaTheme="minorEastAsia"/>
          <w:sz w:val="24"/>
        </w:rPr>
        <w:t xml:space="preserve">  </w:t>
      </w:r>
      <w:r w:rsidRPr="008C6565">
        <w:rPr>
          <w:rFonts w:eastAsiaTheme="minorEastAsia" w:hAnsiTheme="minorEastAsia"/>
          <w:sz w:val="24"/>
        </w:rPr>
        <w:t>勇</w:t>
      </w:r>
      <w:r w:rsidRPr="008C6565">
        <w:rPr>
          <w:rFonts w:eastAsiaTheme="minorEastAsia"/>
          <w:sz w:val="24"/>
        </w:rPr>
        <w:t xml:space="preserve">  </w:t>
      </w:r>
      <w:r w:rsidRPr="008C6565">
        <w:rPr>
          <w:rFonts w:eastAsiaTheme="minorEastAsia" w:hAnsiTheme="minorEastAsia"/>
          <w:sz w:val="24"/>
        </w:rPr>
        <w:t>新型聚烯烃催化剂的设计、制备及其催化的乙烯聚合研究</w:t>
      </w:r>
    </w:p>
    <w:p w:rsidR="00A4269D" w:rsidRPr="008C6565" w:rsidRDefault="00A4269D" w:rsidP="00A4269D">
      <w:pPr>
        <w:spacing w:line="360" w:lineRule="auto"/>
        <w:rPr>
          <w:rFonts w:eastAsiaTheme="minorEastAsia"/>
          <w:sz w:val="24"/>
        </w:rPr>
      </w:pPr>
      <w:r w:rsidRPr="008C6565">
        <w:rPr>
          <w:rFonts w:eastAsiaTheme="minorEastAsia"/>
          <w:sz w:val="24"/>
        </w:rPr>
        <w:t xml:space="preserve">2015-07  </w:t>
      </w:r>
      <w:r w:rsidRPr="008C6565">
        <w:rPr>
          <w:rFonts w:eastAsiaTheme="minorEastAsia" w:hAnsiTheme="minorEastAsia"/>
          <w:sz w:val="24"/>
        </w:rPr>
        <w:t>刘元红</w:t>
      </w:r>
      <w:r w:rsidRPr="008C6565">
        <w:rPr>
          <w:rFonts w:eastAsiaTheme="minorEastAsia"/>
          <w:sz w:val="24"/>
        </w:rPr>
        <w:t xml:space="preserve">  </w:t>
      </w:r>
      <w:r w:rsidRPr="008C6565">
        <w:rPr>
          <w:rFonts w:eastAsiaTheme="minorEastAsia" w:hAnsiTheme="minorEastAsia"/>
          <w:sz w:val="24"/>
        </w:rPr>
        <w:t>金催化的炔烃的氧化</w:t>
      </w:r>
      <w:r w:rsidRPr="008C6565">
        <w:rPr>
          <w:rFonts w:eastAsiaTheme="minorEastAsia"/>
          <w:sz w:val="24"/>
        </w:rPr>
        <w:t>/</w:t>
      </w:r>
      <w:r w:rsidRPr="008C6565">
        <w:rPr>
          <w:rFonts w:eastAsiaTheme="minorEastAsia" w:hAnsiTheme="minorEastAsia"/>
          <w:sz w:val="24"/>
        </w:rPr>
        <w:t>重排及氧化</w:t>
      </w:r>
      <w:r w:rsidRPr="008C6565">
        <w:rPr>
          <w:rFonts w:eastAsiaTheme="minorEastAsia"/>
          <w:sz w:val="24"/>
        </w:rPr>
        <w:t>/</w:t>
      </w:r>
      <w:r w:rsidRPr="008C6565">
        <w:rPr>
          <w:rFonts w:eastAsiaTheme="minorEastAsia" w:hAnsiTheme="minorEastAsia"/>
          <w:sz w:val="24"/>
        </w:rPr>
        <w:t>环化反应研究</w:t>
      </w:r>
    </w:p>
    <w:p w:rsidR="00A4269D" w:rsidRPr="008C6565" w:rsidRDefault="00A4269D" w:rsidP="001C2084">
      <w:pPr>
        <w:adjustRightInd w:val="0"/>
        <w:snapToGrid w:val="0"/>
        <w:spacing w:beforeLines="50" w:afterLines="50" w:line="360" w:lineRule="auto"/>
        <w:ind w:rightChars="-162" w:right="-340"/>
        <w:rPr>
          <w:rFonts w:eastAsiaTheme="minorEastAsia"/>
          <w:sz w:val="24"/>
        </w:rPr>
      </w:pPr>
      <w:r w:rsidRPr="008C6565">
        <w:rPr>
          <w:rFonts w:eastAsiaTheme="minorEastAsia"/>
          <w:sz w:val="24"/>
        </w:rPr>
        <w:t xml:space="preserve">2015-08  </w:t>
      </w:r>
      <w:r w:rsidRPr="008C6565">
        <w:rPr>
          <w:rFonts w:eastAsiaTheme="minorEastAsia" w:hAnsiTheme="minorEastAsia"/>
          <w:sz w:val="24"/>
        </w:rPr>
        <w:t>陈耀峰</w:t>
      </w:r>
      <w:r w:rsidRPr="008C6565">
        <w:rPr>
          <w:rFonts w:eastAsiaTheme="minorEastAsia"/>
          <w:sz w:val="24"/>
        </w:rPr>
        <w:t xml:space="preserve">  </w:t>
      </w:r>
      <w:r w:rsidRPr="008C6565">
        <w:rPr>
          <w:rFonts w:eastAsiaTheme="minorEastAsia" w:hAnsiTheme="minorEastAsia"/>
          <w:sz w:val="24"/>
        </w:rPr>
        <w:t>稀土金属末端卡宾配合物化学研究</w:t>
      </w:r>
    </w:p>
    <w:p w:rsidR="00A4269D" w:rsidRPr="008C6565" w:rsidRDefault="00A4269D" w:rsidP="001C2084">
      <w:pPr>
        <w:adjustRightInd w:val="0"/>
        <w:snapToGrid w:val="0"/>
        <w:spacing w:beforeLines="50" w:afterLines="50" w:line="360" w:lineRule="auto"/>
        <w:ind w:rightChars="-162" w:right="-340"/>
        <w:rPr>
          <w:rFonts w:eastAsiaTheme="minorEastAsia"/>
          <w:sz w:val="24"/>
        </w:rPr>
      </w:pPr>
      <w:r w:rsidRPr="008C6565">
        <w:rPr>
          <w:rFonts w:eastAsiaTheme="minorEastAsia"/>
          <w:sz w:val="24"/>
        </w:rPr>
        <w:t xml:space="preserve">2015-09  </w:t>
      </w:r>
      <w:proofErr w:type="gramStart"/>
      <w:r w:rsidRPr="008C6565">
        <w:rPr>
          <w:rFonts w:eastAsiaTheme="minorEastAsia" w:hAnsiTheme="minorEastAsia"/>
          <w:sz w:val="24"/>
        </w:rPr>
        <w:t>游书力</w:t>
      </w:r>
      <w:proofErr w:type="gramEnd"/>
      <w:r w:rsidRPr="008C6565">
        <w:rPr>
          <w:rFonts w:eastAsiaTheme="minorEastAsia"/>
          <w:sz w:val="24"/>
        </w:rPr>
        <w:t xml:space="preserve">  </w:t>
      </w:r>
      <w:r w:rsidRPr="008C6565">
        <w:rPr>
          <w:rFonts w:eastAsiaTheme="minorEastAsia" w:hAnsiTheme="minorEastAsia"/>
          <w:sz w:val="24"/>
        </w:rPr>
        <w:t>过渡金属催化的芳香化合物选择性官能团化</w:t>
      </w:r>
      <w:r w:rsidRPr="008C6565">
        <w:rPr>
          <w:rFonts w:eastAsiaTheme="minorEastAsia"/>
          <w:sz w:val="24"/>
        </w:rPr>
        <w:tab/>
      </w:r>
      <w:r w:rsidRPr="008C6565">
        <w:rPr>
          <w:rFonts w:eastAsiaTheme="minorEastAsia"/>
          <w:sz w:val="24"/>
        </w:rPr>
        <w:tab/>
      </w:r>
      <w:r w:rsidRPr="008C6565">
        <w:rPr>
          <w:rFonts w:eastAsiaTheme="minorEastAsia"/>
          <w:sz w:val="24"/>
        </w:rPr>
        <w:tab/>
      </w:r>
      <w:r w:rsidRPr="008C6565">
        <w:rPr>
          <w:rFonts w:eastAsiaTheme="minorEastAsia"/>
          <w:sz w:val="24"/>
        </w:rPr>
        <w:tab/>
      </w:r>
    </w:p>
    <w:p w:rsidR="00A4269D" w:rsidRPr="008C6565" w:rsidRDefault="00A4269D" w:rsidP="001C2084">
      <w:pPr>
        <w:adjustRightInd w:val="0"/>
        <w:snapToGrid w:val="0"/>
        <w:spacing w:beforeLines="50" w:afterLines="50" w:line="360" w:lineRule="auto"/>
        <w:ind w:right="-805"/>
        <w:rPr>
          <w:rFonts w:eastAsiaTheme="minorEastAsia"/>
          <w:sz w:val="24"/>
        </w:rPr>
      </w:pPr>
      <w:bookmarkStart w:id="0" w:name="OLE_LINK1"/>
      <w:r w:rsidRPr="008C6565">
        <w:rPr>
          <w:rFonts w:eastAsiaTheme="minorEastAsia"/>
          <w:sz w:val="24"/>
        </w:rPr>
        <w:t xml:space="preserve">2015-10  </w:t>
      </w:r>
      <w:r w:rsidRPr="008C6565">
        <w:rPr>
          <w:rFonts w:eastAsiaTheme="minorEastAsia" w:hAnsiTheme="minorEastAsia"/>
          <w:sz w:val="24"/>
        </w:rPr>
        <w:t>刘国生</w:t>
      </w:r>
      <w:r w:rsidRPr="008C6565">
        <w:rPr>
          <w:rFonts w:eastAsiaTheme="minorEastAsia"/>
          <w:sz w:val="24"/>
        </w:rPr>
        <w:t xml:space="preserve">  </w:t>
      </w:r>
      <w:bookmarkEnd w:id="0"/>
      <w:r w:rsidRPr="008C6565">
        <w:rPr>
          <w:rFonts w:eastAsiaTheme="minorEastAsia" w:hAnsiTheme="minorEastAsia"/>
          <w:sz w:val="24"/>
        </w:rPr>
        <w:t>金属</w:t>
      </w:r>
      <w:proofErr w:type="gramStart"/>
      <w:r w:rsidRPr="008C6565">
        <w:rPr>
          <w:rFonts w:eastAsiaTheme="minorEastAsia" w:hAnsiTheme="minorEastAsia"/>
          <w:sz w:val="24"/>
        </w:rPr>
        <w:t>钯</w:t>
      </w:r>
      <w:proofErr w:type="gramEnd"/>
      <w:r w:rsidRPr="008C6565">
        <w:rPr>
          <w:rFonts w:eastAsiaTheme="minorEastAsia" w:hAnsiTheme="minorEastAsia"/>
          <w:sz w:val="24"/>
        </w:rPr>
        <w:t>催化烯烃的不对称氧化官能化反应研究</w:t>
      </w:r>
      <w:r w:rsidRPr="008C6565">
        <w:rPr>
          <w:rFonts w:eastAsiaTheme="minorEastAsia"/>
          <w:sz w:val="24"/>
        </w:rPr>
        <w:tab/>
      </w:r>
      <w:r w:rsidRPr="008C6565">
        <w:rPr>
          <w:rFonts w:eastAsiaTheme="minorEastAsia"/>
          <w:sz w:val="24"/>
        </w:rPr>
        <w:tab/>
      </w:r>
      <w:r w:rsidRPr="008C6565">
        <w:rPr>
          <w:rFonts w:eastAsiaTheme="minorEastAsia"/>
          <w:sz w:val="24"/>
        </w:rPr>
        <w:tab/>
      </w:r>
    </w:p>
    <w:p w:rsidR="00A4269D" w:rsidRPr="008C6565" w:rsidRDefault="00A4269D" w:rsidP="001C2084">
      <w:pPr>
        <w:adjustRightInd w:val="0"/>
        <w:snapToGrid w:val="0"/>
        <w:spacing w:beforeLines="50" w:afterLines="50" w:line="360" w:lineRule="auto"/>
        <w:ind w:right="-805"/>
        <w:rPr>
          <w:rFonts w:eastAsiaTheme="minorEastAsia"/>
          <w:sz w:val="24"/>
        </w:rPr>
      </w:pPr>
      <w:r w:rsidRPr="008C6565">
        <w:rPr>
          <w:rFonts w:eastAsiaTheme="minorEastAsia"/>
          <w:sz w:val="24"/>
        </w:rPr>
        <w:t xml:space="preserve">2015-11  </w:t>
      </w:r>
      <w:r w:rsidRPr="008C6565">
        <w:rPr>
          <w:rFonts w:eastAsiaTheme="minorEastAsia" w:hAnsiTheme="minorEastAsia"/>
          <w:sz w:val="24"/>
        </w:rPr>
        <w:t>李玉学</w:t>
      </w:r>
      <w:r w:rsidRPr="008C6565">
        <w:rPr>
          <w:rFonts w:eastAsiaTheme="minorEastAsia"/>
          <w:sz w:val="24"/>
        </w:rPr>
        <w:t xml:space="preserve">  Cu</w:t>
      </w:r>
      <w:r w:rsidRPr="008C6565">
        <w:rPr>
          <w:rFonts w:eastAsiaTheme="minorEastAsia" w:hAnsiTheme="minorEastAsia"/>
          <w:sz w:val="24"/>
        </w:rPr>
        <w:t>催化的末端烯烃三氟甲基化反应机理的理论研究</w:t>
      </w:r>
    </w:p>
    <w:p w:rsidR="00A4269D" w:rsidRPr="008C6565" w:rsidRDefault="00A4269D" w:rsidP="001C2084">
      <w:pPr>
        <w:adjustRightInd w:val="0"/>
        <w:snapToGrid w:val="0"/>
        <w:spacing w:beforeLines="50" w:afterLines="50" w:line="360" w:lineRule="auto"/>
        <w:ind w:right="-805"/>
        <w:rPr>
          <w:rFonts w:eastAsiaTheme="minorEastAsia"/>
          <w:sz w:val="24"/>
        </w:rPr>
      </w:pPr>
      <w:r w:rsidRPr="008C6565">
        <w:rPr>
          <w:rFonts w:eastAsiaTheme="minorEastAsia"/>
          <w:sz w:val="24"/>
        </w:rPr>
        <w:t xml:space="preserve">2015-12  </w:t>
      </w:r>
      <w:proofErr w:type="gramStart"/>
      <w:r w:rsidRPr="008C6565">
        <w:rPr>
          <w:rFonts w:eastAsiaTheme="minorEastAsia" w:hAnsiTheme="minorEastAsia"/>
          <w:sz w:val="24"/>
        </w:rPr>
        <w:t>邓</w:t>
      </w:r>
      <w:proofErr w:type="gramEnd"/>
      <w:r w:rsidRPr="008C6565">
        <w:rPr>
          <w:rFonts w:eastAsiaTheme="minorEastAsia"/>
          <w:sz w:val="24"/>
        </w:rPr>
        <w:t xml:space="preserve">  </w:t>
      </w:r>
      <w:r w:rsidRPr="008C6565">
        <w:rPr>
          <w:rFonts w:eastAsiaTheme="minorEastAsia" w:hAnsiTheme="minorEastAsia"/>
          <w:sz w:val="24"/>
        </w:rPr>
        <w:t>亮</w:t>
      </w:r>
      <w:r w:rsidRPr="008C6565">
        <w:rPr>
          <w:rFonts w:eastAsiaTheme="minorEastAsia"/>
          <w:sz w:val="24"/>
        </w:rPr>
        <w:t xml:space="preserve">  </w:t>
      </w:r>
      <w:r w:rsidRPr="008C6565">
        <w:rPr>
          <w:rFonts w:eastAsiaTheme="minorEastAsia" w:hAnsiTheme="minorEastAsia"/>
          <w:sz w:val="24"/>
        </w:rPr>
        <w:t>重第四主族元素</w:t>
      </w:r>
      <w:proofErr w:type="gramStart"/>
      <w:r w:rsidRPr="008C6565">
        <w:rPr>
          <w:rFonts w:eastAsiaTheme="minorEastAsia" w:hAnsiTheme="minorEastAsia"/>
          <w:sz w:val="24"/>
        </w:rPr>
        <w:t>配位边臂修饰</w:t>
      </w:r>
      <w:proofErr w:type="gramEnd"/>
      <w:r w:rsidRPr="008C6565">
        <w:rPr>
          <w:rFonts w:eastAsiaTheme="minorEastAsia" w:hAnsiTheme="minorEastAsia"/>
          <w:sz w:val="24"/>
        </w:rPr>
        <w:t>的氮杂环卡宾</w:t>
      </w:r>
      <w:r w:rsidRPr="008C6565">
        <w:rPr>
          <w:rFonts w:eastAsiaTheme="minorEastAsia"/>
          <w:sz w:val="24"/>
        </w:rPr>
        <w:t>-</w:t>
      </w:r>
      <w:r w:rsidRPr="008C6565">
        <w:rPr>
          <w:rFonts w:eastAsiaTheme="minorEastAsia" w:hAnsiTheme="minorEastAsia"/>
          <w:sz w:val="24"/>
        </w:rPr>
        <w:t>过渡金属配合物的合</w:t>
      </w:r>
      <w:r w:rsidRPr="008C6565">
        <w:rPr>
          <w:rFonts w:eastAsiaTheme="minorEastAsia"/>
          <w:sz w:val="24"/>
        </w:rPr>
        <w:t xml:space="preserve">    </w:t>
      </w:r>
    </w:p>
    <w:p w:rsidR="00A4269D" w:rsidRPr="008C6565" w:rsidRDefault="00A4269D" w:rsidP="001C2084">
      <w:pPr>
        <w:adjustRightInd w:val="0"/>
        <w:snapToGrid w:val="0"/>
        <w:spacing w:beforeLines="50" w:afterLines="50" w:line="360" w:lineRule="auto"/>
        <w:ind w:right="-805" w:firstLineChars="850" w:firstLine="2040"/>
        <w:rPr>
          <w:rFonts w:eastAsiaTheme="minorEastAsia"/>
          <w:sz w:val="24"/>
        </w:rPr>
      </w:pPr>
      <w:r w:rsidRPr="008C6565">
        <w:rPr>
          <w:rFonts w:eastAsiaTheme="minorEastAsia" w:hAnsiTheme="minorEastAsia"/>
          <w:sz w:val="24"/>
        </w:rPr>
        <w:t>成、表征和反应性质探索</w:t>
      </w:r>
    </w:p>
    <w:p w:rsidR="00A4269D" w:rsidRPr="008C6565" w:rsidRDefault="00A4269D" w:rsidP="001C2084">
      <w:pPr>
        <w:adjustRightInd w:val="0"/>
        <w:snapToGrid w:val="0"/>
        <w:spacing w:beforeLines="50" w:afterLines="50" w:line="360" w:lineRule="auto"/>
        <w:ind w:right="-805"/>
        <w:rPr>
          <w:rFonts w:eastAsiaTheme="minorEastAsia"/>
          <w:sz w:val="24"/>
        </w:rPr>
      </w:pPr>
      <w:r w:rsidRPr="008C6565">
        <w:rPr>
          <w:rFonts w:eastAsiaTheme="minorEastAsia"/>
          <w:sz w:val="24"/>
        </w:rPr>
        <w:t xml:space="preserve">2015-13  </w:t>
      </w:r>
      <w:r w:rsidRPr="008C6565">
        <w:rPr>
          <w:rFonts w:eastAsiaTheme="minorEastAsia" w:hAnsiTheme="minorEastAsia"/>
          <w:sz w:val="24"/>
        </w:rPr>
        <w:t>段伟良</w:t>
      </w:r>
      <w:r w:rsidRPr="008C6565">
        <w:rPr>
          <w:rFonts w:eastAsiaTheme="minorEastAsia"/>
          <w:sz w:val="24"/>
        </w:rPr>
        <w:t xml:space="preserve">  </w:t>
      </w:r>
      <w:r w:rsidRPr="008C6565">
        <w:rPr>
          <w:rFonts w:eastAsiaTheme="minorEastAsia" w:hAnsiTheme="minorEastAsia"/>
          <w:sz w:val="24"/>
        </w:rPr>
        <w:t>无导向基团芳烃碳氢键活化反应的研究</w:t>
      </w:r>
    </w:p>
    <w:p w:rsidR="00A4269D" w:rsidRPr="008C6565" w:rsidRDefault="00A4269D" w:rsidP="001C2084">
      <w:pPr>
        <w:adjustRightInd w:val="0"/>
        <w:snapToGrid w:val="0"/>
        <w:spacing w:beforeLines="50" w:afterLines="50" w:line="360" w:lineRule="auto"/>
        <w:ind w:left="2040" w:right="-805" w:hangingChars="850" w:hanging="2040"/>
        <w:rPr>
          <w:rFonts w:eastAsiaTheme="minorEastAsia"/>
          <w:sz w:val="24"/>
        </w:rPr>
      </w:pPr>
      <w:r w:rsidRPr="008C6565">
        <w:rPr>
          <w:rFonts w:eastAsiaTheme="minorEastAsia"/>
          <w:sz w:val="24"/>
        </w:rPr>
        <w:t xml:space="preserve">2015-14  </w:t>
      </w:r>
      <w:r w:rsidRPr="008C6565">
        <w:rPr>
          <w:rFonts w:eastAsiaTheme="minorEastAsia" w:hAnsiTheme="minorEastAsia"/>
          <w:sz w:val="24"/>
        </w:rPr>
        <w:t>黄</w:t>
      </w:r>
      <w:r w:rsidRPr="008C6565">
        <w:rPr>
          <w:rFonts w:eastAsiaTheme="minorEastAsia"/>
          <w:sz w:val="24"/>
        </w:rPr>
        <w:t xml:space="preserve">  </w:t>
      </w:r>
      <w:r w:rsidRPr="008C6565">
        <w:rPr>
          <w:rFonts w:eastAsiaTheme="minorEastAsia" w:hAnsiTheme="minorEastAsia"/>
          <w:sz w:val="24"/>
        </w:rPr>
        <w:t>正</w:t>
      </w:r>
      <w:r w:rsidRPr="008C6565">
        <w:rPr>
          <w:rFonts w:eastAsiaTheme="minorEastAsia"/>
          <w:sz w:val="24"/>
        </w:rPr>
        <w:t xml:space="preserve">  </w:t>
      </w:r>
      <w:r w:rsidRPr="008C6565">
        <w:rPr>
          <w:rFonts w:eastAsiaTheme="minorEastAsia" w:hAnsiTheme="minorEastAsia"/>
          <w:sz w:val="24"/>
        </w:rPr>
        <w:t>新型烷烃转化体系：烷烃硼化、硅化以及二聚反应</w:t>
      </w:r>
      <w:r w:rsidRPr="008C6565">
        <w:rPr>
          <w:rFonts w:eastAsiaTheme="minorEastAsia"/>
          <w:sz w:val="24"/>
        </w:rPr>
        <w:tab/>
      </w:r>
    </w:p>
    <w:p w:rsidR="00A4269D" w:rsidRPr="008C6565" w:rsidRDefault="00A4269D" w:rsidP="001C2084">
      <w:pPr>
        <w:adjustRightInd w:val="0"/>
        <w:snapToGrid w:val="0"/>
        <w:spacing w:beforeLines="50" w:afterLines="50" w:line="360" w:lineRule="auto"/>
        <w:ind w:left="2040" w:right="-805" w:hangingChars="850" w:hanging="2040"/>
        <w:rPr>
          <w:rFonts w:eastAsiaTheme="minorEastAsia"/>
          <w:sz w:val="24"/>
        </w:rPr>
      </w:pPr>
      <w:r w:rsidRPr="008C6565">
        <w:rPr>
          <w:rFonts w:eastAsiaTheme="minorEastAsia"/>
          <w:sz w:val="24"/>
        </w:rPr>
        <w:t xml:space="preserve">2015-15  </w:t>
      </w:r>
      <w:r w:rsidRPr="008C6565">
        <w:rPr>
          <w:rFonts w:eastAsiaTheme="minorEastAsia" w:hAnsiTheme="minorEastAsia"/>
          <w:sz w:val="24"/>
        </w:rPr>
        <w:t>张国柱</w:t>
      </w:r>
      <w:r w:rsidRPr="008C6565">
        <w:rPr>
          <w:rFonts w:eastAsiaTheme="minorEastAsia"/>
          <w:sz w:val="24"/>
        </w:rPr>
        <w:t xml:space="preserve">  </w:t>
      </w:r>
      <w:r w:rsidRPr="008C6565">
        <w:rPr>
          <w:rFonts w:eastAsiaTheme="minorEastAsia" w:hAnsiTheme="minorEastAsia"/>
          <w:sz w:val="24"/>
        </w:rPr>
        <w:t>双金属催化的不对称碳碳，</w:t>
      </w:r>
      <w:proofErr w:type="gramStart"/>
      <w:r w:rsidRPr="008C6565">
        <w:rPr>
          <w:rFonts w:eastAsiaTheme="minorEastAsia" w:hAnsiTheme="minorEastAsia"/>
          <w:sz w:val="24"/>
        </w:rPr>
        <w:t>碳杂成键</w:t>
      </w:r>
      <w:proofErr w:type="gramEnd"/>
      <w:r w:rsidRPr="008C6565">
        <w:rPr>
          <w:rFonts w:eastAsiaTheme="minorEastAsia" w:hAnsiTheme="minorEastAsia"/>
          <w:sz w:val="24"/>
        </w:rPr>
        <w:t>及关环反应研究</w:t>
      </w:r>
    </w:p>
    <w:p w:rsidR="00A4269D" w:rsidRPr="008C6565" w:rsidRDefault="00A4269D" w:rsidP="001C2084">
      <w:pPr>
        <w:adjustRightInd w:val="0"/>
        <w:snapToGrid w:val="0"/>
        <w:spacing w:beforeLines="50" w:afterLines="50" w:line="360" w:lineRule="auto"/>
        <w:ind w:left="2040" w:right="-805" w:hangingChars="850" w:hanging="2040"/>
        <w:rPr>
          <w:rFonts w:eastAsiaTheme="minorEastAsia"/>
          <w:sz w:val="24"/>
        </w:rPr>
      </w:pPr>
      <w:r w:rsidRPr="008C6565">
        <w:rPr>
          <w:rFonts w:eastAsiaTheme="minorEastAsia"/>
          <w:sz w:val="24"/>
        </w:rPr>
        <w:t>201</w:t>
      </w:r>
      <w:r w:rsidR="00B15E02" w:rsidRPr="008C6565">
        <w:rPr>
          <w:rFonts w:eastAsiaTheme="minorEastAsia"/>
          <w:sz w:val="24"/>
        </w:rPr>
        <w:t>5</w:t>
      </w:r>
      <w:r w:rsidRPr="008C6565">
        <w:rPr>
          <w:rFonts w:eastAsiaTheme="minorEastAsia"/>
          <w:sz w:val="24"/>
        </w:rPr>
        <w:t xml:space="preserve">-16  </w:t>
      </w:r>
      <w:r w:rsidRPr="008C6565">
        <w:rPr>
          <w:rFonts w:eastAsiaTheme="minorEastAsia" w:hAnsiTheme="minorEastAsia"/>
          <w:sz w:val="24"/>
        </w:rPr>
        <w:t>余金权</w:t>
      </w:r>
      <w:r w:rsidRPr="008C6565">
        <w:rPr>
          <w:rFonts w:eastAsiaTheme="minorEastAsia"/>
          <w:sz w:val="24"/>
        </w:rPr>
        <w:t xml:space="preserve">  </w:t>
      </w:r>
      <w:r w:rsidRPr="008C6565">
        <w:rPr>
          <w:rFonts w:eastAsiaTheme="minorEastAsia" w:hAnsiTheme="minorEastAsia"/>
          <w:sz w:val="24"/>
        </w:rPr>
        <w:t>芳烃区域选择性交叉脱氢偶联反应的研究</w:t>
      </w:r>
    </w:p>
    <w:p w:rsidR="006A1656" w:rsidRPr="008C6565" w:rsidRDefault="006A1656" w:rsidP="00470068">
      <w:pPr>
        <w:pStyle w:val="a7"/>
        <w:snapToGrid w:val="0"/>
        <w:spacing w:line="360" w:lineRule="auto"/>
        <w:jc w:val="both"/>
        <w:rPr>
          <w:rFonts w:eastAsiaTheme="minorEastAsia"/>
          <w:b w:val="0"/>
          <w:bCs w:val="0"/>
          <w:kern w:val="2"/>
          <w:sz w:val="24"/>
          <w:szCs w:val="24"/>
        </w:rPr>
      </w:pPr>
    </w:p>
    <w:p w:rsidR="006A1656" w:rsidRPr="008C6565" w:rsidRDefault="006A1656" w:rsidP="00470068">
      <w:pPr>
        <w:pStyle w:val="a7"/>
        <w:snapToGrid w:val="0"/>
        <w:spacing w:line="360" w:lineRule="auto"/>
        <w:jc w:val="both"/>
        <w:rPr>
          <w:rFonts w:eastAsiaTheme="minorEastAsia"/>
          <w:b w:val="0"/>
          <w:bCs w:val="0"/>
          <w:kern w:val="2"/>
          <w:sz w:val="24"/>
          <w:szCs w:val="24"/>
        </w:rPr>
      </w:pPr>
    </w:p>
    <w:p w:rsidR="00C65960" w:rsidRPr="008C6565" w:rsidRDefault="00C65960" w:rsidP="00470068">
      <w:pPr>
        <w:pStyle w:val="a7"/>
        <w:snapToGrid w:val="0"/>
        <w:spacing w:line="360" w:lineRule="auto"/>
        <w:jc w:val="both"/>
        <w:rPr>
          <w:rFonts w:eastAsiaTheme="minorEastAsia"/>
          <w:b w:val="0"/>
          <w:bCs w:val="0"/>
          <w:kern w:val="2"/>
          <w:sz w:val="24"/>
          <w:szCs w:val="24"/>
        </w:rPr>
      </w:pPr>
    </w:p>
    <w:p w:rsidR="00C65960" w:rsidRPr="008C6565" w:rsidRDefault="00C65960" w:rsidP="001C2084">
      <w:pPr>
        <w:pStyle w:val="21"/>
        <w:adjustRightInd w:val="0"/>
        <w:snapToGrid w:val="0"/>
        <w:spacing w:beforeLines="50" w:afterLines="50" w:line="360" w:lineRule="auto"/>
        <w:ind w:leftChars="0" w:left="0"/>
        <w:jc w:val="center"/>
        <w:rPr>
          <w:rFonts w:ascii="Times New Roman" w:eastAsiaTheme="minorEastAsia" w:hAnsi="Times New Roman"/>
          <w:b/>
          <w:bCs/>
          <w:sz w:val="30"/>
          <w:szCs w:val="30"/>
        </w:rPr>
      </w:pPr>
      <w:r w:rsidRPr="008C6565">
        <w:rPr>
          <w:rFonts w:ascii="Times New Roman" w:eastAsiaTheme="minorEastAsia" w:hAnsi="Times New Roman"/>
          <w:b/>
          <w:bCs/>
          <w:sz w:val="30"/>
          <w:szCs w:val="30"/>
        </w:rPr>
        <w:lastRenderedPageBreak/>
        <w:t>2015</w:t>
      </w:r>
      <w:r w:rsidRPr="008C6565">
        <w:rPr>
          <w:rFonts w:ascii="Times New Roman" w:eastAsiaTheme="minorEastAsia" w:hAnsiTheme="minorEastAsia"/>
          <w:b/>
          <w:bCs/>
          <w:sz w:val="30"/>
          <w:szCs w:val="30"/>
        </w:rPr>
        <w:t>年开放项目（</w:t>
      </w:r>
      <w:r w:rsidRPr="008C6565">
        <w:rPr>
          <w:rFonts w:ascii="Times New Roman" w:eastAsiaTheme="minorEastAsia" w:hAnsi="Times New Roman"/>
          <w:b/>
          <w:bCs/>
          <w:sz w:val="30"/>
          <w:szCs w:val="30"/>
        </w:rPr>
        <w:t>2015-2017</w:t>
      </w:r>
      <w:r w:rsidRPr="008C6565">
        <w:rPr>
          <w:rFonts w:ascii="Times New Roman" w:eastAsiaTheme="minorEastAsia" w:hAnsiTheme="minorEastAsia"/>
          <w:b/>
          <w:bCs/>
          <w:sz w:val="30"/>
          <w:szCs w:val="30"/>
        </w:rPr>
        <w:t>年）</w:t>
      </w:r>
    </w:p>
    <w:p w:rsidR="00C65960" w:rsidRPr="008C6565" w:rsidRDefault="00C65960" w:rsidP="00C65960">
      <w:pPr>
        <w:rPr>
          <w:rFonts w:eastAsiaTheme="minorEastAsia"/>
          <w:kern w:val="0"/>
          <w:sz w:val="24"/>
        </w:rPr>
      </w:pPr>
      <w:r w:rsidRPr="008C6565">
        <w:rPr>
          <w:rFonts w:eastAsiaTheme="minorEastAsia" w:hAnsiTheme="minorEastAsia"/>
          <w:kern w:val="0"/>
          <w:sz w:val="24"/>
        </w:rPr>
        <w:t>（经费单位：万元）</w:t>
      </w:r>
    </w:p>
    <w:tbl>
      <w:tblPr>
        <w:tblW w:w="5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12"/>
        <w:gridCol w:w="2758"/>
        <w:gridCol w:w="1300"/>
        <w:gridCol w:w="1300"/>
        <w:gridCol w:w="980"/>
        <w:gridCol w:w="1183"/>
        <w:gridCol w:w="1278"/>
        <w:gridCol w:w="1090"/>
      </w:tblGrid>
      <w:tr w:rsidR="00C65960" w:rsidRPr="00A87FCE" w:rsidTr="0098407E">
        <w:trPr>
          <w:cantSplit/>
          <w:trHeight w:val="315"/>
          <w:jc w:val="center"/>
        </w:trPr>
        <w:tc>
          <w:tcPr>
            <w:tcW w:w="336" w:type="pct"/>
            <w:vMerge w:val="restart"/>
            <w:tcBorders>
              <w:top w:val="single" w:sz="4" w:space="0" w:color="auto"/>
              <w:left w:val="single" w:sz="4" w:space="0" w:color="auto"/>
              <w:right w:val="single" w:sz="4" w:space="0" w:color="auto"/>
            </w:tcBorders>
            <w:vAlign w:val="center"/>
          </w:tcPr>
          <w:p w:rsidR="00C65960" w:rsidRPr="0089748C" w:rsidRDefault="00C65960" w:rsidP="0098407E">
            <w:pPr>
              <w:pStyle w:val="a4"/>
              <w:snapToGrid w:val="0"/>
              <w:spacing w:line="480" w:lineRule="exact"/>
              <w:jc w:val="center"/>
              <w:rPr>
                <w:rFonts w:ascii="Times New Roman" w:eastAsiaTheme="minorEastAsia" w:hAnsi="Times New Roman" w:cs="Times New Roman"/>
                <w:b/>
                <w:sz w:val="24"/>
                <w:szCs w:val="24"/>
              </w:rPr>
            </w:pPr>
            <w:r w:rsidRPr="0089748C">
              <w:rPr>
                <w:rFonts w:ascii="Times New Roman" w:eastAsiaTheme="minorEastAsia" w:hAnsiTheme="minorEastAsia" w:cs="Times New Roman"/>
                <w:b/>
                <w:sz w:val="24"/>
                <w:szCs w:val="24"/>
              </w:rPr>
              <w:t>序号</w:t>
            </w:r>
          </w:p>
        </w:tc>
        <w:tc>
          <w:tcPr>
            <w:tcW w:w="1301" w:type="pct"/>
            <w:vMerge w:val="restart"/>
            <w:tcBorders>
              <w:top w:val="single" w:sz="4" w:space="0" w:color="auto"/>
              <w:left w:val="single" w:sz="4" w:space="0" w:color="auto"/>
              <w:right w:val="single" w:sz="4" w:space="0" w:color="auto"/>
            </w:tcBorders>
            <w:vAlign w:val="center"/>
          </w:tcPr>
          <w:p w:rsidR="00C65960" w:rsidRPr="0089748C" w:rsidRDefault="00C65960" w:rsidP="0098407E">
            <w:pPr>
              <w:pStyle w:val="a4"/>
              <w:snapToGrid w:val="0"/>
              <w:spacing w:line="480" w:lineRule="exact"/>
              <w:jc w:val="center"/>
              <w:rPr>
                <w:rFonts w:ascii="Times New Roman" w:eastAsiaTheme="minorEastAsia" w:hAnsi="Times New Roman" w:cs="Times New Roman"/>
                <w:b/>
                <w:sz w:val="24"/>
                <w:szCs w:val="24"/>
              </w:rPr>
            </w:pPr>
            <w:r w:rsidRPr="0089748C">
              <w:rPr>
                <w:rFonts w:ascii="Times New Roman" w:eastAsiaTheme="minorEastAsia" w:hAnsiTheme="minorEastAsia" w:cs="Times New Roman"/>
                <w:b/>
                <w:sz w:val="24"/>
                <w:szCs w:val="24"/>
              </w:rPr>
              <w:t>课题名称</w:t>
            </w:r>
          </w:p>
        </w:tc>
        <w:tc>
          <w:tcPr>
            <w:tcW w:w="613" w:type="pct"/>
            <w:vMerge w:val="restart"/>
            <w:tcBorders>
              <w:top w:val="single" w:sz="4" w:space="0" w:color="auto"/>
              <w:left w:val="single" w:sz="4" w:space="0" w:color="auto"/>
              <w:right w:val="single" w:sz="4" w:space="0" w:color="auto"/>
            </w:tcBorders>
            <w:vAlign w:val="center"/>
          </w:tcPr>
          <w:p w:rsidR="00C65960" w:rsidRPr="0089748C" w:rsidRDefault="00C65960" w:rsidP="0098407E">
            <w:pPr>
              <w:pStyle w:val="a4"/>
              <w:snapToGrid w:val="0"/>
              <w:spacing w:line="480" w:lineRule="exact"/>
              <w:jc w:val="center"/>
              <w:rPr>
                <w:rFonts w:ascii="Times New Roman" w:eastAsiaTheme="minorEastAsia" w:hAnsi="Times New Roman" w:cs="Times New Roman"/>
                <w:b/>
                <w:sz w:val="24"/>
                <w:szCs w:val="24"/>
              </w:rPr>
            </w:pPr>
            <w:r w:rsidRPr="0089748C">
              <w:rPr>
                <w:rFonts w:ascii="Times New Roman" w:eastAsiaTheme="minorEastAsia" w:hAnsiTheme="minorEastAsia" w:cs="Times New Roman"/>
                <w:b/>
                <w:sz w:val="24"/>
                <w:szCs w:val="24"/>
              </w:rPr>
              <w:t>开始时间</w:t>
            </w:r>
          </w:p>
        </w:tc>
        <w:tc>
          <w:tcPr>
            <w:tcW w:w="613" w:type="pct"/>
            <w:vMerge w:val="restart"/>
            <w:tcBorders>
              <w:top w:val="single" w:sz="4" w:space="0" w:color="auto"/>
              <w:left w:val="single" w:sz="4" w:space="0" w:color="auto"/>
              <w:right w:val="single" w:sz="4" w:space="0" w:color="auto"/>
            </w:tcBorders>
            <w:vAlign w:val="center"/>
          </w:tcPr>
          <w:p w:rsidR="00C65960" w:rsidRPr="0089748C" w:rsidRDefault="00C65960" w:rsidP="0098407E">
            <w:pPr>
              <w:pStyle w:val="a4"/>
              <w:snapToGrid w:val="0"/>
              <w:spacing w:line="480" w:lineRule="exact"/>
              <w:jc w:val="center"/>
              <w:rPr>
                <w:rFonts w:ascii="Times New Roman" w:eastAsiaTheme="minorEastAsia" w:hAnsi="Times New Roman" w:cs="Times New Roman"/>
                <w:b/>
                <w:sz w:val="24"/>
                <w:szCs w:val="24"/>
              </w:rPr>
            </w:pPr>
            <w:r w:rsidRPr="0089748C">
              <w:rPr>
                <w:rFonts w:ascii="Times New Roman" w:eastAsiaTheme="minorEastAsia" w:hAnsiTheme="minorEastAsia" w:cs="Times New Roman"/>
                <w:b/>
                <w:sz w:val="24"/>
                <w:szCs w:val="24"/>
              </w:rPr>
              <w:t>结束时间</w:t>
            </w:r>
          </w:p>
        </w:tc>
        <w:tc>
          <w:tcPr>
            <w:tcW w:w="462" w:type="pct"/>
            <w:vMerge w:val="restart"/>
            <w:tcBorders>
              <w:top w:val="single" w:sz="4" w:space="0" w:color="auto"/>
              <w:left w:val="single" w:sz="4" w:space="0" w:color="auto"/>
              <w:right w:val="single" w:sz="4" w:space="0" w:color="auto"/>
            </w:tcBorders>
            <w:vAlign w:val="center"/>
          </w:tcPr>
          <w:p w:rsidR="00C65960" w:rsidRPr="0089748C" w:rsidRDefault="00C65960" w:rsidP="0098407E">
            <w:pPr>
              <w:pStyle w:val="a4"/>
              <w:snapToGrid w:val="0"/>
              <w:spacing w:line="480" w:lineRule="exact"/>
              <w:jc w:val="center"/>
              <w:rPr>
                <w:rFonts w:ascii="Times New Roman" w:eastAsiaTheme="minorEastAsia" w:hAnsi="Times New Roman" w:cs="Times New Roman"/>
                <w:b/>
                <w:sz w:val="24"/>
                <w:szCs w:val="24"/>
              </w:rPr>
            </w:pPr>
            <w:r w:rsidRPr="0089748C">
              <w:rPr>
                <w:rFonts w:ascii="Times New Roman" w:eastAsiaTheme="minorEastAsia" w:hAnsiTheme="minorEastAsia" w:cs="Times New Roman"/>
                <w:b/>
                <w:sz w:val="24"/>
                <w:szCs w:val="24"/>
              </w:rPr>
              <w:t>总经费</w:t>
            </w:r>
          </w:p>
        </w:tc>
        <w:tc>
          <w:tcPr>
            <w:tcW w:w="1161" w:type="pct"/>
            <w:gridSpan w:val="2"/>
            <w:tcBorders>
              <w:top w:val="single" w:sz="4" w:space="0" w:color="auto"/>
              <w:left w:val="single" w:sz="4" w:space="0" w:color="auto"/>
              <w:bottom w:val="single" w:sz="4" w:space="0" w:color="auto"/>
              <w:right w:val="single" w:sz="4" w:space="0" w:color="auto"/>
            </w:tcBorders>
            <w:vAlign w:val="center"/>
          </w:tcPr>
          <w:p w:rsidR="00C65960" w:rsidRPr="0089748C" w:rsidRDefault="00C65960" w:rsidP="0098407E">
            <w:pPr>
              <w:pStyle w:val="a4"/>
              <w:snapToGrid w:val="0"/>
              <w:spacing w:line="480" w:lineRule="exact"/>
              <w:jc w:val="center"/>
              <w:rPr>
                <w:rFonts w:ascii="Times New Roman" w:eastAsiaTheme="minorEastAsia" w:hAnsi="Times New Roman" w:cs="Times New Roman"/>
                <w:b/>
                <w:sz w:val="24"/>
                <w:szCs w:val="24"/>
              </w:rPr>
            </w:pPr>
            <w:r w:rsidRPr="0089748C">
              <w:rPr>
                <w:rFonts w:ascii="Times New Roman" w:eastAsiaTheme="minorEastAsia" w:hAnsiTheme="minorEastAsia" w:cs="Times New Roman"/>
                <w:b/>
                <w:sz w:val="24"/>
                <w:szCs w:val="24"/>
              </w:rPr>
              <w:t>本年度经费</w:t>
            </w:r>
          </w:p>
        </w:tc>
        <w:tc>
          <w:tcPr>
            <w:tcW w:w="514" w:type="pct"/>
            <w:vMerge w:val="restart"/>
            <w:tcBorders>
              <w:top w:val="single" w:sz="4" w:space="0" w:color="auto"/>
              <w:left w:val="single" w:sz="4" w:space="0" w:color="auto"/>
              <w:right w:val="single" w:sz="4" w:space="0" w:color="auto"/>
            </w:tcBorders>
            <w:vAlign w:val="center"/>
          </w:tcPr>
          <w:p w:rsidR="00C65960" w:rsidRPr="0089748C" w:rsidRDefault="00C65960" w:rsidP="0098407E">
            <w:pPr>
              <w:pStyle w:val="a4"/>
              <w:snapToGrid w:val="0"/>
              <w:spacing w:line="480" w:lineRule="exact"/>
              <w:jc w:val="center"/>
              <w:rPr>
                <w:rFonts w:ascii="Times New Roman" w:eastAsiaTheme="minorEastAsia" w:hAnsi="Times New Roman" w:cs="Times New Roman"/>
                <w:b/>
                <w:sz w:val="24"/>
                <w:szCs w:val="24"/>
              </w:rPr>
            </w:pPr>
            <w:r w:rsidRPr="0089748C">
              <w:rPr>
                <w:rFonts w:ascii="Times New Roman" w:eastAsiaTheme="minorEastAsia" w:hAnsiTheme="minorEastAsia" w:cs="Times New Roman"/>
                <w:b/>
                <w:sz w:val="24"/>
                <w:szCs w:val="24"/>
              </w:rPr>
              <w:t>负责人</w:t>
            </w:r>
          </w:p>
        </w:tc>
      </w:tr>
      <w:tr w:rsidR="00C65960" w:rsidRPr="00A87FCE" w:rsidTr="0098407E">
        <w:trPr>
          <w:cantSplit/>
          <w:trHeight w:val="165"/>
          <w:jc w:val="center"/>
        </w:trPr>
        <w:tc>
          <w:tcPr>
            <w:tcW w:w="336" w:type="pct"/>
            <w:vMerge/>
            <w:tcBorders>
              <w:left w:val="single" w:sz="4" w:space="0" w:color="auto"/>
              <w:bottom w:val="single" w:sz="4" w:space="0" w:color="auto"/>
              <w:right w:val="single" w:sz="4" w:space="0" w:color="auto"/>
            </w:tcBorders>
            <w:vAlign w:val="center"/>
          </w:tcPr>
          <w:p w:rsidR="00C65960" w:rsidRPr="0089748C" w:rsidRDefault="00C65960" w:rsidP="0098407E">
            <w:pPr>
              <w:pStyle w:val="a4"/>
              <w:snapToGrid w:val="0"/>
              <w:spacing w:line="480" w:lineRule="exact"/>
              <w:jc w:val="center"/>
              <w:rPr>
                <w:rFonts w:ascii="Times New Roman" w:eastAsiaTheme="minorEastAsia" w:hAnsi="Times New Roman" w:cs="Times New Roman"/>
                <w:b/>
                <w:sz w:val="24"/>
                <w:szCs w:val="24"/>
              </w:rPr>
            </w:pPr>
          </w:p>
        </w:tc>
        <w:tc>
          <w:tcPr>
            <w:tcW w:w="1301" w:type="pct"/>
            <w:vMerge/>
            <w:tcBorders>
              <w:left w:val="single" w:sz="4" w:space="0" w:color="auto"/>
              <w:bottom w:val="single" w:sz="4" w:space="0" w:color="auto"/>
              <w:right w:val="single" w:sz="4" w:space="0" w:color="auto"/>
            </w:tcBorders>
            <w:vAlign w:val="center"/>
          </w:tcPr>
          <w:p w:rsidR="00C65960" w:rsidRPr="00A87FCE" w:rsidRDefault="00C65960" w:rsidP="0098407E">
            <w:pPr>
              <w:pStyle w:val="a4"/>
              <w:snapToGrid w:val="0"/>
              <w:spacing w:line="480" w:lineRule="exact"/>
              <w:jc w:val="center"/>
              <w:rPr>
                <w:rFonts w:ascii="Times New Roman" w:eastAsiaTheme="minorEastAsia" w:hAnsi="Times New Roman" w:cs="Times New Roman"/>
                <w:sz w:val="24"/>
                <w:szCs w:val="24"/>
              </w:rPr>
            </w:pPr>
          </w:p>
        </w:tc>
        <w:tc>
          <w:tcPr>
            <w:tcW w:w="613" w:type="pct"/>
            <w:vMerge/>
            <w:tcBorders>
              <w:left w:val="single" w:sz="4" w:space="0" w:color="auto"/>
              <w:bottom w:val="single" w:sz="4" w:space="0" w:color="auto"/>
              <w:right w:val="single" w:sz="4" w:space="0" w:color="auto"/>
            </w:tcBorders>
            <w:vAlign w:val="center"/>
          </w:tcPr>
          <w:p w:rsidR="00C65960" w:rsidRPr="00A87FCE" w:rsidRDefault="00C65960" w:rsidP="0098407E">
            <w:pPr>
              <w:pStyle w:val="a4"/>
              <w:snapToGrid w:val="0"/>
              <w:spacing w:line="480" w:lineRule="exact"/>
              <w:jc w:val="center"/>
              <w:rPr>
                <w:rFonts w:ascii="Times New Roman" w:eastAsiaTheme="minorEastAsia" w:hAnsi="Times New Roman" w:cs="Times New Roman"/>
                <w:sz w:val="24"/>
                <w:szCs w:val="24"/>
              </w:rPr>
            </w:pPr>
          </w:p>
        </w:tc>
        <w:tc>
          <w:tcPr>
            <w:tcW w:w="613" w:type="pct"/>
            <w:vMerge/>
            <w:tcBorders>
              <w:left w:val="single" w:sz="4" w:space="0" w:color="auto"/>
              <w:bottom w:val="single" w:sz="4" w:space="0" w:color="auto"/>
              <w:right w:val="single" w:sz="4" w:space="0" w:color="auto"/>
            </w:tcBorders>
            <w:vAlign w:val="center"/>
          </w:tcPr>
          <w:p w:rsidR="00C65960" w:rsidRPr="00A87FCE" w:rsidRDefault="00C65960" w:rsidP="0098407E">
            <w:pPr>
              <w:pStyle w:val="a4"/>
              <w:snapToGrid w:val="0"/>
              <w:spacing w:line="480" w:lineRule="exact"/>
              <w:jc w:val="center"/>
              <w:rPr>
                <w:rFonts w:ascii="Times New Roman" w:eastAsiaTheme="minorEastAsia" w:hAnsi="Times New Roman" w:cs="Times New Roman"/>
                <w:sz w:val="24"/>
                <w:szCs w:val="24"/>
              </w:rPr>
            </w:pPr>
          </w:p>
        </w:tc>
        <w:tc>
          <w:tcPr>
            <w:tcW w:w="462" w:type="pct"/>
            <w:vMerge/>
            <w:tcBorders>
              <w:left w:val="single" w:sz="4" w:space="0" w:color="auto"/>
              <w:bottom w:val="single" w:sz="4" w:space="0" w:color="auto"/>
              <w:right w:val="single" w:sz="4" w:space="0" w:color="auto"/>
            </w:tcBorders>
            <w:vAlign w:val="center"/>
          </w:tcPr>
          <w:p w:rsidR="00C65960" w:rsidRPr="00A87FCE" w:rsidRDefault="00C65960" w:rsidP="0098407E">
            <w:pPr>
              <w:pStyle w:val="a4"/>
              <w:snapToGrid w:val="0"/>
              <w:spacing w:line="480" w:lineRule="exact"/>
              <w:jc w:val="center"/>
              <w:rPr>
                <w:rFonts w:ascii="Times New Roman" w:eastAsiaTheme="minorEastAsia" w:hAnsi="Times New Roman" w:cs="Times New Roman"/>
                <w:sz w:val="24"/>
                <w:szCs w:val="24"/>
              </w:rPr>
            </w:pPr>
          </w:p>
        </w:tc>
        <w:tc>
          <w:tcPr>
            <w:tcW w:w="558" w:type="pct"/>
            <w:tcBorders>
              <w:top w:val="single" w:sz="4" w:space="0" w:color="auto"/>
              <w:left w:val="single" w:sz="4" w:space="0" w:color="auto"/>
              <w:bottom w:val="single" w:sz="4" w:space="0" w:color="auto"/>
              <w:right w:val="single" w:sz="4" w:space="0" w:color="auto"/>
            </w:tcBorders>
            <w:vAlign w:val="center"/>
          </w:tcPr>
          <w:p w:rsidR="00C65960" w:rsidRPr="0089748C" w:rsidRDefault="00C65960" w:rsidP="0098407E">
            <w:pPr>
              <w:pStyle w:val="a4"/>
              <w:snapToGrid w:val="0"/>
              <w:spacing w:line="480" w:lineRule="exact"/>
              <w:jc w:val="center"/>
              <w:rPr>
                <w:rFonts w:ascii="Times New Roman" w:eastAsiaTheme="minorEastAsia" w:hAnsi="Times New Roman" w:cs="Times New Roman"/>
                <w:b/>
                <w:sz w:val="24"/>
                <w:szCs w:val="24"/>
              </w:rPr>
            </w:pPr>
            <w:r w:rsidRPr="0089748C">
              <w:rPr>
                <w:rFonts w:ascii="Times New Roman" w:eastAsiaTheme="minorEastAsia" w:hAnsiTheme="minorEastAsia" w:cs="Times New Roman"/>
                <w:b/>
                <w:sz w:val="24"/>
                <w:szCs w:val="24"/>
              </w:rPr>
              <w:t>课题经费</w:t>
            </w:r>
          </w:p>
        </w:tc>
        <w:tc>
          <w:tcPr>
            <w:tcW w:w="603" w:type="pct"/>
            <w:tcBorders>
              <w:top w:val="single" w:sz="4" w:space="0" w:color="auto"/>
              <w:left w:val="single" w:sz="4" w:space="0" w:color="auto"/>
              <w:bottom w:val="single" w:sz="4" w:space="0" w:color="auto"/>
              <w:right w:val="single" w:sz="4" w:space="0" w:color="auto"/>
            </w:tcBorders>
            <w:vAlign w:val="center"/>
          </w:tcPr>
          <w:p w:rsidR="00C65960" w:rsidRPr="0089748C" w:rsidRDefault="00C65960" w:rsidP="0098407E">
            <w:pPr>
              <w:pStyle w:val="a4"/>
              <w:snapToGrid w:val="0"/>
              <w:spacing w:line="480" w:lineRule="exact"/>
              <w:jc w:val="center"/>
              <w:rPr>
                <w:rFonts w:ascii="Times New Roman" w:eastAsiaTheme="minorEastAsia" w:hAnsi="Times New Roman" w:cs="Times New Roman"/>
                <w:b/>
                <w:sz w:val="24"/>
                <w:szCs w:val="24"/>
              </w:rPr>
            </w:pPr>
            <w:r w:rsidRPr="0089748C">
              <w:rPr>
                <w:rFonts w:ascii="Times New Roman" w:eastAsiaTheme="minorEastAsia" w:hAnsiTheme="minorEastAsia" w:cs="Times New Roman"/>
                <w:b/>
                <w:sz w:val="24"/>
                <w:szCs w:val="24"/>
              </w:rPr>
              <w:t>论文奖励</w:t>
            </w:r>
          </w:p>
        </w:tc>
        <w:tc>
          <w:tcPr>
            <w:tcW w:w="514" w:type="pct"/>
            <w:vMerge/>
            <w:tcBorders>
              <w:left w:val="single" w:sz="4" w:space="0" w:color="auto"/>
              <w:bottom w:val="single" w:sz="4" w:space="0" w:color="auto"/>
              <w:right w:val="single" w:sz="4" w:space="0" w:color="auto"/>
            </w:tcBorders>
            <w:vAlign w:val="center"/>
          </w:tcPr>
          <w:p w:rsidR="00C65960" w:rsidRPr="00A87FCE" w:rsidRDefault="00C65960" w:rsidP="0098407E">
            <w:pPr>
              <w:pStyle w:val="a4"/>
              <w:snapToGrid w:val="0"/>
              <w:spacing w:line="480" w:lineRule="exact"/>
              <w:jc w:val="center"/>
              <w:rPr>
                <w:rFonts w:ascii="Times New Roman" w:eastAsiaTheme="minorEastAsia" w:hAnsi="Times New Roman" w:cs="Times New Roman"/>
                <w:sz w:val="24"/>
                <w:szCs w:val="24"/>
              </w:rPr>
            </w:pPr>
          </w:p>
        </w:tc>
      </w:tr>
      <w:tr w:rsidR="00C65960" w:rsidRPr="00A87FCE" w:rsidTr="0098407E">
        <w:trPr>
          <w:cantSplit/>
          <w:jc w:val="center"/>
        </w:trPr>
        <w:tc>
          <w:tcPr>
            <w:tcW w:w="336" w:type="pct"/>
            <w:tcBorders>
              <w:top w:val="single" w:sz="4" w:space="0" w:color="auto"/>
              <w:left w:val="single" w:sz="4" w:space="0" w:color="auto"/>
              <w:bottom w:val="single" w:sz="4" w:space="0" w:color="auto"/>
              <w:right w:val="single" w:sz="4" w:space="0" w:color="auto"/>
            </w:tcBorders>
            <w:vAlign w:val="center"/>
          </w:tcPr>
          <w:p w:rsidR="00C65960" w:rsidRPr="0089748C" w:rsidRDefault="00C65960" w:rsidP="0098407E">
            <w:pPr>
              <w:pStyle w:val="a4"/>
              <w:adjustRightInd w:val="0"/>
              <w:snapToGrid w:val="0"/>
              <w:jc w:val="center"/>
              <w:rPr>
                <w:rFonts w:ascii="Times New Roman" w:eastAsiaTheme="minorEastAsia" w:hAnsi="Times New Roman" w:cs="Times New Roman"/>
                <w:b/>
                <w:sz w:val="24"/>
                <w:szCs w:val="24"/>
              </w:rPr>
            </w:pPr>
            <w:r w:rsidRPr="0089748C">
              <w:rPr>
                <w:rFonts w:ascii="Times New Roman" w:eastAsiaTheme="minorEastAsia" w:hAnsi="Times New Roman" w:cs="Times New Roman"/>
                <w:b/>
                <w:sz w:val="24"/>
                <w:szCs w:val="24"/>
              </w:rPr>
              <w:t>1</w:t>
            </w:r>
          </w:p>
        </w:tc>
        <w:tc>
          <w:tcPr>
            <w:tcW w:w="1301" w:type="pct"/>
            <w:tcBorders>
              <w:top w:val="single" w:sz="4" w:space="0" w:color="auto"/>
              <w:left w:val="single" w:sz="4" w:space="0" w:color="auto"/>
              <w:bottom w:val="single" w:sz="4" w:space="0" w:color="auto"/>
              <w:right w:val="single" w:sz="4" w:space="0" w:color="auto"/>
            </w:tcBorders>
            <w:vAlign w:val="center"/>
          </w:tcPr>
          <w:p w:rsidR="00C65960" w:rsidRPr="00A87FCE" w:rsidRDefault="00C65960" w:rsidP="0098407E">
            <w:pPr>
              <w:pStyle w:val="a4"/>
              <w:snapToGrid w:val="0"/>
              <w:spacing w:line="480" w:lineRule="exact"/>
              <w:rPr>
                <w:rFonts w:ascii="Times New Roman" w:eastAsiaTheme="minorEastAsia" w:hAnsi="Times New Roman" w:cs="Times New Roman"/>
                <w:sz w:val="24"/>
                <w:szCs w:val="24"/>
              </w:rPr>
            </w:pPr>
            <w:r w:rsidRPr="00A87FCE">
              <w:rPr>
                <w:rFonts w:ascii="Times New Roman" w:eastAsiaTheme="minorEastAsia" w:hAnsiTheme="minorEastAsia" w:cs="Times New Roman"/>
                <w:sz w:val="24"/>
                <w:szCs w:val="24"/>
              </w:rPr>
              <w:t>金属催化的全氟烷基</w:t>
            </w:r>
            <w:proofErr w:type="gramStart"/>
            <w:r w:rsidRPr="00A87FCE">
              <w:rPr>
                <w:rFonts w:ascii="Times New Roman" w:eastAsiaTheme="minorEastAsia" w:hAnsiTheme="minorEastAsia" w:cs="Times New Roman"/>
                <w:sz w:val="24"/>
                <w:szCs w:val="24"/>
              </w:rPr>
              <w:t>炔</w:t>
            </w:r>
            <w:proofErr w:type="gramEnd"/>
            <w:r w:rsidRPr="00A87FCE">
              <w:rPr>
                <w:rFonts w:ascii="Times New Roman" w:eastAsiaTheme="minorEastAsia" w:hAnsiTheme="minorEastAsia" w:cs="Times New Roman"/>
                <w:sz w:val="24"/>
                <w:szCs w:val="24"/>
              </w:rPr>
              <w:t>酸酯砌块用于合成含氟杂环化合物的研究</w:t>
            </w:r>
          </w:p>
        </w:tc>
        <w:tc>
          <w:tcPr>
            <w:tcW w:w="613" w:type="pct"/>
            <w:tcBorders>
              <w:top w:val="single" w:sz="4" w:space="0" w:color="auto"/>
              <w:left w:val="single" w:sz="4" w:space="0" w:color="auto"/>
              <w:bottom w:val="single" w:sz="4" w:space="0" w:color="auto"/>
              <w:right w:val="single" w:sz="4" w:space="0" w:color="auto"/>
            </w:tcBorders>
            <w:vAlign w:val="center"/>
          </w:tcPr>
          <w:p w:rsidR="00C65960" w:rsidRPr="00A87FCE" w:rsidRDefault="00C65960" w:rsidP="0098407E">
            <w:pPr>
              <w:pStyle w:val="a4"/>
              <w:snapToGrid w:val="0"/>
              <w:spacing w:line="480" w:lineRule="exact"/>
              <w:rPr>
                <w:rFonts w:ascii="Times New Roman" w:eastAsiaTheme="minorEastAsia" w:hAnsi="Times New Roman" w:cs="Times New Roman"/>
                <w:sz w:val="24"/>
                <w:szCs w:val="24"/>
              </w:rPr>
            </w:pPr>
            <w:r w:rsidRPr="00A87FCE">
              <w:rPr>
                <w:rFonts w:ascii="Times New Roman" w:eastAsiaTheme="minorEastAsia" w:hAnsi="Times New Roman" w:cs="Times New Roman"/>
                <w:sz w:val="24"/>
                <w:szCs w:val="24"/>
              </w:rPr>
              <w:t>2015.01.01</w:t>
            </w:r>
          </w:p>
        </w:tc>
        <w:tc>
          <w:tcPr>
            <w:tcW w:w="613" w:type="pct"/>
            <w:tcBorders>
              <w:top w:val="single" w:sz="4" w:space="0" w:color="auto"/>
              <w:left w:val="single" w:sz="4" w:space="0" w:color="auto"/>
              <w:bottom w:val="single" w:sz="4" w:space="0" w:color="auto"/>
              <w:right w:val="single" w:sz="4" w:space="0" w:color="auto"/>
            </w:tcBorders>
            <w:vAlign w:val="center"/>
          </w:tcPr>
          <w:p w:rsidR="00C65960" w:rsidRPr="00A87FCE" w:rsidRDefault="00C65960" w:rsidP="0098407E">
            <w:pPr>
              <w:pStyle w:val="a4"/>
              <w:snapToGrid w:val="0"/>
              <w:spacing w:line="480" w:lineRule="exact"/>
              <w:rPr>
                <w:rFonts w:ascii="Times New Roman" w:eastAsiaTheme="minorEastAsia" w:hAnsi="Times New Roman" w:cs="Times New Roman"/>
                <w:sz w:val="24"/>
                <w:szCs w:val="24"/>
              </w:rPr>
            </w:pPr>
            <w:r w:rsidRPr="00A87FCE">
              <w:rPr>
                <w:rFonts w:ascii="Times New Roman" w:eastAsiaTheme="minorEastAsia" w:hAnsi="Times New Roman" w:cs="Times New Roman"/>
                <w:sz w:val="24"/>
                <w:szCs w:val="24"/>
              </w:rPr>
              <w:t>2017.12.31</w:t>
            </w:r>
          </w:p>
        </w:tc>
        <w:tc>
          <w:tcPr>
            <w:tcW w:w="462" w:type="pct"/>
            <w:tcBorders>
              <w:top w:val="single" w:sz="4" w:space="0" w:color="auto"/>
              <w:left w:val="single" w:sz="4" w:space="0" w:color="auto"/>
              <w:bottom w:val="single" w:sz="4" w:space="0" w:color="auto"/>
              <w:right w:val="single" w:sz="4" w:space="0" w:color="auto"/>
            </w:tcBorders>
            <w:vAlign w:val="center"/>
          </w:tcPr>
          <w:p w:rsidR="00C65960" w:rsidRPr="00A87FCE" w:rsidRDefault="00C65960" w:rsidP="0098407E">
            <w:pPr>
              <w:pStyle w:val="a4"/>
              <w:snapToGrid w:val="0"/>
              <w:spacing w:line="480" w:lineRule="exact"/>
              <w:jc w:val="center"/>
              <w:rPr>
                <w:rFonts w:ascii="Times New Roman" w:eastAsiaTheme="minorEastAsia" w:hAnsi="Times New Roman" w:cs="Times New Roman"/>
                <w:sz w:val="24"/>
                <w:szCs w:val="24"/>
              </w:rPr>
            </w:pPr>
            <w:r w:rsidRPr="00A87FCE">
              <w:rPr>
                <w:rFonts w:ascii="Times New Roman" w:eastAsiaTheme="minorEastAsia" w:hAnsi="Times New Roman" w:cs="Times New Roman"/>
                <w:sz w:val="24"/>
                <w:szCs w:val="24"/>
              </w:rPr>
              <w:t>6</w:t>
            </w:r>
          </w:p>
        </w:tc>
        <w:tc>
          <w:tcPr>
            <w:tcW w:w="558" w:type="pct"/>
            <w:tcBorders>
              <w:top w:val="single" w:sz="4" w:space="0" w:color="auto"/>
              <w:left w:val="single" w:sz="4" w:space="0" w:color="auto"/>
              <w:bottom w:val="single" w:sz="4" w:space="0" w:color="auto"/>
              <w:right w:val="single" w:sz="4" w:space="0" w:color="auto"/>
            </w:tcBorders>
            <w:vAlign w:val="center"/>
          </w:tcPr>
          <w:p w:rsidR="00C65960" w:rsidRPr="00A87FCE" w:rsidRDefault="00C65960" w:rsidP="0098407E">
            <w:pPr>
              <w:pStyle w:val="a4"/>
              <w:snapToGrid w:val="0"/>
              <w:spacing w:line="480" w:lineRule="exact"/>
              <w:jc w:val="center"/>
              <w:rPr>
                <w:rFonts w:ascii="Times New Roman" w:eastAsiaTheme="minorEastAsia" w:hAnsi="Times New Roman" w:cs="Times New Roman"/>
                <w:sz w:val="24"/>
                <w:szCs w:val="24"/>
              </w:rPr>
            </w:pPr>
            <w:r w:rsidRPr="00A87FCE">
              <w:rPr>
                <w:rFonts w:ascii="Times New Roman" w:eastAsiaTheme="minorEastAsia" w:hAnsi="Times New Roman" w:cs="Times New Roman"/>
                <w:sz w:val="24"/>
                <w:szCs w:val="24"/>
              </w:rPr>
              <w:t>2</w:t>
            </w:r>
          </w:p>
        </w:tc>
        <w:tc>
          <w:tcPr>
            <w:tcW w:w="603" w:type="pct"/>
            <w:tcBorders>
              <w:top w:val="single" w:sz="4" w:space="0" w:color="auto"/>
              <w:left w:val="single" w:sz="4" w:space="0" w:color="auto"/>
              <w:bottom w:val="single" w:sz="4" w:space="0" w:color="auto"/>
              <w:right w:val="single" w:sz="4" w:space="0" w:color="auto"/>
            </w:tcBorders>
            <w:vAlign w:val="center"/>
          </w:tcPr>
          <w:p w:rsidR="00C65960" w:rsidRPr="00A87FCE" w:rsidRDefault="00C65960" w:rsidP="0098407E">
            <w:pPr>
              <w:pStyle w:val="a4"/>
              <w:snapToGrid w:val="0"/>
              <w:spacing w:line="480" w:lineRule="exact"/>
              <w:jc w:val="center"/>
              <w:rPr>
                <w:rFonts w:ascii="Times New Roman" w:eastAsiaTheme="minorEastAsia" w:hAnsi="Times New Roman" w:cs="Times New Roman"/>
                <w:sz w:val="24"/>
                <w:szCs w:val="24"/>
              </w:rPr>
            </w:pPr>
            <w:r w:rsidRPr="00A87FCE">
              <w:rPr>
                <w:rFonts w:ascii="Times New Roman" w:eastAsiaTheme="minorEastAsia" w:hAnsi="Times New Roman" w:cs="Times New Roman"/>
                <w:sz w:val="24"/>
                <w:szCs w:val="24"/>
              </w:rPr>
              <w:t>0</w:t>
            </w:r>
          </w:p>
        </w:tc>
        <w:tc>
          <w:tcPr>
            <w:tcW w:w="514" w:type="pct"/>
            <w:tcBorders>
              <w:top w:val="single" w:sz="4" w:space="0" w:color="auto"/>
              <w:left w:val="single" w:sz="4" w:space="0" w:color="auto"/>
              <w:bottom w:val="single" w:sz="4" w:space="0" w:color="auto"/>
              <w:right w:val="single" w:sz="4" w:space="0" w:color="auto"/>
            </w:tcBorders>
            <w:vAlign w:val="center"/>
          </w:tcPr>
          <w:p w:rsidR="00C65960" w:rsidRPr="00A87FCE" w:rsidRDefault="00C65960" w:rsidP="0098407E">
            <w:pPr>
              <w:pStyle w:val="a4"/>
              <w:snapToGrid w:val="0"/>
              <w:spacing w:line="480" w:lineRule="exact"/>
              <w:rPr>
                <w:rFonts w:ascii="Times New Roman" w:eastAsiaTheme="minorEastAsia" w:hAnsi="Times New Roman" w:cs="Times New Roman"/>
                <w:sz w:val="24"/>
                <w:szCs w:val="24"/>
              </w:rPr>
            </w:pPr>
            <w:r w:rsidRPr="00A87FCE">
              <w:rPr>
                <w:rFonts w:ascii="Times New Roman" w:eastAsiaTheme="minorEastAsia" w:hAnsiTheme="minorEastAsia" w:cs="Times New Roman"/>
                <w:sz w:val="24"/>
                <w:szCs w:val="24"/>
              </w:rPr>
              <w:t>曹卫国</w:t>
            </w:r>
          </w:p>
        </w:tc>
      </w:tr>
      <w:tr w:rsidR="00C65960" w:rsidRPr="00A87FCE" w:rsidTr="0098407E">
        <w:trPr>
          <w:cantSplit/>
          <w:jc w:val="center"/>
        </w:trPr>
        <w:tc>
          <w:tcPr>
            <w:tcW w:w="336" w:type="pct"/>
            <w:tcBorders>
              <w:top w:val="single" w:sz="4" w:space="0" w:color="auto"/>
              <w:left w:val="single" w:sz="4" w:space="0" w:color="auto"/>
              <w:bottom w:val="single" w:sz="4" w:space="0" w:color="auto"/>
              <w:right w:val="single" w:sz="4" w:space="0" w:color="auto"/>
            </w:tcBorders>
            <w:vAlign w:val="center"/>
          </w:tcPr>
          <w:p w:rsidR="00C65960" w:rsidRPr="0089748C" w:rsidRDefault="00C65960" w:rsidP="0098407E">
            <w:pPr>
              <w:pStyle w:val="a4"/>
              <w:adjustRightInd w:val="0"/>
              <w:snapToGrid w:val="0"/>
              <w:jc w:val="center"/>
              <w:rPr>
                <w:rFonts w:ascii="Times New Roman" w:eastAsiaTheme="minorEastAsia" w:hAnsi="Times New Roman" w:cs="Times New Roman"/>
                <w:b/>
                <w:sz w:val="24"/>
                <w:szCs w:val="24"/>
              </w:rPr>
            </w:pPr>
            <w:r w:rsidRPr="0089748C">
              <w:rPr>
                <w:rFonts w:ascii="Times New Roman" w:eastAsiaTheme="minorEastAsia" w:hAnsi="Times New Roman" w:cs="Times New Roman"/>
                <w:b/>
                <w:sz w:val="24"/>
                <w:szCs w:val="24"/>
              </w:rPr>
              <w:t>2</w:t>
            </w:r>
          </w:p>
        </w:tc>
        <w:tc>
          <w:tcPr>
            <w:tcW w:w="1301" w:type="pct"/>
            <w:tcBorders>
              <w:top w:val="single" w:sz="4" w:space="0" w:color="auto"/>
              <w:left w:val="single" w:sz="4" w:space="0" w:color="auto"/>
              <w:bottom w:val="single" w:sz="4" w:space="0" w:color="auto"/>
              <w:right w:val="single" w:sz="4" w:space="0" w:color="auto"/>
            </w:tcBorders>
            <w:vAlign w:val="center"/>
          </w:tcPr>
          <w:p w:rsidR="00C65960" w:rsidRPr="00A87FCE" w:rsidRDefault="00C65960" w:rsidP="0098407E">
            <w:pPr>
              <w:pStyle w:val="a4"/>
              <w:snapToGrid w:val="0"/>
              <w:spacing w:line="480" w:lineRule="exact"/>
              <w:rPr>
                <w:rFonts w:ascii="Times New Roman" w:eastAsiaTheme="minorEastAsia" w:hAnsi="Times New Roman" w:cs="Times New Roman"/>
                <w:sz w:val="24"/>
                <w:szCs w:val="24"/>
              </w:rPr>
            </w:pPr>
            <w:r w:rsidRPr="00A87FCE">
              <w:rPr>
                <w:rFonts w:ascii="Times New Roman" w:eastAsiaTheme="minorEastAsia" w:hAnsiTheme="minorEastAsia" w:cs="Times New Roman"/>
                <w:sz w:val="24"/>
                <w:szCs w:val="24"/>
              </w:rPr>
              <w:t>金属有机磷光材料在有机发光器件中的应用探索</w:t>
            </w:r>
          </w:p>
        </w:tc>
        <w:tc>
          <w:tcPr>
            <w:tcW w:w="613" w:type="pct"/>
            <w:tcBorders>
              <w:top w:val="single" w:sz="4" w:space="0" w:color="auto"/>
              <w:left w:val="single" w:sz="4" w:space="0" w:color="auto"/>
              <w:bottom w:val="single" w:sz="4" w:space="0" w:color="auto"/>
              <w:right w:val="single" w:sz="4" w:space="0" w:color="auto"/>
            </w:tcBorders>
            <w:vAlign w:val="center"/>
          </w:tcPr>
          <w:p w:rsidR="00C65960" w:rsidRPr="00A87FCE" w:rsidRDefault="00C65960" w:rsidP="0098407E">
            <w:pPr>
              <w:pStyle w:val="a4"/>
              <w:snapToGrid w:val="0"/>
              <w:spacing w:line="480" w:lineRule="exact"/>
              <w:rPr>
                <w:rFonts w:ascii="Times New Roman" w:eastAsiaTheme="minorEastAsia" w:hAnsi="Times New Roman" w:cs="Times New Roman"/>
                <w:sz w:val="24"/>
                <w:szCs w:val="24"/>
              </w:rPr>
            </w:pPr>
            <w:r w:rsidRPr="00A87FCE">
              <w:rPr>
                <w:rFonts w:ascii="Times New Roman" w:eastAsiaTheme="minorEastAsia" w:hAnsi="Times New Roman" w:cs="Times New Roman"/>
                <w:sz w:val="24"/>
                <w:szCs w:val="24"/>
              </w:rPr>
              <w:t>2015.01.01</w:t>
            </w:r>
          </w:p>
        </w:tc>
        <w:tc>
          <w:tcPr>
            <w:tcW w:w="613" w:type="pct"/>
            <w:tcBorders>
              <w:top w:val="single" w:sz="4" w:space="0" w:color="auto"/>
              <w:left w:val="single" w:sz="4" w:space="0" w:color="auto"/>
              <w:bottom w:val="single" w:sz="4" w:space="0" w:color="auto"/>
              <w:right w:val="single" w:sz="4" w:space="0" w:color="auto"/>
            </w:tcBorders>
            <w:vAlign w:val="center"/>
          </w:tcPr>
          <w:p w:rsidR="00C65960" w:rsidRPr="00A87FCE" w:rsidRDefault="00C65960" w:rsidP="0098407E">
            <w:pPr>
              <w:pStyle w:val="a4"/>
              <w:snapToGrid w:val="0"/>
              <w:spacing w:line="480" w:lineRule="exact"/>
              <w:rPr>
                <w:rFonts w:ascii="Times New Roman" w:eastAsiaTheme="minorEastAsia" w:hAnsi="Times New Roman" w:cs="Times New Roman"/>
                <w:sz w:val="24"/>
                <w:szCs w:val="24"/>
              </w:rPr>
            </w:pPr>
            <w:r w:rsidRPr="00A87FCE">
              <w:rPr>
                <w:rFonts w:ascii="Times New Roman" w:eastAsiaTheme="minorEastAsia" w:hAnsi="Times New Roman" w:cs="Times New Roman"/>
                <w:sz w:val="24"/>
                <w:szCs w:val="24"/>
              </w:rPr>
              <w:t>2017.12.31</w:t>
            </w:r>
          </w:p>
        </w:tc>
        <w:tc>
          <w:tcPr>
            <w:tcW w:w="462" w:type="pct"/>
            <w:tcBorders>
              <w:top w:val="single" w:sz="4" w:space="0" w:color="auto"/>
              <w:left w:val="single" w:sz="4" w:space="0" w:color="auto"/>
              <w:bottom w:val="single" w:sz="4" w:space="0" w:color="auto"/>
              <w:right w:val="single" w:sz="4" w:space="0" w:color="auto"/>
            </w:tcBorders>
            <w:vAlign w:val="center"/>
          </w:tcPr>
          <w:p w:rsidR="00C65960" w:rsidRPr="00A87FCE" w:rsidRDefault="00C65960" w:rsidP="0098407E">
            <w:pPr>
              <w:pStyle w:val="a4"/>
              <w:snapToGrid w:val="0"/>
              <w:spacing w:line="480" w:lineRule="exact"/>
              <w:jc w:val="center"/>
              <w:rPr>
                <w:rFonts w:ascii="Times New Roman" w:eastAsiaTheme="minorEastAsia" w:hAnsi="Times New Roman" w:cs="Times New Roman"/>
                <w:sz w:val="24"/>
                <w:szCs w:val="24"/>
              </w:rPr>
            </w:pPr>
            <w:r w:rsidRPr="00A87FCE">
              <w:rPr>
                <w:rFonts w:ascii="Times New Roman" w:eastAsiaTheme="minorEastAsia" w:hAnsi="Times New Roman" w:cs="Times New Roman"/>
                <w:sz w:val="24"/>
                <w:szCs w:val="24"/>
              </w:rPr>
              <w:t>6</w:t>
            </w:r>
          </w:p>
        </w:tc>
        <w:tc>
          <w:tcPr>
            <w:tcW w:w="558" w:type="pct"/>
            <w:tcBorders>
              <w:top w:val="single" w:sz="4" w:space="0" w:color="auto"/>
              <w:left w:val="single" w:sz="4" w:space="0" w:color="auto"/>
              <w:bottom w:val="single" w:sz="4" w:space="0" w:color="auto"/>
              <w:right w:val="single" w:sz="4" w:space="0" w:color="auto"/>
            </w:tcBorders>
            <w:vAlign w:val="center"/>
          </w:tcPr>
          <w:p w:rsidR="00C65960" w:rsidRPr="00A87FCE" w:rsidRDefault="00C65960" w:rsidP="0098407E">
            <w:pPr>
              <w:pStyle w:val="a4"/>
              <w:snapToGrid w:val="0"/>
              <w:spacing w:line="480" w:lineRule="exact"/>
              <w:jc w:val="center"/>
              <w:rPr>
                <w:rFonts w:ascii="Times New Roman" w:eastAsiaTheme="minorEastAsia" w:hAnsi="Times New Roman" w:cs="Times New Roman"/>
                <w:sz w:val="24"/>
                <w:szCs w:val="24"/>
              </w:rPr>
            </w:pPr>
            <w:r w:rsidRPr="00A87FCE">
              <w:rPr>
                <w:rFonts w:ascii="Times New Roman" w:eastAsiaTheme="minorEastAsia" w:hAnsi="Times New Roman" w:cs="Times New Roman"/>
                <w:sz w:val="24"/>
                <w:szCs w:val="24"/>
              </w:rPr>
              <w:t>2</w:t>
            </w:r>
          </w:p>
        </w:tc>
        <w:tc>
          <w:tcPr>
            <w:tcW w:w="603" w:type="pct"/>
            <w:tcBorders>
              <w:top w:val="single" w:sz="4" w:space="0" w:color="auto"/>
              <w:left w:val="single" w:sz="4" w:space="0" w:color="auto"/>
              <w:bottom w:val="single" w:sz="4" w:space="0" w:color="auto"/>
              <w:right w:val="single" w:sz="4" w:space="0" w:color="auto"/>
            </w:tcBorders>
            <w:vAlign w:val="center"/>
          </w:tcPr>
          <w:p w:rsidR="00C65960" w:rsidRPr="00A87FCE" w:rsidRDefault="00C65960" w:rsidP="0098407E">
            <w:pPr>
              <w:pStyle w:val="a4"/>
              <w:snapToGrid w:val="0"/>
              <w:spacing w:line="480" w:lineRule="exact"/>
              <w:jc w:val="center"/>
              <w:rPr>
                <w:rFonts w:ascii="Times New Roman" w:eastAsiaTheme="minorEastAsia" w:hAnsi="Times New Roman" w:cs="Times New Roman"/>
                <w:sz w:val="24"/>
                <w:szCs w:val="24"/>
              </w:rPr>
            </w:pPr>
            <w:r w:rsidRPr="00A87FCE">
              <w:rPr>
                <w:rFonts w:ascii="Times New Roman" w:eastAsiaTheme="minorEastAsia" w:hAnsi="Times New Roman" w:cs="Times New Roman"/>
                <w:sz w:val="24"/>
                <w:szCs w:val="24"/>
              </w:rPr>
              <w:t>0</w:t>
            </w:r>
          </w:p>
        </w:tc>
        <w:tc>
          <w:tcPr>
            <w:tcW w:w="514" w:type="pct"/>
            <w:tcBorders>
              <w:top w:val="single" w:sz="4" w:space="0" w:color="auto"/>
              <w:left w:val="single" w:sz="4" w:space="0" w:color="auto"/>
              <w:bottom w:val="single" w:sz="4" w:space="0" w:color="auto"/>
              <w:right w:val="single" w:sz="4" w:space="0" w:color="auto"/>
            </w:tcBorders>
            <w:vAlign w:val="center"/>
          </w:tcPr>
          <w:p w:rsidR="00C65960" w:rsidRPr="00A87FCE" w:rsidRDefault="00C65960" w:rsidP="0098407E">
            <w:pPr>
              <w:pStyle w:val="a4"/>
              <w:snapToGrid w:val="0"/>
              <w:spacing w:line="480" w:lineRule="exact"/>
              <w:rPr>
                <w:rFonts w:ascii="Times New Roman" w:eastAsiaTheme="minorEastAsia" w:hAnsi="Times New Roman" w:cs="Times New Roman"/>
                <w:sz w:val="24"/>
                <w:szCs w:val="24"/>
              </w:rPr>
            </w:pPr>
            <w:proofErr w:type="gramStart"/>
            <w:r w:rsidRPr="00A87FCE">
              <w:rPr>
                <w:rFonts w:ascii="Times New Roman" w:eastAsiaTheme="minorEastAsia" w:hAnsiTheme="minorEastAsia" w:cs="Times New Roman"/>
                <w:sz w:val="24"/>
                <w:szCs w:val="24"/>
              </w:rPr>
              <w:t>陈忠宁</w:t>
            </w:r>
            <w:proofErr w:type="gramEnd"/>
          </w:p>
        </w:tc>
      </w:tr>
      <w:tr w:rsidR="00C65960" w:rsidRPr="00A87FCE" w:rsidTr="0098407E">
        <w:trPr>
          <w:cantSplit/>
          <w:jc w:val="center"/>
        </w:trPr>
        <w:tc>
          <w:tcPr>
            <w:tcW w:w="336" w:type="pct"/>
            <w:tcBorders>
              <w:top w:val="single" w:sz="4" w:space="0" w:color="auto"/>
              <w:left w:val="single" w:sz="4" w:space="0" w:color="auto"/>
              <w:bottom w:val="single" w:sz="4" w:space="0" w:color="auto"/>
              <w:right w:val="single" w:sz="4" w:space="0" w:color="auto"/>
            </w:tcBorders>
            <w:vAlign w:val="center"/>
          </w:tcPr>
          <w:p w:rsidR="00C65960" w:rsidRPr="0089748C" w:rsidRDefault="00C65960" w:rsidP="0098407E">
            <w:pPr>
              <w:pStyle w:val="a4"/>
              <w:adjustRightInd w:val="0"/>
              <w:snapToGrid w:val="0"/>
              <w:jc w:val="center"/>
              <w:rPr>
                <w:rFonts w:ascii="Times New Roman" w:eastAsiaTheme="minorEastAsia" w:hAnsi="Times New Roman" w:cs="Times New Roman"/>
                <w:b/>
                <w:sz w:val="24"/>
                <w:szCs w:val="24"/>
              </w:rPr>
            </w:pPr>
            <w:r w:rsidRPr="0089748C">
              <w:rPr>
                <w:rFonts w:ascii="Times New Roman" w:eastAsiaTheme="minorEastAsia" w:hAnsi="Times New Roman" w:cs="Times New Roman"/>
                <w:b/>
                <w:sz w:val="24"/>
                <w:szCs w:val="24"/>
              </w:rPr>
              <w:t>3</w:t>
            </w:r>
          </w:p>
        </w:tc>
        <w:tc>
          <w:tcPr>
            <w:tcW w:w="1301" w:type="pct"/>
            <w:tcBorders>
              <w:top w:val="single" w:sz="4" w:space="0" w:color="auto"/>
              <w:left w:val="single" w:sz="4" w:space="0" w:color="auto"/>
              <w:bottom w:val="single" w:sz="4" w:space="0" w:color="auto"/>
              <w:right w:val="single" w:sz="4" w:space="0" w:color="auto"/>
            </w:tcBorders>
            <w:vAlign w:val="center"/>
          </w:tcPr>
          <w:p w:rsidR="00C65960" w:rsidRPr="00A87FCE" w:rsidRDefault="00C65960" w:rsidP="0098407E">
            <w:pPr>
              <w:pStyle w:val="a4"/>
              <w:snapToGrid w:val="0"/>
              <w:spacing w:line="480" w:lineRule="exact"/>
              <w:rPr>
                <w:rFonts w:ascii="Times New Roman" w:eastAsiaTheme="minorEastAsia" w:hAnsi="Times New Roman" w:cs="Times New Roman"/>
                <w:sz w:val="24"/>
                <w:szCs w:val="24"/>
              </w:rPr>
            </w:pPr>
            <w:r w:rsidRPr="00A87FCE">
              <w:rPr>
                <w:rFonts w:ascii="Times New Roman" w:eastAsiaTheme="minorEastAsia" w:hAnsiTheme="minorEastAsia" w:cs="Times New Roman"/>
                <w:sz w:val="24"/>
                <w:szCs w:val="24"/>
              </w:rPr>
              <w:t>富勒烯衍生物的制备以及性能研究</w:t>
            </w:r>
          </w:p>
        </w:tc>
        <w:tc>
          <w:tcPr>
            <w:tcW w:w="613" w:type="pct"/>
            <w:tcBorders>
              <w:top w:val="single" w:sz="4" w:space="0" w:color="auto"/>
              <w:left w:val="single" w:sz="4" w:space="0" w:color="auto"/>
              <w:bottom w:val="single" w:sz="4" w:space="0" w:color="auto"/>
              <w:right w:val="single" w:sz="4" w:space="0" w:color="auto"/>
            </w:tcBorders>
            <w:vAlign w:val="center"/>
          </w:tcPr>
          <w:p w:rsidR="00C65960" w:rsidRPr="00A87FCE" w:rsidRDefault="00C65960" w:rsidP="0098407E">
            <w:pPr>
              <w:pStyle w:val="a4"/>
              <w:snapToGrid w:val="0"/>
              <w:spacing w:line="480" w:lineRule="exact"/>
              <w:rPr>
                <w:rFonts w:ascii="Times New Roman" w:eastAsiaTheme="minorEastAsia" w:hAnsi="Times New Roman" w:cs="Times New Roman"/>
                <w:sz w:val="24"/>
                <w:szCs w:val="24"/>
              </w:rPr>
            </w:pPr>
            <w:r w:rsidRPr="00A87FCE">
              <w:rPr>
                <w:rFonts w:ascii="Times New Roman" w:eastAsiaTheme="minorEastAsia" w:hAnsi="Times New Roman" w:cs="Times New Roman"/>
                <w:sz w:val="24"/>
                <w:szCs w:val="24"/>
              </w:rPr>
              <w:t>2015.01.01</w:t>
            </w:r>
          </w:p>
        </w:tc>
        <w:tc>
          <w:tcPr>
            <w:tcW w:w="613" w:type="pct"/>
            <w:tcBorders>
              <w:top w:val="single" w:sz="4" w:space="0" w:color="auto"/>
              <w:left w:val="single" w:sz="4" w:space="0" w:color="auto"/>
              <w:bottom w:val="single" w:sz="4" w:space="0" w:color="auto"/>
              <w:right w:val="single" w:sz="4" w:space="0" w:color="auto"/>
            </w:tcBorders>
            <w:vAlign w:val="center"/>
          </w:tcPr>
          <w:p w:rsidR="00C65960" w:rsidRPr="00A87FCE" w:rsidRDefault="00C65960" w:rsidP="0098407E">
            <w:pPr>
              <w:pStyle w:val="a4"/>
              <w:snapToGrid w:val="0"/>
              <w:spacing w:line="480" w:lineRule="exact"/>
              <w:rPr>
                <w:rFonts w:ascii="Times New Roman" w:eastAsiaTheme="minorEastAsia" w:hAnsi="Times New Roman" w:cs="Times New Roman"/>
                <w:sz w:val="24"/>
                <w:szCs w:val="24"/>
              </w:rPr>
            </w:pPr>
            <w:r w:rsidRPr="00A87FCE">
              <w:rPr>
                <w:rFonts w:ascii="Times New Roman" w:eastAsiaTheme="minorEastAsia" w:hAnsi="Times New Roman" w:cs="Times New Roman"/>
                <w:sz w:val="24"/>
                <w:szCs w:val="24"/>
              </w:rPr>
              <w:t>2017.12.31</w:t>
            </w:r>
          </w:p>
        </w:tc>
        <w:tc>
          <w:tcPr>
            <w:tcW w:w="462" w:type="pct"/>
            <w:tcBorders>
              <w:top w:val="single" w:sz="4" w:space="0" w:color="auto"/>
              <w:left w:val="single" w:sz="4" w:space="0" w:color="auto"/>
              <w:bottom w:val="single" w:sz="4" w:space="0" w:color="auto"/>
              <w:right w:val="single" w:sz="4" w:space="0" w:color="auto"/>
            </w:tcBorders>
            <w:vAlign w:val="center"/>
          </w:tcPr>
          <w:p w:rsidR="00C65960" w:rsidRPr="00A87FCE" w:rsidRDefault="00C65960" w:rsidP="0098407E">
            <w:pPr>
              <w:pStyle w:val="a4"/>
              <w:snapToGrid w:val="0"/>
              <w:spacing w:line="480" w:lineRule="exact"/>
              <w:jc w:val="center"/>
              <w:rPr>
                <w:rFonts w:ascii="Times New Roman" w:eastAsiaTheme="minorEastAsia" w:hAnsi="Times New Roman" w:cs="Times New Roman"/>
                <w:sz w:val="24"/>
                <w:szCs w:val="24"/>
              </w:rPr>
            </w:pPr>
            <w:r w:rsidRPr="00A87FCE">
              <w:rPr>
                <w:rFonts w:ascii="Times New Roman" w:eastAsiaTheme="minorEastAsia" w:hAnsi="Times New Roman" w:cs="Times New Roman"/>
                <w:sz w:val="24"/>
                <w:szCs w:val="24"/>
              </w:rPr>
              <w:t>12</w:t>
            </w:r>
          </w:p>
        </w:tc>
        <w:tc>
          <w:tcPr>
            <w:tcW w:w="558" w:type="pct"/>
            <w:tcBorders>
              <w:top w:val="single" w:sz="4" w:space="0" w:color="auto"/>
              <w:left w:val="single" w:sz="4" w:space="0" w:color="auto"/>
              <w:bottom w:val="single" w:sz="4" w:space="0" w:color="auto"/>
              <w:right w:val="single" w:sz="4" w:space="0" w:color="auto"/>
            </w:tcBorders>
            <w:vAlign w:val="center"/>
          </w:tcPr>
          <w:p w:rsidR="00C65960" w:rsidRPr="00A87FCE" w:rsidRDefault="00C65960" w:rsidP="0098407E">
            <w:pPr>
              <w:pStyle w:val="a4"/>
              <w:snapToGrid w:val="0"/>
              <w:spacing w:line="480" w:lineRule="exact"/>
              <w:jc w:val="center"/>
              <w:rPr>
                <w:rFonts w:ascii="Times New Roman" w:eastAsiaTheme="minorEastAsia" w:hAnsi="Times New Roman" w:cs="Times New Roman"/>
                <w:sz w:val="24"/>
                <w:szCs w:val="24"/>
              </w:rPr>
            </w:pPr>
            <w:r w:rsidRPr="00A87FCE">
              <w:rPr>
                <w:rFonts w:ascii="Times New Roman" w:eastAsiaTheme="minorEastAsia" w:hAnsi="Times New Roman" w:cs="Times New Roman"/>
                <w:sz w:val="24"/>
                <w:szCs w:val="24"/>
              </w:rPr>
              <w:t>4</w:t>
            </w:r>
          </w:p>
        </w:tc>
        <w:tc>
          <w:tcPr>
            <w:tcW w:w="603" w:type="pct"/>
            <w:tcBorders>
              <w:top w:val="single" w:sz="4" w:space="0" w:color="auto"/>
              <w:left w:val="single" w:sz="4" w:space="0" w:color="auto"/>
              <w:bottom w:val="single" w:sz="4" w:space="0" w:color="auto"/>
              <w:right w:val="single" w:sz="4" w:space="0" w:color="auto"/>
            </w:tcBorders>
            <w:vAlign w:val="center"/>
          </w:tcPr>
          <w:p w:rsidR="00C65960" w:rsidRPr="00A87FCE" w:rsidRDefault="00C65960" w:rsidP="0098407E">
            <w:pPr>
              <w:pStyle w:val="a4"/>
              <w:snapToGrid w:val="0"/>
              <w:spacing w:line="480" w:lineRule="exact"/>
              <w:jc w:val="center"/>
              <w:rPr>
                <w:rFonts w:ascii="Times New Roman" w:eastAsiaTheme="minorEastAsia" w:hAnsi="Times New Roman" w:cs="Times New Roman"/>
                <w:sz w:val="24"/>
                <w:szCs w:val="24"/>
              </w:rPr>
            </w:pPr>
            <w:r w:rsidRPr="00A87FCE">
              <w:rPr>
                <w:rFonts w:ascii="Times New Roman" w:eastAsiaTheme="minorEastAsia" w:hAnsi="Times New Roman" w:cs="Times New Roman"/>
                <w:sz w:val="24"/>
                <w:szCs w:val="24"/>
              </w:rPr>
              <w:t>1.3</w:t>
            </w:r>
          </w:p>
        </w:tc>
        <w:tc>
          <w:tcPr>
            <w:tcW w:w="514" w:type="pct"/>
            <w:tcBorders>
              <w:top w:val="single" w:sz="4" w:space="0" w:color="auto"/>
              <w:left w:val="single" w:sz="4" w:space="0" w:color="auto"/>
              <w:bottom w:val="single" w:sz="4" w:space="0" w:color="auto"/>
              <w:right w:val="single" w:sz="4" w:space="0" w:color="auto"/>
            </w:tcBorders>
            <w:vAlign w:val="center"/>
          </w:tcPr>
          <w:p w:rsidR="00C65960" w:rsidRPr="00A87FCE" w:rsidRDefault="00C65960" w:rsidP="0098407E">
            <w:pPr>
              <w:pStyle w:val="a4"/>
              <w:snapToGrid w:val="0"/>
              <w:spacing w:line="480" w:lineRule="exact"/>
              <w:rPr>
                <w:rFonts w:ascii="Times New Roman" w:eastAsiaTheme="minorEastAsia" w:hAnsi="Times New Roman" w:cs="Times New Roman"/>
                <w:sz w:val="24"/>
                <w:szCs w:val="24"/>
              </w:rPr>
            </w:pPr>
            <w:proofErr w:type="gramStart"/>
            <w:r w:rsidRPr="00A87FCE">
              <w:rPr>
                <w:rFonts w:ascii="Times New Roman" w:eastAsiaTheme="minorEastAsia" w:hAnsiTheme="minorEastAsia" w:cs="Times New Roman"/>
                <w:sz w:val="24"/>
                <w:szCs w:val="24"/>
              </w:rPr>
              <w:t>甘良兵</w:t>
            </w:r>
            <w:proofErr w:type="gramEnd"/>
          </w:p>
        </w:tc>
      </w:tr>
      <w:tr w:rsidR="00C65960" w:rsidRPr="00A87FCE" w:rsidTr="0098407E">
        <w:trPr>
          <w:cantSplit/>
          <w:jc w:val="center"/>
        </w:trPr>
        <w:tc>
          <w:tcPr>
            <w:tcW w:w="336" w:type="pct"/>
            <w:tcBorders>
              <w:top w:val="single" w:sz="4" w:space="0" w:color="auto"/>
              <w:left w:val="single" w:sz="4" w:space="0" w:color="auto"/>
              <w:bottom w:val="single" w:sz="4" w:space="0" w:color="auto"/>
              <w:right w:val="single" w:sz="4" w:space="0" w:color="auto"/>
            </w:tcBorders>
            <w:vAlign w:val="center"/>
          </w:tcPr>
          <w:p w:rsidR="00C65960" w:rsidRPr="0089748C" w:rsidRDefault="00C65960" w:rsidP="0098407E">
            <w:pPr>
              <w:pStyle w:val="a4"/>
              <w:adjustRightInd w:val="0"/>
              <w:snapToGrid w:val="0"/>
              <w:jc w:val="center"/>
              <w:rPr>
                <w:rFonts w:ascii="Times New Roman" w:eastAsiaTheme="minorEastAsia" w:hAnsi="Times New Roman" w:cs="Times New Roman"/>
                <w:b/>
                <w:sz w:val="24"/>
                <w:szCs w:val="24"/>
              </w:rPr>
            </w:pPr>
            <w:r w:rsidRPr="0089748C">
              <w:rPr>
                <w:rFonts w:ascii="Times New Roman" w:eastAsiaTheme="minorEastAsia" w:hAnsi="Times New Roman" w:cs="Times New Roman"/>
                <w:b/>
                <w:sz w:val="24"/>
                <w:szCs w:val="24"/>
              </w:rPr>
              <w:t>4</w:t>
            </w:r>
          </w:p>
        </w:tc>
        <w:tc>
          <w:tcPr>
            <w:tcW w:w="1301" w:type="pct"/>
            <w:tcBorders>
              <w:top w:val="single" w:sz="4" w:space="0" w:color="auto"/>
              <w:left w:val="single" w:sz="4" w:space="0" w:color="auto"/>
              <w:bottom w:val="single" w:sz="4" w:space="0" w:color="auto"/>
              <w:right w:val="single" w:sz="4" w:space="0" w:color="auto"/>
            </w:tcBorders>
            <w:vAlign w:val="center"/>
          </w:tcPr>
          <w:p w:rsidR="00C65960" w:rsidRPr="00A87FCE" w:rsidRDefault="00C65960" w:rsidP="0098407E">
            <w:pPr>
              <w:pStyle w:val="a4"/>
              <w:snapToGrid w:val="0"/>
              <w:spacing w:line="480" w:lineRule="exact"/>
              <w:rPr>
                <w:rFonts w:ascii="Times New Roman" w:eastAsiaTheme="minorEastAsia" w:hAnsi="Times New Roman" w:cs="Times New Roman"/>
                <w:sz w:val="24"/>
                <w:szCs w:val="24"/>
              </w:rPr>
            </w:pPr>
            <w:r w:rsidRPr="00A87FCE">
              <w:rPr>
                <w:rFonts w:ascii="Times New Roman" w:eastAsiaTheme="minorEastAsia" w:hAnsiTheme="minorEastAsia" w:cs="Times New Roman"/>
                <w:sz w:val="24"/>
                <w:szCs w:val="24"/>
              </w:rPr>
              <w:t>金属催化</w:t>
            </w:r>
            <w:proofErr w:type="gramStart"/>
            <w:r w:rsidRPr="00A87FCE">
              <w:rPr>
                <w:rFonts w:ascii="Times New Roman" w:eastAsiaTheme="minorEastAsia" w:hAnsiTheme="minorEastAsia" w:cs="Times New Roman"/>
                <w:sz w:val="24"/>
                <w:szCs w:val="24"/>
              </w:rPr>
              <w:t>硫转移</w:t>
            </w:r>
            <w:proofErr w:type="gramEnd"/>
            <w:r w:rsidRPr="00A87FCE">
              <w:rPr>
                <w:rFonts w:ascii="Times New Roman" w:eastAsiaTheme="minorEastAsia" w:hAnsiTheme="minorEastAsia" w:cs="Times New Roman"/>
                <w:sz w:val="24"/>
                <w:szCs w:val="24"/>
              </w:rPr>
              <w:t>反应研究</w:t>
            </w:r>
          </w:p>
        </w:tc>
        <w:tc>
          <w:tcPr>
            <w:tcW w:w="613" w:type="pct"/>
            <w:tcBorders>
              <w:top w:val="single" w:sz="4" w:space="0" w:color="auto"/>
              <w:left w:val="single" w:sz="4" w:space="0" w:color="auto"/>
              <w:bottom w:val="single" w:sz="4" w:space="0" w:color="auto"/>
              <w:right w:val="single" w:sz="4" w:space="0" w:color="auto"/>
            </w:tcBorders>
            <w:vAlign w:val="center"/>
          </w:tcPr>
          <w:p w:rsidR="00C65960" w:rsidRPr="00A87FCE" w:rsidRDefault="00C65960" w:rsidP="0098407E">
            <w:pPr>
              <w:pStyle w:val="a4"/>
              <w:snapToGrid w:val="0"/>
              <w:spacing w:line="480" w:lineRule="exact"/>
              <w:rPr>
                <w:rFonts w:ascii="Times New Roman" w:eastAsiaTheme="minorEastAsia" w:hAnsi="Times New Roman" w:cs="Times New Roman"/>
                <w:sz w:val="24"/>
                <w:szCs w:val="24"/>
              </w:rPr>
            </w:pPr>
            <w:r w:rsidRPr="00A87FCE">
              <w:rPr>
                <w:rFonts w:ascii="Times New Roman" w:eastAsiaTheme="minorEastAsia" w:hAnsi="Times New Roman" w:cs="Times New Roman"/>
                <w:sz w:val="24"/>
                <w:szCs w:val="24"/>
              </w:rPr>
              <w:t>2015.01.01</w:t>
            </w:r>
          </w:p>
        </w:tc>
        <w:tc>
          <w:tcPr>
            <w:tcW w:w="613" w:type="pct"/>
            <w:tcBorders>
              <w:top w:val="single" w:sz="4" w:space="0" w:color="auto"/>
              <w:left w:val="single" w:sz="4" w:space="0" w:color="auto"/>
              <w:bottom w:val="single" w:sz="4" w:space="0" w:color="auto"/>
              <w:right w:val="single" w:sz="4" w:space="0" w:color="auto"/>
            </w:tcBorders>
            <w:vAlign w:val="center"/>
          </w:tcPr>
          <w:p w:rsidR="00C65960" w:rsidRPr="00A87FCE" w:rsidRDefault="00C65960" w:rsidP="0098407E">
            <w:pPr>
              <w:pStyle w:val="a4"/>
              <w:snapToGrid w:val="0"/>
              <w:spacing w:line="480" w:lineRule="exact"/>
              <w:rPr>
                <w:rFonts w:ascii="Times New Roman" w:eastAsiaTheme="minorEastAsia" w:hAnsi="Times New Roman" w:cs="Times New Roman"/>
                <w:sz w:val="24"/>
                <w:szCs w:val="24"/>
              </w:rPr>
            </w:pPr>
            <w:r w:rsidRPr="00A87FCE">
              <w:rPr>
                <w:rFonts w:ascii="Times New Roman" w:eastAsiaTheme="minorEastAsia" w:hAnsi="Times New Roman" w:cs="Times New Roman"/>
                <w:sz w:val="24"/>
                <w:szCs w:val="24"/>
              </w:rPr>
              <w:t>2017.12.31</w:t>
            </w:r>
          </w:p>
        </w:tc>
        <w:tc>
          <w:tcPr>
            <w:tcW w:w="462" w:type="pct"/>
            <w:tcBorders>
              <w:top w:val="single" w:sz="4" w:space="0" w:color="auto"/>
              <w:left w:val="single" w:sz="4" w:space="0" w:color="auto"/>
              <w:bottom w:val="single" w:sz="4" w:space="0" w:color="auto"/>
              <w:right w:val="single" w:sz="4" w:space="0" w:color="auto"/>
            </w:tcBorders>
            <w:vAlign w:val="center"/>
          </w:tcPr>
          <w:p w:rsidR="00C65960" w:rsidRPr="00A87FCE" w:rsidRDefault="00C65960" w:rsidP="0098407E">
            <w:pPr>
              <w:pStyle w:val="a4"/>
              <w:snapToGrid w:val="0"/>
              <w:spacing w:line="480" w:lineRule="exact"/>
              <w:jc w:val="center"/>
              <w:rPr>
                <w:rFonts w:ascii="Times New Roman" w:eastAsiaTheme="minorEastAsia" w:hAnsi="Times New Roman" w:cs="Times New Roman"/>
                <w:sz w:val="24"/>
                <w:szCs w:val="24"/>
              </w:rPr>
            </w:pPr>
            <w:r w:rsidRPr="00A87FCE">
              <w:rPr>
                <w:rFonts w:ascii="Times New Roman" w:eastAsiaTheme="minorEastAsia" w:hAnsi="Times New Roman" w:cs="Times New Roman"/>
                <w:sz w:val="24"/>
                <w:szCs w:val="24"/>
              </w:rPr>
              <w:t>12</w:t>
            </w:r>
          </w:p>
        </w:tc>
        <w:tc>
          <w:tcPr>
            <w:tcW w:w="558" w:type="pct"/>
            <w:tcBorders>
              <w:top w:val="single" w:sz="4" w:space="0" w:color="auto"/>
              <w:left w:val="single" w:sz="4" w:space="0" w:color="auto"/>
              <w:bottom w:val="single" w:sz="4" w:space="0" w:color="auto"/>
              <w:right w:val="single" w:sz="4" w:space="0" w:color="auto"/>
            </w:tcBorders>
            <w:vAlign w:val="center"/>
          </w:tcPr>
          <w:p w:rsidR="00C65960" w:rsidRPr="00A87FCE" w:rsidRDefault="00C65960" w:rsidP="0098407E">
            <w:pPr>
              <w:pStyle w:val="a4"/>
              <w:snapToGrid w:val="0"/>
              <w:spacing w:line="480" w:lineRule="exact"/>
              <w:jc w:val="center"/>
              <w:rPr>
                <w:rFonts w:ascii="Times New Roman" w:eastAsiaTheme="minorEastAsia" w:hAnsi="Times New Roman" w:cs="Times New Roman"/>
                <w:sz w:val="24"/>
                <w:szCs w:val="24"/>
              </w:rPr>
            </w:pPr>
            <w:r w:rsidRPr="00A87FCE">
              <w:rPr>
                <w:rFonts w:ascii="Times New Roman" w:eastAsiaTheme="minorEastAsia" w:hAnsi="Times New Roman" w:cs="Times New Roman"/>
                <w:sz w:val="24"/>
                <w:szCs w:val="24"/>
              </w:rPr>
              <w:t>4</w:t>
            </w:r>
          </w:p>
        </w:tc>
        <w:tc>
          <w:tcPr>
            <w:tcW w:w="603" w:type="pct"/>
            <w:tcBorders>
              <w:top w:val="single" w:sz="4" w:space="0" w:color="auto"/>
              <w:left w:val="single" w:sz="4" w:space="0" w:color="auto"/>
              <w:bottom w:val="single" w:sz="4" w:space="0" w:color="auto"/>
              <w:right w:val="single" w:sz="4" w:space="0" w:color="auto"/>
            </w:tcBorders>
            <w:vAlign w:val="center"/>
          </w:tcPr>
          <w:p w:rsidR="00C65960" w:rsidRPr="00A87FCE" w:rsidRDefault="00C65960" w:rsidP="0098407E">
            <w:pPr>
              <w:pStyle w:val="a4"/>
              <w:snapToGrid w:val="0"/>
              <w:spacing w:line="480" w:lineRule="exact"/>
              <w:jc w:val="center"/>
              <w:rPr>
                <w:rFonts w:ascii="Times New Roman" w:eastAsiaTheme="minorEastAsia" w:hAnsi="Times New Roman" w:cs="Times New Roman"/>
                <w:sz w:val="24"/>
                <w:szCs w:val="24"/>
              </w:rPr>
            </w:pPr>
            <w:r w:rsidRPr="00A87FCE">
              <w:rPr>
                <w:rFonts w:ascii="Times New Roman" w:eastAsiaTheme="minorEastAsia" w:hAnsi="Times New Roman" w:cs="Times New Roman"/>
                <w:sz w:val="24"/>
                <w:szCs w:val="24"/>
              </w:rPr>
              <w:t>0</w:t>
            </w:r>
          </w:p>
        </w:tc>
        <w:tc>
          <w:tcPr>
            <w:tcW w:w="514" w:type="pct"/>
            <w:tcBorders>
              <w:top w:val="single" w:sz="4" w:space="0" w:color="auto"/>
              <w:left w:val="single" w:sz="4" w:space="0" w:color="auto"/>
              <w:bottom w:val="single" w:sz="4" w:space="0" w:color="auto"/>
              <w:right w:val="single" w:sz="4" w:space="0" w:color="auto"/>
            </w:tcBorders>
            <w:vAlign w:val="center"/>
          </w:tcPr>
          <w:p w:rsidR="00C65960" w:rsidRPr="00A87FCE" w:rsidRDefault="00C65960" w:rsidP="0098407E">
            <w:pPr>
              <w:pStyle w:val="a4"/>
              <w:snapToGrid w:val="0"/>
              <w:spacing w:line="480" w:lineRule="exact"/>
              <w:rPr>
                <w:rFonts w:ascii="Times New Roman" w:eastAsiaTheme="minorEastAsia" w:hAnsi="Times New Roman" w:cs="Times New Roman"/>
                <w:sz w:val="24"/>
                <w:szCs w:val="24"/>
              </w:rPr>
            </w:pPr>
            <w:r w:rsidRPr="00A87FCE">
              <w:rPr>
                <w:rFonts w:ascii="Times New Roman" w:eastAsiaTheme="minorEastAsia" w:hAnsiTheme="minorEastAsia" w:cs="Times New Roman"/>
                <w:sz w:val="24"/>
                <w:szCs w:val="24"/>
              </w:rPr>
              <w:t>姜雪峰</w:t>
            </w:r>
          </w:p>
        </w:tc>
      </w:tr>
      <w:tr w:rsidR="00C65960" w:rsidRPr="00A87FCE" w:rsidTr="0098407E">
        <w:trPr>
          <w:cantSplit/>
          <w:jc w:val="center"/>
        </w:trPr>
        <w:tc>
          <w:tcPr>
            <w:tcW w:w="336" w:type="pct"/>
            <w:tcBorders>
              <w:top w:val="single" w:sz="4" w:space="0" w:color="auto"/>
              <w:left w:val="single" w:sz="4" w:space="0" w:color="auto"/>
              <w:bottom w:val="single" w:sz="4" w:space="0" w:color="auto"/>
              <w:right w:val="single" w:sz="4" w:space="0" w:color="auto"/>
            </w:tcBorders>
            <w:vAlign w:val="center"/>
          </w:tcPr>
          <w:p w:rsidR="00C65960" w:rsidRPr="0089748C" w:rsidRDefault="00C65960" w:rsidP="0098407E">
            <w:pPr>
              <w:pStyle w:val="a4"/>
              <w:adjustRightInd w:val="0"/>
              <w:snapToGrid w:val="0"/>
              <w:jc w:val="center"/>
              <w:rPr>
                <w:rFonts w:ascii="Times New Roman" w:eastAsiaTheme="minorEastAsia" w:hAnsi="Times New Roman" w:cs="Times New Roman"/>
                <w:b/>
                <w:sz w:val="24"/>
                <w:szCs w:val="24"/>
              </w:rPr>
            </w:pPr>
            <w:r w:rsidRPr="0089748C">
              <w:rPr>
                <w:rFonts w:ascii="Times New Roman" w:eastAsiaTheme="minorEastAsia" w:hAnsi="Times New Roman" w:cs="Times New Roman"/>
                <w:b/>
                <w:sz w:val="24"/>
                <w:szCs w:val="24"/>
              </w:rPr>
              <w:t>5</w:t>
            </w:r>
          </w:p>
        </w:tc>
        <w:tc>
          <w:tcPr>
            <w:tcW w:w="1301" w:type="pct"/>
            <w:tcBorders>
              <w:top w:val="single" w:sz="4" w:space="0" w:color="auto"/>
              <w:left w:val="single" w:sz="4" w:space="0" w:color="auto"/>
              <w:bottom w:val="single" w:sz="4" w:space="0" w:color="auto"/>
              <w:right w:val="single" w:sz="4" w:space="0" w:color="auto"/>
            </w:tcBorders>
            <w:vAlign w:val="center"/>
          </w:tcPr>
          <w:p w:rsidR="00C65960" w:rsidRPr="00A87FCE" w:rsidRDefault="00C65960" w:rsidP="0098407E">
            <w:pPr>
              <w:pStyle w:val="a4"/>
              <w:snapToGrid w:val="0"/>
              <w:spacing w:line="480" w:lineRule="exact"/>
              <w:rPr>
                <w:rFonts w:ascii="Times New Roman" w:eastAsiaTheme="minorEastAsia" w:hAnsi="Times New Roman" w:cs="Times New Roman"/>
                <w:sz w:val="24"/>
                <w:szCs w:val="24"/>
              </w:rPr>
            </w:pPr>
            <w:r w:rsidRPr="00A87FCE">
              <w:rPr>
                <w:rFonts w:ascii="Times New Roman" w:eastAsiaTheme="minorEastAsia" w:hAnsiTheme="minorEastAsia" w:cs="Times New Roman"/>
                <w:sz w:val="24"/>
                <w:szCs w:val="24"/>
              </w:rPr>
              <w:t>简洁、高效的合成方法学研究及其在生物活性分子合成中的应用</w:t>
            </w:r>
          </w:p>
        </w:tc>
        <w:tc>
          <w:tcPr>
            <w:tcW w:w="613" w:type="pct"/>
            <w:tcBorders>
              <w:top w:val="single" w:sz="4" w:space="0" w:color="auto"/>
              <w:left w:val="single" w:sz="4" w:space="0" w:color="auto"/>
              <w:bottom w:val="single" w:sz="4" w:space="0" w:color="auto"/>
              <w:right w:val="single" w:sz="4" w:space="0" w:color="auto"/>
            </w:tcBorders>
            <w:vAlign w:val="center"/>
          </w:tcPr>
          <w:p w:rsidR="00C65960" w:rsidRPr="00A87FCE" w:rsidRDefault="00C65960" w:rsidP="0098407E">
            <w:pPr>
              <w:pStyle w:val="a4"/>
              <w:snapToGrid w:val="0"/>
              <w:spacing w:line="480" w:lineRule="exact"/>
              <w:rPr>
                <w:rFonts w:ascii="Times New Roman" w:eastAsiaTheme="minorEastAsia" w:hAnsi="Times New Roman" w:cs="Times New Roman"/>
                <w:sz w:val="24"/>
                <w:szCs w:val="24"/>
              </w:rPr>
            </w:pPr>
            <w:r w:rsidRPr="00A87FCE">
              <w:rPr>
                <w:rFonts w:ascii="Times New Roman" w:eastAsiaTheme="minorEastAsia" w:hAnsi="Times New Roman" w:cs="Times New Roman"/>
                <w:sz w:val="24"/>
                <w:szCs w:val="24"/>
              </w:rPr>
              <w:t>2015.01.01</w:t>
            </w:r>
          </w:p>
        </w:tc>
        <w:tc>
          <w:tcPr>
            <w:tcW w:w="613" w:type="pct"/>
            <w:tcBorders>
              <w:top w:val="single" w:sz="4" w:space="0" w:color="auto"/>
              <w:left w:val="single" w:sz="4" w:space="0" w:color="auto"/>
              <w:bottom w:val="single" w:sz="4" w:space="0" w:color="auto"/>
              <w:right w:val="single" w:sz="4" w:space="0" w:color="auto"/>
            </w:tcBorders>
            <w:vAlign w:val="center"/>
          </w:tcPr>
          <w:p w:rsidR="00C65960" w:rsidRPr="00A87FCE" w:rsidRDefault="00C65960" w:rsidP="0098407E">
            <w:pPr>
              <w:pStyle w:val="a4"/>
              <w:snapToGrid w:val="0"/>
              <w:spacing w:line="480" w:lineRule="exact"/>
              <w:rPr>
                <w:rFonts w:ascii="Times New Roman" w:eastAsiaTheme="minorEastAsia" w:hAnsi="Times New Roman" w:cs="Times New Roman"/>
                <w:sz w:val="24"/>
                <w:szCs w:val="24"/>
              </w:rPr>
            </w:pPr>
            <w:r w:rsidRPr="00A87FCE">
              <w:rPr>
                <w:rFonts w:ascii="Times New Roman" w:eastAsiaTheme="minorEastAsia" w:hAnsi="Times New Roman" w:cs="Times New Roman"/>
                <w:sz w:val="24"/>
                <w:szCs w:val="24"/>
              </w:rPr>
              <w:t>2017.12.31</w:t>
            </w:r>
          </w:p>
        </w:tc>
        <w:tc>
          <w:tcPr>
            <w:tcW w:w="462" w:type="pct"/>
            <w:tcBorders>
              <w:top w:val="single" w:sz="4" w:space="0" w:color="auto"/>
              <w:left w:val="single" w:sz="4" w:space="0" w:color="auto"/>
              <w:bottom w:val="single" w:sz="4" w:space="0" w:color="auto"/>
              <w:right w:val="single" w:sz="4" w:space="0" w:color="auto"/>
            </w:tcBorders>
            <w:vAlign w:val="center"/>
          </w:tcPr>
          <w:p w:rsidR="00C65960" w:rsidRPr="00A87FCE" w:rsidRDefault="00C65960" w:rsidP="0098407E">
            <w:pPr>
              <w:pStyle w:val="a4"/>
              <w:snapToGrid w:val="0"/>
              <w:spacing w:line="480" w:lineRule="exact"/>
              <w:jc w:val="center"/>
              <w:rPr>
                <w:rFonts w:ascii="Times New Roman" w:eastAsiaTheme="minorEastAsia" w:hAnsi="Times New Roman" w:cs="Times New Roman"/>
                <w:sz w:val="24"/>
                <w:szCs w:val="24"/>
              </w:rPr>
            </w:pPr>
            <w:r w:rsidRPr="00A87FCE">
              <w:rPr>
                <w:rFonts w:ascii="Times New Roman" w:eastAsiaTheme="minorEastAsia" w:hAnsi="Times New Roman" w:cs="Times New Roman"/>
                <w:sz w:val="24"/>
                <w:szCs w:val="24"/>
              </w:rPr>
              <w:t>15</w:t>
            </w:r>
          </w:p>
        </w:tc>
        <w:tc>
          <w:tcPr>
            <w:tcW w:w="558" w:type="pct"/>
            <w:tcBorders>
              <w:top w:val="single" w:sz="4" w:space="0" w:color="auto"/>
              <w:left w:val="single" w:sz="4" w:space="0" w:color="auto"/>
              <w:bottom w:val="single" w:sz="4" w:space="0" w:color="auto"/>
              <w:right w:val="single" w:sz="4" w:space="0" w:color="auto"/>
            </w:tcBorders>
            <w:vAlign w:val="center"/>
          </w:tcPr>
          <w:p w:rsidR="00C65960" w:rsidRPr="00A87FCE" w:rsidRDefault="00C65960" w:rsidP="0098407E">
            <w:pPr>
              <w:pStyle w:val="a4"/>
              <w:snapToGrid w:val="0"/>
              <w:spacing w:line="480" w:lineRule="exact"/>
              <w:jc w:val="center"/>
              <w:rPr>
                <w:rFonts w:ascii="Times New Roman" w:eastAsiaTheme="minorEastAsia" w:hAnsi="Times New Roman" w:cs="Times New Roman"/>
                <w:sz w:val="24"/>
                <w:szCs w:val="24"/>
              </w:rPr>
            </w:pPr>
            <w:r w:rsidRPr="00A87FCE">
              <w:rPr>
                <w:rFonts w:ascii="Times New Roman" w:eastAsiaTheme="minorEastAsia" w:hAnsi="Times New Roman" w:cs="Times New Roman"/>
                <w:sz w:val="24"/>
                <w:szCs w:val="24"/>
              </w:rPr>
              <w:t>5</w:t>
            </w:r>
          </w:p>
        </w:tc>
        <w:tc>
          <w:tcPr>
            <w:tcW w:w="603" w:type="pct"/>
            <w:tcBorders>
              <w:top w:val="single" w:sz="4" w:space="0" w:color="auto"/>
              <w:left w:val="single" w:sz="4" w:space="0" w:color="auto"/>
              <w:bottom w:val="single" w:sz="4" w:space="0" w:color="auto"/>
              <w:right w:val="single" w:sz="4" w:space="0" w:color="auto"/>
            </w:tcBorders>
            <w:vAlign w:val="center"/>
          </w:tcPr>
          <w:p w:rsidR="00C65960" w:rsidRPr="00A87FCE" w:rsidRDefault="00C65960" w:rsidP="0098407E">
            <w:pPr>
              <w:pStyle w:val="a4"/>
              <w:snapToGrid w:val="0"/>
              <w:spacing w:line="480" w:lineRule="exact"/>
              <w:jc w:val="center"/>
              <w:rPr>
                <w:rFonts w:ascii="Times New Roman" w:eastAsiaTheme="minorEastAsia" w:hAnsi="Times New Roman" w:cs="Times New Roman"/>
                <w:sz w:val="24"/>
                <w:szCs w:val="24"/>
              </w:rPr>
            </w:pPr>
            <w:r w:rsidRPr="00A87FCE">
              <w:rPr>
                <w:rFonts w:ascii="Times New Roman" w:eastAsiaTheme="minorEastAsia" w:hAnsi="Times New Roman" w:cs="Times New Roman"/>
                <w:sz w:val="24"/>
                <w:szCs w:val="24"/>
              </w:rPr>
              <w:t>5.5</w:t>
            </w:r>
          </w:p>
        </w:tc>
        <w:tc>
          <w:tcPr>
            <w:tcW w:w="514" w:type="pct"/>
            <w:tcBorders>
              <w:top w:val="single" w:sz="4" w:space="0" w:color="auto"/>
              <w:left w:val="single" w:sz="4" w:space="0" w:color="auto"/>
              <w:bottom w:val="single" w:sz="4" w:space="0" w:color="auto"/>
              <w:right w:val="single" w:sz="4" w:space="0" w:color="auto"/>
            </w:tcBorders>
            <w:vAlign w:val="center"/>
          </w:tcPr>
          <w:p w:rsidR="00C65960" w:rsidRPr="00A87FCE" w:rsidRDefault="00C65960" w:rsidP="0098407E">
            <w:pPr>
              <w:pStyle w:val="a4"/>
              <w:snapToGrid w:val="0"/>
              <w:spacing w:line="480" w:lineRule="exact"/>
              <w:rPr>
                <w:rFonts w:ascii="Times New Roman" w:eastAsiaTheme="minorEastAsia" w:hAnsi="Times New Roman" w:cs="Times New Roman"/>
                <w:sz w:val="24"/>
                <w:szCs w:val="24"/>
              </w:rPr>
            </w:pPr>
            <w:proofErr w:type="gramStart"/>
            <w:r w:rsidRPr="00A87FCE">
              <w:rPr>
                <w:rFonts w:ascii="Times New Roman" w:eastAsiaTheme="minorEastAsia" w:hAnsiTheme="minorEastAsia" w:cs="Times New Roman"/>
                <w:sz w:val="24"/>
                <w:szCs w:val="24"/>
              </w:rPr>
              <w:t>焦宁</w:t>
            </w:r>
            <w:proofErr w:type="gramEnd"/>
          </w:p>
        </w:tc>
      </w:tr>
      <w:tr w:rsidR="00C65960" w:rsidRPr="00A87FCE" w:rsidTr="0098407E">
        <w:trPr>
          <w:cantSplit/>
          <w:jc w:val="center"/>
        </w:trPr>
        <w:tc>
          <w:tcPr>
            <w:tcW w:w="336" w:type="pct"/>
            <w:tcBorders>
              <w:top w:val="single" w:sz="4" w:space="0" w:color="auto"/>
              <w:left w:val="single" w:sz="4" w:space="0" w:color="auto"/>
              <w:bottom w:val="single" w:sz="4" w:space="0" w:color="auto"/>
              <w:right w:val="single" w:sz="4" w:space="0" w:color="auto"/>
            </w:tcBorders>
            <w:vAlign w:val="center"/>
          </w:tcPr>
          <w:p w:rsidR="00C65960" w:rsidRPr="0089748C" w:rsidRDefault="00C65960" w:rsidP="0098407E">
            <w:pPr>
              <w:pStyle w:val="a4"/>
              <w:adjustRightInd w:val="0"/>
              <w:snapToGrid w:val="0"/>
              <w:jc w:val="center"/>
              <w:rPr>
                <w:rFonts w:ascii="Times New Roman" w:eastAsiaTheme="minorEastAsia" w:hAnsi="Times New Roman" w:cs="Times New Roman"/>
                <w:b/>
                <w:sz w:val="24"/>
                <w:szCs w:val="24"/>
              </w:rPr>
            </w:pPr>
            <w:r w:rsidRPr="0089748C">
              <w:rPr>
                <w:rFonts w:ascii="Times New Roman" w:eastAsiaTheme="minorEastAsia" w:hAnsi="Times New Roman" w:cs="Times New Roman"/>
                <w:b/>
                <w:sz w:val="24"/>
                <w:szCs w:val="24"/>
              </w:rPr>
              <w:t>6</w:t>
            </w:r>
          </w:p>
        </w:tc>
        <w:tc>
          <w:tcPr>
            <w:tcW w:w="1301" w:type="pct"/>
            <w:tcBorders>
              <w:top w:val="single" w:sz="4" w:space="0" w:color="auto"/>
              <w:left w:val="single" w:sz="4" w:space="0" w:color="auto"/>
              <w:bottom w:val="single" w:sz="4" w:space="0" w:color="auto"/>
              <w:right w:val="single" w:sz="4" w:space="0" w:color="auto"/>
            </w:tcBorders>
            <w:vAlign w:val="center"/>
          </w:tcPr>
          <w:p w:rsidR="00C65960" w:rsidRPr="00A87FCE" w:rsidRDefault="00C65960" w:rsidP="0098407E">
            <w:pPr>
              <w:pStyle w:val="a4"/>
              <w:snapToGrid w:val="0"/>
              <w:spacing w:line="480" w:lineRule="exact"/>
              <w:rPr>
                <w:rFonts w:ascii="Times New Roman" w:eastAsiaTheme="minorEastAsia" w:hAnsi="Times New Roman" w:cs="Times New Roman"/>
                <w:sz w:val="24"/>
                <w:szCs w:val="24"/>
              </w:rPr>
            </w:pPr>
            <w:r w:rsidRPr="00A87FCE">
              <w:rPr>
                <w:rFonts w:ascii="Times New Roman" w:eastAsiaTheme="minorEastAsia" w:hAnsiTheme="minorEastAsia" w:cs="Times New Roman"/>
                <w:sz w:val="24"/>
                <w:szCs w:val="24"/>
              </w:rPr>
              <w:t>杂多核有机金属框架的构筑及其应用</w:t>
            </w:r>
          </w:p>
        </w:tc>
        <w:tc>
          <w:tcPr>
            <w:tcW w:w="613" w:type="pct"/>
            <w:tcBorders>
              <w:top w:val="single" w:sz="4" w:space="0" w:color="auto"/>
              <w:left w:val="single" w:sz="4" w:space="0" w:color="auto"/>
              <w:bottom w:val="single" w:sz="4" w:space="0" w:color="auto"/>
              <w:right w:val="single" w:sz="4" w:space="0" w:color="auto"/>
            </w:tcBorders>
            <w:vAlign w:val="center"/>
          </w:tcPr>
          <w:p w:rsidR="00C65960" w:rsidRPr="00A87FCE" w:rsidRDefault="00C65960" w:rsidP="0098407E">
            <w:pPr>
              <w:pStyle w:val="a4"/>
              <w:snapToGrid w:val="0"/>
              <w:spacing w:line="480" w:lineRule="exact"/>
              <w:rPr>
                <w:rFonts w:ascii="Times New Roman" w:eastAsiaTheme="minorEastAsia" w:hAnsi="Times New Roman" w:cs="Times New Roman"/>
                <w:sz w:val="24"/>
                <w:szCs w:val="24"/>
              </w:rPr>
            </w:pPr>
            <w:r w:rsidRPr="00A87FCE">
              <w:rPr>
                <w:rFonts w:ascii="Times New Roman" w:eastAsiaTheme="minorEastAsia" w:hAnsi="Times New Roman" w:cs="Times New Roman"/>
                <w:sz w:val="24"/>
                <w:szCs w:val="24"/>
              </w:rPr>
              <w:t>2015.01.01</w:t>
            </w:r>
          </w:p>
        </w:tc>
        <w:tc>
          <w:tcPr>
            <w:tcW w:w="613" w:type="pct"/>
            <w:tcBorders>
              <w:top w:val="single" w:sz="4" w:space="0" w:color="auto"/>
              <w:left w:val="single" w:sz="4" w:space="0" w:color="auto"/>
              <w:bottom w:val="single" w:sz="4" w:space="0" w:color="auto"/>
              <w:right w:val="single" w:sz="4" w:space="0" w:color="auto"/>
            </w:tcBorders>
            <w:vAlign w:val="center"/>
          </w:tcPr>
          <w:p w:rsidR="00C65960" w:rsidRPr="00A87FCE" w:rsidRDefault="00C65960" w:rsidP="0098407E">
            <w:pPr>
              <w:pStyle w:val="a4"/>
              <w:snapToGrid w:val="0"/>
              <w:spacing w:line="480" w:lineRule="exact"/>
              <w:rPr>
                <w:rFonts w:ascii="Times New Roman" w:eastAsiaTheme="minorEastAsia" w:hAnsi="Times New Roman" w:cs="Times New Roman"/>
                <w:sz w:val="24"/>
                <w:szCs w:val="24"/>
              </w:rPr>
            </w:pPr>
            <w:r w:rsidRPr="00A87FCE">
              <w:rPr>
                <w:rFonts w:ascii="Times New Roman" w:eastAsiaTheme="minorEastAsia" w:hAnsi="Times New Roman" w:cs="Times New Roman"/>
                <w:sz w:val="24"/>
                <w:szCs w:val="24"/>
              </w:rPr>
              <w:t>2017.12.31</w:t>
            </w:r>
          </w:p>
        </w:tc>
        <w:tc>
          <w:tcPr>
            <w:tcW w:w="462" w:type="pct"/>
            <w:tcBorders>
              <w:top w:val="single" w:sz="4" w:space="0" w:color="auto"/>
              <w:left w:val="single" w:sz="4" w:space="0" w:color="auto"/>
              <w:bottom w:val="single" w:sz="4" w:space="0" w:color="auto"/>
              <w:right w:val="single" w:sz="4" w:space="0" w:color="auto"/>
            </w:tcBorders>
            <w:vAlign w:val="center"/>
          </w:tcPr>
          <w:p w:rsidR="00C65960" w:rsidRPr="00A87FCE" w:rsidRDefault="00C65960" w:rsidP="0098407E">
            <w:pPr>
              <w:pStyle w:val="a4"/>
              <w:snapToGrid w:val="0"/>
              <w:spacing w:line="480" w:lineRule="exact"/>
              <w:jc w:val="center"/>
              <w:rPr>
                <w:rFonts w:ascii="Times New Roman" w:eastAsiaTheme="minorEastAsia" w:hAnsi="Times New Roman" w:cs="Times New Roman"/>
                <w:sz w:val="24"/>
                <w:szCs w:val="24"/>
              </w:rPr>
            </w:pPr>
            <w:r w:rsidRPr="00A87FCE">
              <w:rPr>
                <w:rFonts w:ascii="Times New Roman" w:eastAsiaTheme="minorEastAsia" w:hAnsi="Times New Roman" w:cs="Times New Roman"/>
                <w:sz w:val="24"/>
                <w:szCs w:val="24"/>
              </w:rPr>
              <w:t>9</w:t>
            </w:r>
          </w:p>
        </w:tc>
        <w:tc>
          <w:tcPr>
            <w:tcW w:w="558" w:type="pct"/>
            <w:tcBorders>
              <w:top w:val="single" w:sz="4" w:space="0" w:color="auto"/>
              <w:left w:val="single" w:sz="4" w:space="0" w:color="auto"/>
              <w:bottom w:val="single" w:sz="4" w:space="0" w:color="auto"/>
              <w:right w:val="single" w:sz="4" w:space="0" w:color="auto"/>
            </w:tcBorders>
            <w:vAlign w:val="center"/>
          </w:tcPr>
          <w:p w:rsidR="00C65960" w:rsidRPr="00A87FCE" w:rsidRDefault="00C65960" w:rsidP="0098407E">
            <w:pPr>
              <w:pStyle w:val="a4"/>
              <w:snapToGrid w:val="0"/>
              <w:spacing w:line="480" w:lineRule="exact"/>
              <w:jc w:val="center"/>
              <w:rPr>
                <w:rFonts w:ascii="Times New Roman" w:eastAsiaTheme="minorEastAsia" w:hAnsi="Times New Roman" w:cs="Times New Roman"/>
                <w:sz w:val="24"/>
                <w:szCs w:val="24"/>
              </w:rPr>
            </w:pPr>
            <w:r w:rsidRPr="00A87FCE">
              <w:rPr>
                <w:rFonts w:ascii="Times New Roman" w:eastAsiaTheme="minorEastAsia" w:hAnsi="Times New Roman" w:cs="Times New Roman"/>
                <w:sz w:val="24"/>
                <w:szCs w:val="24"/>
              </w:rPr>
              <w:t>3</w:t>
            </w:r>
          </w:p>
        </w:tc>
        <w:tc>
          <w:tcPr>
            <w:tcW w:w="603" w:type="pct"/>
            <w:tcBorders>
              <w:top w:val="single" w:sz="4" w:space="0" w:color="auto"/>
              <w:left w:val="single" w:sz="4" w:space="0" w:color="auto"/>
              <w:bottom w:val="single" w:sz="4" w:space="0" w:color="auto"/>
              <w:right w:val="single" w:sz="4" w:space="0" w:color="auto"/>
            </w:tcBorders>
            <w:vAlign w:val="center"/>
          </w:tcPr>
          <w:p w:rsidR="00C65960" w:rsidRPr="00A87FCE" w:rsidRDefault="00C65960" w:rsidP="0098407E">
            <w:pPr>
              <w:pStyle w:val="a4"/>
              <w:snapToGrid w:val="0"/>
              <w:spacing w:line="480" w:lineRule="exact"/>
              <w:jc w:val="center"/>
              <w:rPr>
                <w:rFonts w:ascii="Times New Roman" w:eastAsiaTheme="minorEastAsia" w:hAnsi="Times New Roman" w:cs="Times New Roman"/>
                <w:sz w:val="24"/>
                <w:szCs w:val="24"/>
              </w:rPr>
            </w:pPr>
            <w:r w:rsidRPr="00A87FCE">
              <w:rPr>
                <w:rFonts w:ascii="Times New Roman" w:eastAsiaTheme="minorEastAsia" w:hAnsi="Times New Roman" w:cs="Times New Roman"/>
                <w:sz w:val="24"/>
                <w:szCs w:val="24"/>
              </w:rPr>
              <w:t>0.18</w:t>
            </w:r>
          </w:p>
        </w:tc>
        <w:tc>
          <w:tcPr>
            <w:tcW w:w="514" w:type="pct"/>
            <w:tcBorders>
              <w:top w:val="single" w:sz="4" w:space="0" w:color="auto"/>
              <w:left w:val="single" w:sz="4" w:space="0" w:color="auto"/>
              <w:bottom w:val="single" w:sz="4" w:space="0" w:color="auto"/>
              <w:right w:val="single" w:sz="4" w:space="0" w:color="auto"/>
            </w:tcBorders>
            <w:vAlign w:val="center"/>
          </w:tcPr>
          <w:p w:rsidR="00C65960" w:rsidRPr="00A87FCE" w:rsidRDefault="00C65960" w:rsidP="0098407E">
            <w:pPr>
              <w:pStyle w:val="a4"/>
              <w:snapToGrid w:val="0"/>
              <w:spacing w:line="480" w:lineRule="exact"/>
              <w:rPr>
                <w:rFonts w:ascii="Times New Roman" w:eastAsiaTheme="minorEastAsia" w:hAnsi="Times New Roman" w:cs="Times New Roman"/>
                <w:sz w:val="24"/>
                <w:szCs w:val="24"/>
              </w:rPr>
            </w:pPr>
            <w:r w:rsidRPr="00A87FCE">
              <w:rPr>
                <w:rFonts w:ascii="Times New Roman" w:eastAsiaTheme="minorEastAsia" w:hAnsiTheme="minorEastAsia" w:cs="Times New Roman"/>
                <w:sz w:val="24"/>
                <w:szCs w:val="24"/>
              </w:rPr>
              <w:t>金国新</w:t>
            </w:r>
          </w:p>
        </w:tc>
      </w:tr>
      <w:tr w:rsidR="00C65960" w:rsidRPr="00A87FCE" w:rsidTr="0098407E">
        <w:trPr>
          <w:cantSplit/>
          <w:jc w:val="center"/>
        </w:trPr>
        <w:tc>
          <w:tcPr>
            <w:tcW w:w="336" w:type="pct"/>
            <w:tcBorders>
              <w:top w:val="single" w:sz="4" w:space="0" w:color="auto"/>
              <w:left w:val="single" w:sz="4" w:space="0" w:color="auto"/>
              <w:bottom w:val="single" w:sz="4" w:space="0" w:color="auto"/>
              <w:right w:val="single" w:sz="4" w:space="0" w:color="auto"/>
            </w:tcBorders>
            <w:vAlign w:val="center"/>
          </w:tcPr>
          <w:p w:rsidR="00C65960" w:rsidRPr="0089748C" w:rsidRDefault="00C65960" w:rsidP="0098407E">
            <w:pPr>
              <w:pStyle w:val="a4"/>
              <w:adjustRightInd w:val="0"/>
              <w:snapToGrid w:val="0"/>
              <w:jc w:val="center"/>
              <w:rPr>
                <w:rFonts w:ascii="Times New Roman" w:eastAsiaTheme="minorEastAsia" w:hAnsi="Times New Roman" w:cs="Times New Roman"/>
                <w:b/>
                <w:sz w:val="24"/>
                <w:szCs w:val="24"/>
              </w:rPr>
            </w:pPr>
            <w:r w:rsidRPr="0089748C">
              <w:rPr>
                <w:rFonts w:ascii="Times New Roman" w:eastAsiaTheme="minorEastAsia" w:hAnsi="Times New Roman" w:cs="Times New Roman"/>
                <w:b/>
                <w:sz w:val="24"/>
                <w:szCs w:val="24"/>
              </w:rPr>
              <w:t>7</w:t>
            </w:r>
          </w:p>
        </w:tc>
        <w:tc>
          <w:tcPr>
            <w:tcW w:w="1301" w:type="pct"/>
            <w:tcBorders>
              <w:top w:val="single" w:sz="4" w:space="0" w:color="auto"/>
              <w:left w:val="single" w:sz="4" w:space="0" w:color="auto"/>
              <w:bottom w:val="single" w:sz="4" w:space="0" w:color="auto"/>
              <w:right w:val="single" w:sz="4" w:space="0" w:color="auto"/>
            </w:tcBorders>
            <w:vAlign w:val="center"/>
          </w:tcPr>
          <w:p w:rsidR="00C65960" w:rsidRPr="00A87FCE" w:rsidRDefault="00C65960" w:rsidP="0098407E">
            <w:pPr>
              <w:pStyle w:val="a4"/>
              <w:snapToGrid w:val="0"/>
              <w:spacing w:line="480" w:lineRule="exact"/>
              <w:rPr>
                <w:rFonts w:ascii="Times New Roman" w:eastAsiaTheme="minorEastAsia" w:hAnsi="Times New Roman" w:cs="Times New Roman"/>
                <w:sz w:val="24"/>
                <w:szCs w:val="24"/>
              </w:rPr>
            </w:pPr>
            <w:proofErr w:type="gramStart"/>
            <w:r w:rsidRPr="00A87FCE">
              <w:rPr>
                <w:rFonts w:ascii="Times New Roman" w:eastAsiaTheme="minorEastAsia" w:hAnsiTheme="minorEastAsia" w:cs="Times New Roman"/>
                <w:sz w:val="24"/>
                <w:szCs w:val="24"/>
              </w:rPr>
              <w:t>纳孔配位聚合物</w:t>
            </w:r>
            <w:proofErr w:type="gramEnd"/>
            <w:r w:rsidRPr="00A87FCE">
              <w:rPr>
                <w:rFonts w:ascii="Times New Roman" w:eastAsiaTheme="minorEastAsia" w:hAnsiTheme="minorEastAsia" w:cs="Times New Roman"/>
                <w:sz w:val="24"/>
                <w:szCs w:val="24"/>
              </w:rPr>
              <w:t>的合理组装及其孔内可控有机反应研究</w:t>
            </w:r>
          </w:p>
        </w:tc>
        <w:tc>
          <w:tcPr>
            <w:tcW w:w="613" w:type="pct"/>
            <w:tcBorders>
              <w:top w:val="single" w:sz="4" w:space="0" w:color="auto"/>
              <w:left w:val="single" w:sz="4" w:space="0" w:color="auto"/>
              <w:bottom w:val="single" w:sz="4" w:space="0" w:color="auto"/>
              <w:right w:val="single" w:sz="4" w:space="0" w:color="auto"/>
            </w:tcBorders>
            <w:vAlign w:val="center"/>
          </w:tcPr>
          <w:p w:rsidR="00C65960" w:rsidRPr="00A87FCE" w:rsidRDefault="00C65960" w:rsidP="0098407E">
            <w:pPr>
              <w:pStyle w:val="a4"/>
              <w:snapToGrid w:val="0"/>
              <w:spacing w:line="480" w:lineRule="exact"/>
              <w:rPr>
                <w:rFonts w:ascii="Times New Roman" w:eastAsiaTheme="minorEastAsia" w:hAnsi="Times New Roman" w:cs="Times New Roman"/>
                <w:sz w:val="24"/>
                <w:szCs w:val="24"/>
              </w:rPr>
            </w:pPr>
            <w:r w:rsidRPr="00A87FCE">
              <w:rPr>
                <w:rFonts w:ascii="Times New Roman" w:eastAsiaTheme="minorEastAsia" w:hAnsi="Times New Roman" w:cs="Times New Roman"/>
                <w:sz w:val="24"/>
                <w:szCs w:val="24"/>
              </w:rPr>
              <w:t>2015.01.01</w:t>
            </w:r>
          </w:p>
        </w:tc>
        <w:tc>
          <w:tcPr>
            <w:tcW w:w="613" w:type="pct"/>
            <w:tcBorders>
              <w:top w:val="single" w:sz="4" w:space="0" w:color="auto"/>
              <w:left w:val="single" w:sz="4" w:space="0" w:color="auto"/>
              <w:bottom w:val="single" w:sz="4" w:space="0" w:color="auto"/>
              <w:right w:val="single" w:sz="4" w:space="0" w:color="auto"/>
            </w:tcBorders>
            <w:vAlign w:val="center"/>
          </w:tcPr>
          <w:p w:rsidR="00C65960" w:rsidRPr="00A87FCE" w:rsidRDefault="00C65960" w:rsidP="0098407E">
            <w:pPr>
              <w:pStyle w:val="a4"/>
              <w:snapToGrid w:val="0"/>
              <w:spacing w:line="480" w:lineRule="exact"/>
              <w:rPr>
                <w:rFonts w:ascii="Times New Roman" w:eastAsiaTheme="minorEastAsia" w:hAnsi="Times New Roman" w:cs="Times New Roman"/>
                <w:sz w:val="24"/>
                <w:szCs w:val="24"/>
              </w:rPr>
            </w:pPr>
            <w:r w:rsidRPr="00A87FCE">
              <w:rPr>
                <w:rFonts w:ascii="Times New Roman" w:eastAsiaTheme="minorEastAsia" w:hAnsi="Times New Roman" w:cs="Times New Roman"/>
                <w:sz w:val="24"/>
                <w:szCs w:val="24"/>
              </w:rPr>
              <w:t>2017.12.31</w:t>
            </w:r>
          </w:p>
        </w:tc>
        <w:tc>
          <w:tcPr>
            <w:tcW w:w="462" w:type="pct"/>
            <w:tcBorders>
              <w:top w:val="single" w:sz="4" w:space="0" w:color="auto"/>
              <w:left w:val="single" w:sz="4" w:space="0" w:color="auto"/>
              <w:bottom w:val="single" w:sz="4" w:space="0" w:color="auto"/>
              <w:right w:val="single" w:sz="4" w:space="0" w:color="auto"/>
            </w:tcBorders>
            <w:vAlign w:val="center"/>
          </w:tcPr>
          <w:p w:rsidR="00C65960" w:rsidRPr="00A87FCE" w:rsidRDefault="00C65960" w:rsidP="0098407E">
            <w:pPr>
              <w:pStyle w:val="a4"/>
              <w:snapToGrid w:val="0"/>
              <w:spacing w:line="480" w:lineRule="exact"/>
              <w:jc w:val="center"/>
              <w:rPr>
                <w:rFonts w:ascii="Times New Roman" w:eastAsiaTheme="minorEastAsia" w:hAnsi="Times New Roman" w:cs="Times New Roman"/>
                <w:sz w:val="24"/>
                <w:szCs w:val="24"/>
              </w:rPr>
            </w:pPr>
            <w:r w:rsidRPr="00A87FCE">
              <w:rPr>
                <w:rFonts w:ascii="Times New Roman" w:eastAsiaTheme="minorEastAsia" w:hAnsi="Times New Roman" w:cs="Times New Roman"/>
                <w:sz w:val="24"/>
                <w:szCs w:val="24"/>
              </w:rPr>
              <w:t>12</w:t>
            </w:r>
          </w:p>
        </w:tc>
        <w:tc>
          <w:tcPr>
            <w:tcW w:w="558" w:type="pct"/>
            <w:tcBorders>
              <w:top w:val="single" w:sz="4" w:space="0" w:color="auto"/>
              <w:left w:val="single" w:sz="4" w:space="0" w:color="auto"/>
              <w:bottom w:val="single" w:sz="4" w:space="0" w:color="auto"/>
              <w:right w:val="single" w:sz="4" w:space="0" w:color="auto"/>
            </w:tcBorders>
            <w:vAlign w:val="center"/>
          </w:tcPr>
          <w:p w:rsidR="00C65960" w:rsidRPr="00A87FCE" w:rsidRDefault="00C65960" w:rsidP="0098407E">
            <w:pPr>
              <w:pStyle w:val="a4"/>
              <w:snapToGrid w:val="0"/>
              <w:spacing w:line="480" w:lineRule="exact"/>
              <w:jc w:val="center"/>
              <w:rPr>
                <w:rFonts w:ascii="Times New Roman" w:eastAsiaTheme="minorEastAsia" w:hAnsi="Times New Roman" w:cs="Times New Roman"/>
                <w:sz w:val="24"/>
                <w:szCs w:val="24"/>
              </w:rPr>
            </w:pPr>
            <w:r w:rsidRPr="00A87FCE">
              <w:rPr>
                <w:rFonts w:ascii="Times New Roman" w:eastAsiaTheme="minorEastAsia" w:hAnsi="Times New Roman" w:cs="Times New Roman"/>
                <w:sz w:val="24"/>
                <w:szCs w:val="24"/>
              </w:rPr>
              <w:t>4</w:t>
            </w:r>
          </w:p>
        </w:tc>
        <w:tc>
          <w:tcPr>
            <w:tcW w:w="603" w:type="pct"/>
            <w:tcBorders>
              <w:top w:val="single" w:sz="4" w:space="0" w:color="auto"/>
              <w:left w:val="single" w:sz="4" w:space="0" w:color="auto"/>
              <w:bottom w:val="single" w:sz="4" w:space="0" w:color="auto"/>
              <w:right w:val="single" w:sz="4" w:space="0" w:color="auto"/>
            </w:tcBorders>
            <w:vAlign w:val="center"/>
          </w:tcPr>
          <w:p w:rsidR="00C65960" w:rsidRPr="00A87FCE" w:rsidRDefault="00C65960" w:rsidP="0098407E">
            <w:pPr>
              <w:pStyle w:val="a4"/>
              <w:snapToGrid w:val="0"/>
              <w:spacing w:line="480" w:lineRule="exact"/>
              <w:jc w:val="center"/>
              <w:rPr>
                <w:rFonts w:ascii="Times New Roman" w:eastAsiaTheme="minorEastAsia" w:hAnsi="Times New Roman" w:cs="Times New Roman"/>
                <w:sz w:val="24"/>
                <w:szCs w:val="24"/>
              </w:rPr>
            </w:pPr>
            <w:r w:rsidRPr="00A87FCE">
              <w:rPr>
                <w:rFonts w:ascii="Times New Roman" w:eastAsiaTheme="minorEastAsia" w:hAnsi="Times New Roman" w:cs="Times New Roman"/>
                <w:sz w:val="24"/>
                <w:szCs w:val="24"/>
              </w:rPr>
              <w:t>2.8</w:t>
            </w:r>
          </w:p>
        </w:tc>
        <w:tc>
          <w:tcPr>
            <w:tcW w:w="514" w:type="pct"/>
            <w:tcBorders>
              <w:top w:val="single" w:sz="4" w:space="0" w:color="auto"/>
              <w:left w:val="single" w:sz="4" w:space="0" w:color="auto"/>
              <w:bottom w:val="single" w:sz="4" w:space="0" w:color="auto"/>
              <w:right w:val="single" w:sz="4" w:space="0" w:color="auto"/>
            </w:tcBorders>
            <w:vAlign w:val="center"/>
          </w:tcPr>
          <w:p w:rsidR="00C65960" w:rsidRPr="00A87FCE" w:rsidRDefault="00C65960" w:rsidP="0098407E">
            <w:pPr>
              <w:pStyle w:val="a4"/>
              <w:snapToGrid w:val="0"/>
              <w:spacing w:line="480" w:lineRule="exact"/>
              <w:rPr>
                <w:rFonts w:ascii="Times New Roman" w:eastAsiaTheme="minorEastAsia" w:hAnsi="Times New Roman" w:cs="Times New Roman"/>
                <w:sz w:val="24"/>
                <w:szCs w:val="24"/>
              </w:rPr>
            </w:pPr>
            <w:r w:rsidRPr="00A87FCE">
              <w:rPr>
                <w:rFonts w:ascii="Times New Roman" w:eastAsiaTheme="minorEastAsia" w:hAnsiTheme="minorEastAsia" w:cs="Times New Roman"/>
                <w:sz w:val="24"/>
                <w:szCs w:val="24"/>
              </w:rPr>
              <w:t>郎建平</w:t>
            </w:r>
          </w:p>
        </w:tc>
      </w:tr>
      <w:tr w:rsidR="00C65960" w:rsidRPr="00A87FCE" w:rsidTr="0098407E">
        <w:trPr>
          <w:cantSplit/>
          <w:jc w:val="center"/>
        </w:trPr>
        <w:tc>
          <w:tcPr>
            <w:tcW w:w="336" w:type="pct"/>
            <w:tcBorders>
              <w:top w:val="single" w:sz="4" w:space="0" w:color="auto"/>
              <w:left w:val="single" w:sz="4" w:space="0" w:color="auto"/>
              <w:bottom w:val="single" w:sz="4" w:space="0" w:color="auto"/>
              <w:right w:val="single" w:sz="4" w:space="0" w:color="auto"/>
            </w:tcBorders>
            <w:vAlign w:val="center"/>
          </w:tcPr>
          <w:p w:rsidR="00C65960" w:rsidRPr="0089748C" w:rsidRDefault="00C65960" w:rsidP="0098407E">
            <w:pPr>
              <w:pStyle w:val="a4"/>
              <w:adjustRightInd w:val="0"/>
              <w:snapToGrid w:val="0"/>
              <w:jc w:val="center"/>
              <w:rPr>
                <w:rFonts w:ascii="Times New Roman" w:eastAsiaTheme="minorEastAsia" w:hAnsi="Times New Roman" w:cs="Times New Roman"/>
                <w:b/>
                <w:sz w:val="24"/>
                <w:szCs w:val="24"/>
              </w:rPr>
            </w:pPr>
            <w:r w:rsidRPr="0089748C">
              <w:rPr>
                <w:rFonts w:ascii="Times New Roman" w:eastAsiaTheme="minorEastAsia" w:hAnsi="Times New Roman" w:cs="Times New Roman"/>
                <w:b/>
                <w:sz w:val="24"/>
                <w:szCs w:val="24"/>
              </w:rPr>
              <w:t>8</w:t>
            </w:r>
          </w:p>
        </w:tc>
        <w:tc>
          <w:tcPr>
            <w:tcW w:w="1301" w:type="pct"/>
            <w:tcBorders>
              <w:top w:val="single" w:sz="4" w:space="0" w:color="auto"/>
              <w:left w:val="single" w:sz="4" w:space="0" w:color="auto"/>
              <w:bottom w:val="single" w:sz="4" w:space="0" w:color="auto"/>
              <w:right w:val="single" w:sz="4" w:space="0" w:color="auto"/>
            </w:tcBorders>
            <w:vAlign w:val="center"/>
          </w:tcPr>
          <w:p w:rsidR="00C65960" w:rsidRPr="00A87FCE" w:rsidRDefault="00C65960" w:rsidP="0098407E">
            <w:pPr>
              <w:pStyle w:val="a4"/>
              <w:snapToGrid w:val="0"/>
              <w:spacing w:line="480" w:lineRule="exact"/>
              <w:rPr>
                <w:rFonts w:ascii="Times New Roman" w:eastAsiaTheme="minorEastAsia" w:hAnsi="Times New Roman" w:cs="Times New Roman"/>
                <w:sz w:val="24"/>
                <w:szCs w:val="24"/>
              </w:rPr>
            </w:pPr>
            <w:r w:rsidRPr="00A87FCE">
              <w:rPr>
                <w:rFonts w:ascii="Times New Roman" w:eastAsiaTheme="minorEastAsia" w:hAnsi="Times New Roman" w:cs="Times New Roman"/>
                <w:sz w:val="24"/>
                <w:szCs w:val="24"/>
              </w:rPr>
              <w:t>X-</w:t>
            </w:r>
            <w:r w:rsidRPr="00A87FCE">
              <w:rPr>
                <w:rFonts w:ascii="Times New Roman" w:eastAsiaTheme="minorEastAsia" w:hAnsiTheme="minorEastAsia" w:cs="Times New Roman"/>
                <w:sz w:val="24"/>
                <w:szCs w:val="24"/>
              </w:rPr>
              <w:t>射线吸收谱对铜催化</w:t>
            </w:r>
            <w:r w:rsidRPr="00A87FCE">
              <w:rPr>
                <w:rFonts w:ascii="Times New Roman" w:eastAsiaTheme="minorEastAsia" w:hAnsi="Times New Roman" w:cs="Times New Roman"/>
                <w:sz w:val="24"/>
                <w:szCs w:val="24"/>
              </w:rPr>
              <w:t>Glaser-Hay</w:t>
            </w:r>
            <w:r w:rsidRPr="00A87FCE">
              <w:rPr>
                <w:rFonts w:ascii="Times New Roman" w:eastAsiaTheme="minorEastAsia" w:hAnsiTheme="minorEastAsia" w:cs="Times New Roman"/>
                <w:sz w:val="24"/>
                <w:szCs w:val="24"/>
              </w:rPr>
              <w:t>偶联反应的机理研究</w:t>
            </w:r>
          </w:p>
        </w:tc>
        <w:tc>
          <w:tcPr>
            <w:tcW w:w="613" w:type="pct"/>
            <w:tcBorders>
              <w:top w:val="single" w:sz="4" w:space="0" w:color="auto"/>
              <w:left w:val="single" w:sz="4" w:space="0" w:color="auto"/>
              <w:bottom w:val="single" w:sz="4" w:space="0" w:color="auto"/>
              <w:right w:val="single" w:sz="4" w:space="0" w:color="auto"/>
            </w:tcBorders>
            <w:vAlign w:val="center"/>
          </w:tcPr>
          <w:p w:rsidR="00C65960" w:rsidRPr="00A87FCE" w:rsidRDefault="00C65960" w:rsidP="0098407E">
            <w:pPr>
              <w:pStyle w:val="a4"/>
              <w:snapToGrid w:val="0"/>
              <w:spacing w:line="480" w:lineRule="exact"/>
              <w:rPr>
                <w:rFonts w:ascii="Times New Roman" w:eastAsiaTheme="minorEastAsia" w:hAnsi="Times New Roman" w:cs="Times New Roman"/>
                <w:sz w:val="24"/>
                <w:szCs w:val="24"/>
              </w:rPr>
            </w:pPr>
            <w:r w:rsidRPr="00A87FCE">
              <w:rPr>
                <w:rFonts w:ascii="Times New Roman" w:eastAsiaTheme="minorEastAsia" w:hAnsi="Times New Roman" w:cs="Times New Roman"/>
                <w:sz w:val="24"/>
                <w:szCs w:val="24"/>
              </w:rPr>
              <w:t>2015.01.01</w:t>
            </w:r>
          </w:p>
        </w:tc>
        <w:tc>
          <w:tcPr>
            <w:tcW w:w="613" w:type="pct"/>
            <w:tcBorders>
              <w:top w:val="single" w:sz="4" w:space="0" w:color="auto"/>
              <w:left w:val="single" w:sz="4" w:space="0" w:color="auto"/>
              <w:bottom w:val="single" w:sz="4" w:space="0" w:color="auto"/>
              <w:right w:val="single" w:sz="4" w:space="0" w:color="auto"/>
            </w:tcBorders>
            <w:vAlign w:val="center"/>
          </w:tcPr>
          <w:p w:rsidR="00C65960" w:rsidRPr="00A87FCE" w:rsidRDefault="00C65960" w:rsidP="0098407E">
            <w:pPr>
              <w:pStyle w:val="a4"/>
              <w:snapToGrid w:val="0"/>
              <w:spacing w:line="480" w:lineRule="exact"/>
              <w:rPr>
                <w:rFonts w:ascii="Times New Roman" w:eastAsiaTheme="minorEastAsia" w:hAnsi="Times New Roman" w:cs="Times New Roman"/>
                <w:sz w:val="24"/>
                <w:szCs w:val="24"/>
              </w:rPr>
            </w:pPr>
            <w:r w:rsidRPr="00A87FCE">
              <w:rPr>
                <w:rFonts w:ascii="Times New Roman" w:eastAsiaTheme="minorEastAsia" w:hAnsi="Times New Roman" w:cs="Times New Roman"/>
                <w:sz w:val="24"/>
                <w:szCs w:val="24"/>
              </w:rPr>
              <w:t>2017.12.31</w:t>
            </w:r>
          </w:p>
        </w:tc>
        <w:tc>
          <w:tcPr>
            <w:tcW w:w="462" w:type="pct"/>
            <w:tcBorders>
              <w:top w:val="single" w:sz="4" w:space="0" w:color="auto"/>
              <w:left w:val="single" w:sz="4" w:space="0" w:color="auto"/>
              <w:bottom w:val="single" w:sz="4" w:space="0" w:color="auto"/>
              <w:right w:val="single" w:sz="4" w:space="0" w:color="auto"/>
            </w:tcBorders>
            <w:vAlign w:val="center"/>
          </w:tcPr>
          <w:p w:rsidR="00C65960" w:rsidRPr="00A87FCE" w:rsidRDefault="00C65960" w:rsidP="0098407E">
            <w:pPr>
              <w:pStyle w:val="a4"/>
              <w:snapToGrid w:val="0"/>
              <w:spacing w:line="480" w:lineRule="exact"/>
              <w:jc w:val="center"/>
              <w:rPr>
                <w:rFonts w:ascii="Times New Roman" w:eastAsiaTheme="minorEastAsia" w:hAnsi="Times New Roman" w:cs="Times New Roman"/>
                <w:sz w:val="24"/>
                <w:szCs w:val="24"/>
              </w:rPr>
            </w:pPr>
            <w:r w:rsidRPr="00A87FCE">
              <w:rPr>
                <w:rFonts w:ascii="Times New Roman" w:eastAsiaTheme="minorEastAsia" w:hAnsi="Times New Roman" w:cs="Times New Roman"/>
                <w:sz w:val="24"/>
                <w:szCs w:val="24"/>
              </w:rPr>
              <w:t>9</w:t>
            </w:r>
          </w:p>
        </w:tc>
        <w:tc>
          <w:tcPr>
            <w:tcW w:w="558" w:type="pct"/>
            <w:tcBorders>
              <w:top w:val="single" w:sz="4" w:space="0" w:color="auto"/>
              <w:left w:val="single" w:sz="4" w:space="0" w:color="auto"/>
              <w:bottom w:val="single" w:sz="4" w:space="0" w:color="auto"/>
              <w:right w:val="single" w:sz="4" w:space="0" w:color="auto"/>
            </w:tcBorders>
            <w:vAlign w:val="center"/>
          </w:tcPr>
          <w:p w:rsidR="00C65960" w:rsidRPr="00A87FCE" w:rsidRDefault="00C65960" w:rsidP="0098407E">
            <w:pPr>
              <w:pStyle w:val="a4"/>
              <w:snapToGrid w:val="0"/>
              <w:spacing w:line="480" w:lineRule="exact"/>
              <w:jc w:val="center"/>
              <w:rPr>
                <w:rFonts w:ascii="Times New Roman" w:eastAsiaTheme="minorEastAsia" w:hAnsi="Times New Roman" w:cs="Times New Roman"/>
                <w:sz w:val="24"/>
                <w:szCs w:val="24"/>
              </w:rPr>
            </w:pPr>
            <w:r w:rsidRPr="00A87FCE">
              <w:rPr>
                <w:rFonts w:ascii="Times New Roman" w:eastAsiaTheme="minorEastAsia" w:hAnsi="Times New Roman" w:cs="Times New Roman"/>
                <w:sz w:val="24"/>
                <w:szCs w:val="24"/>
              </w:rPr>
              <w:t>3</w:t>
            </w:r>
          </w:p>
        </w:tc>
        <w:tc>
          <w:tcPr>
            <w:tcW w:w="603" w:type="pct"/>
            <w:tcBorders>
              <w:top w:val="single" w:sz="4" w:space="0" w:color="auto"/>
              <w:left w:val="single" w:sz="4" w:space="0" w:color="auto"/>
              <w:bottom w:val="single" w:sz="4" w:space="0" w:color="auto"/>
              <w:right w:val="single" w:sz="4" w:space="0" w:color="auto"/>
            </w:tcBorders>
            <w:vAlign w:val="center"/>
          </w:tcPr>
          <w:p w:rsidR="00C65960" w:rsidRPr="00A87FCE" w:rsidRDefault="00C65960" w:rsidP="0098407E">
            <w:pPr>
              <w:pStyle w:val="a4"/>
              <w:snapToGrid w:val="0"/>
              <w:spacing w:line="480" w:lineRule="exact"/>
              <w:jc w:val="center"/>
              <w:rPr>
                <w:rFonts w:ascii="Times New Roman" w:eastAsiaTheme="minorEastAsia" w:hAnsi="Times New Roman" w:cs="Times New Roman"/>
                <w:sz w:val="24"/>
                <w:szCs w:val="24"/>
              </w:rPr>
            </w:pPr>
            <w:r w:rsidRPr="00A87FCE">
              <w:rPr>
                <w:rFonts w:ascii="Times New Roman" w:eastAsiaTheme="minorEastAsia" w:hAnsi="Times New Roman" w:cs="Times New Roman"/>
                <w:sz w:val="24"/>
                <w:szCs w:val="24"/>
              </w:rPr>
              <w:t>0.27</w:t>
            </w:r>
          </w:p>
        </w:tc>
        <w:tc>
          <w:tcPr>
            <w:tcW w:w="514" w:type="pct"/>
            <w:tcBorders>
              <w:top w:val="single" w:sz="4" w:space="0" w:color="auto"/>
              <w:left w:val="single" w:sz="4" w:space="0" w:color="auto"/>
              <w:bottom w:val="single" w:sz="4" w:space="0" w:color="auto"/>
              <w:right w:val="single" w:sz="4" w:space="0" w:color="auto"/>
            </w:tcBorders>
            <w:vAlign w:val="center"/>
          </w:tcPr>
          <w:p w:rsidR="00C65960" w:rsidRPr="00A87FCE" w:rsidRDefault="00C65960" w:rsidP="0098407E">
            <w:pPr>
              <w:pStyle w:val="a4"/>
              <w:snapToGrid w:val="0"/>
              <w:spacing w:line="480" w:lineRule="exact"/>
              <w:rPr>
                <w:rFonts w:ascii="Times New Roman" w:eastAsiaTheme="minorEastAsia" w:hAnsi="Times New Roman" w:cs="Times New Roman"/>
                <w:sz w:val="24"/>
                <w:szCs w:val="24"/>
              </w:rPr>
            </w:pPr>
            <w:proofErr w:type="gramStart"/>
            <w:r w:rsidRPr="00A87FCE">
              <w:rPr>
                <w:rFonts w:ascii="Times New Roman" w:eastAsiaTheme="minorEastAsia" w:hAnsiTheme="minorEastAsia" w:cs="Times New Roman"/>
                <w:sz w:val="24"/>
                <w:szCs w:val="24"/>
              </w:rPr>
              <w:t>雷爱文</w:t>
            </w:r>
            <w:proofErr w:type="gramEnd"/>
          </w:p>
        </w:tc>
      </w:tr>
      <w:tr w:rsidR="00C65960" w:rsidRPr="00A87FCE" w:rsidTr="0098407E">
        <w:trPr>
          <w:cantSplit/>
          <w:jc w:val="center"/>
        </w:trPr>
        <w:tc>
          <w:tcPr>
            <w:tcW w:w="336" w:type="pct"/>
            <w:tcBorders>
              <w:top w:val="single" w:sz="4" w:space="0" w:color="auto"/>
              <w:left w:val="single" w:sz="4" w:space="0" w:color="auto"/>
              <w:bottom w:val="single" w:sz="4" w:space="0" w:color="auto"/>
              <w:right w:val="single" w:sz="4" w:space="0" w:color="auto"/>
            </w:tcBorders>
            <w:vAlign w:val="center"/>
          </w:tcPr>
          <w:p w:rsidR="00C65960" w:rsidRPr="0089748C" w:rsidRDefault="00C65960" w:rsidP="0098407E">
            <w:pPr>
              <w:pStyle w:val="a4"/>
              <w:adjustRightInd w:val="0"/>
              <w:snapToGrid w:val="0"/>
              <w:jc w:val="center"/>
              <w:rPr>
                <w:rFonts w:ascii="Times New Roman" w:eastAsiaTheme="minorEastAsia" w:hAnsi="Times New Roman" w:cs="Times New Roman"/>
                <w:b/>
                <w:sz w:val="24"/>
                <w:szCs w:val="24"/>
              </w:rPr>
            </w:pPr>
            <w:r w:rsidRPr="0089748C">
              <w:rPr>
                <w:rFonts w:ascii="Times New Roman" w:eastAsiaTheme="minorEastAsia" w:hAnsi="Times New Roman" w:cs="Times New Roman"/>
                <w:b/>
                <w:sz w:val="24"/>
                <w:szCs w:val="24"/>
              </w:rPr>
              <w:t>9</w:t>
            </w:r>
          </w:p>
        </w:tc>
        <w:tc>
          <w:tcPr>
            <w:tcW w:w="1301" w:type="pct"/>
            <w:tcBorders>
              <w:top w:val="single" w:sz="4" w:space="0" w:color="auto"/>
              <w:left w:val="single" w:sz="4" w:space="0" w:color="auto"/>
              <w:bottom w:val="single" w:sz="4" w:space="0" w:color="auto"/>
              <w:right w:val="single" w:sz="4" w:space="0" w:color="auto"/>
            </w:tcBorders>
            <w:vAlign w:val="center"/>
          </w:tcPr>
          <w:p w:rsidR="00C65960" w:rsidRPr="00A87FCE" w:rsidRDefault="00C65960" w:rsidP="0098407E">
            <w:pPr>
              <w:pStyle w:val="a4"/>
              <w:snapToGrid w:val="0"/>
              <w:spacing w:line="480" w:lineRule="exact"/>
              <w:rPr>
                <w:rFonts w:ascii="Times New Roman" w:eastAsiaTheme="minorEastAsia" w:hAnsi="Times New Roman" w:cs="Times New Roman"/>
                <w:sz w:val="24"/>
                <w:szCs w:val="24"/>
              </w:rPr>
            </w:pPr>
            <w:r w:rsidRPr="00A87FCE">
              <w:rPr>
                <w:rFonts w:ascii="Times New Roman" w:eastAsiaTheme="minorEastAsia" w:hAnsiTheme="minorEastAsia" w:cs="Times New Roman"/>
                <w:sz w:val="24"/>
                <w:szCs w:val="24"/>
              </w:rPr>
              <w:t>通过碳氢键活化实现氨基酸及肽类的直接官能团化</w:t>
            </w:r>
          </w:p>
        </w:tc>
        <w:tc>
          <w:tcPr>
            <w:tcW w:w="613" w:type="pct"/>
            <w:tcBorders>
              <w:top w:val="single" w:sz="4" w:space="0" w:color="auto"/>
              <w:left w:val="single" w:sz="4" w:space="0" w:color="auto"/>
              <w:bottom w:val="single" w:sz="4" w:space="0" w:color="auto"/>
              <w:right w:val="single" w:sz="4" w:space="0" w:color="auto"/>
            </w:tcBorders>
            <w:vAlign w:val="center"/>
          </w:tcPr>
          <w:p w:rsidR="00C65960" w:rsidRPr="00A87FCE" w:rsidRDefault="00C65960" w:rsidP="0098407E">
            <w:pPr>
              <w:pStyle w:val="a4"/>
              <w:snapToGrid w:val="0"/>
              <w:spacing w:line="480" w:lineRule="exact"/>
              <w:rPr>
                <w:rFonts w:ascii="Times New Roman" w:eastAsiaTheme="minorEastAsia" w:hAnsi="Times New Roman" w:cs="Times New Roman"/>
                <w:sz w:val="24"/>
                <w:szCs w:val="24"/>
              </w:rPr>
            </w:pPr>
            <w:r w:rsidRPr="00A87FCE">
              <w:rPr>
                <w:rFonts w:ascii="Times New Roman" w:eastAsiaTheme="minorEastAsia" w:hAnsi="Times New Roman" w:cs="Times New Roman"/>
                <w:sz w:val="24"/>
                <w:szCs w:val="24"/>
              </w:rPr>
              <w:t>2015.01.01</w:t>
            </w:r>
          </w:p>
        </w:tc>
        <w:tc>
          <w:tcPr>
            <w:tcW w:w="613" w:type="pct"/>
            <w:tcBorders>
              <w:top w:val="single" w:sz="4" w:space="0" w:color="auto"/>
              <w:left w:val="single" w:sz="4" w:space="0" w:color="auto"/>
              <w:bottom w:val="single" w:sz="4" w:space="0" w:color="auto"/>
              <w:right w:val="single" w:sz="4" w:space="0" w:color="auto"/>
            </w:tcBorders>
            <w:vAlign w:val="center"/>
          </w:tcPr>
          <w:p w:rsidR="00C65960" w:rsidRPr="00A87FCE" w:rsidRDefault="00C65960" w:rsidP="0098407E">
            <w:pPr>
              <w:pStyle w:val="a4"/>
              <w:snapToGrid w:val="0"/>
              <w:spacing w:line="480" w:lineRule="exact"/>
              <w:rPr>
                <w:rFonts w:ascii="Times New Roman" w:eastAsiaTheme="minorEastAsia" w:hAnsi="Times New Roman" w:cs="Times New Roman"/>
                <w:sz w:val="24"/>
                <w:szCs w:val="24"/>
              </w:rPr>
            </w:pPr>
            <w:r w:rsidRPr="00A87FCE">
              <w:rPr>
                <w:rFonts w:ascii="Times New Roman" w:eastAsiaTheme="minorEastAsia" w:hAnsi="Times New Roman" w:cs="Times New Roman"/>
                <w:sz w:val="24"/>
                <w:szCs w:val="24"/>
              </w:rPr>
              <w:t>2017.12.31</w:t>
            </w:r>
          </w:p>
        </w:tc>
        <w:tc>
          <w:tcPr>
            <w:tcW w:w="462" w:type="pct"/>
            <w:tcBorders>
              <w:top w:val="single" w:sz="4" w:space="0" w:color="auto"/>
              <w:left w:val="single" w:sz="4" w:space="0" w:color="auto"/>
              <w:bottom w:val="single" w:sz="4" w:space="0" w:color="auto"/>
              <w:right w:val="single" w:sz="4" w:space="0" w:color="auto"/>
            </w:tcBorders>
            <w:vAlign w:val="center"/>
          </w:tcPr>
          <w:p w:rsidR="00C65960" w:rsidRPr="00A87FCE" w:rsidRDefault="00C65960" w:rsidP="0098407E">
            <w:pPr>
              <w:pStyle w:val="a4"/>
              <w:snapToGrid w:val="0"/>
              <w:spacing w:line="480" w:lineRule="exact"/>
              <w:jc w:val="center"/>
              <w:rPr>
                <w:rFonts w:ascii="Times New Roman" w:eastAsiaTheme="minorEastAsia" w:hAnsi="Times New Roman" w:cs="Times New Roman"/>
                <w:sz w:val="24"/>
                <w:szCs w:val="24"/>
              </w:rPr>
            </w:pPr>
            <w:r w:rsidRPr="00A87FCE">
              <w:rPr>
                <w:rFonts w:ascii="Times New Roman" w:eastAsiaTheme="minorEastAsia" w:hAnsi="Times New Roman" w:cs="Times New Roman"/>
                <w:sz w:val="24"/>
                <w:szCs w:val="24"/>
              </w:rPr>
              <w:t>15</w:t>
            </w:r>
          </w:p>
        </w:tc>
        <w:tc>
          <w:tcPr>
            <w:tcW w:w="558" w:type="pct"/>
            <w:tcBorders>
              <w:top w:val="single" w:sz="4" w:space="0" w:color="auto"/>
              <w:left w:val="single" w:sz="4" w:space="0" w:color="auto"/>
              <w:bottom w:val="single" w:sz="4" w:space="0" w:color="auto"/>
              <w:right w:val="single" w:sz="4" w:space="0" w:color="auto"/>
            </w:tcBorders>
            <w:vAlign w:val="center"/>
          </w:tcPr>
          <w:p w:rsidR="00C65960" w:rsidRPr="00A87FCE" w:rsidRDefault="00C65960" w:rsidP="0098407E">
            <w:pPr>
              <w:pStyle w:val="a4"/>
              <w:snapToGrid w:val="0"/>
              <w:spacing w:line="480" w:lineRule="exact"/>
              <w:jc w:val="center"/>
              <w:rPr>
                <w:rFonts w:ascii="Times New Roman" w:eastAsiaTheme="minorEastAsia" w:hAnsi="Times New Roman" w:cs="Times New Roman"/>
                <w:sz w:val="24"/>
                <w:szCs w:val="24"/>
              </w:rPr>
            </w:pPr>
            <w:r w:rsidRPr="00A87FCE">
              <w:rPr>
                <w:rFonts w:ascii="Times New Roman" w:eastAsiaTheme="minorEastAsia" w:hAnsi="Times New Roman" w:cs="Times New Roman"/>
                <w:sz w:val="24"/>
                <w:szCs w:val="24"/>
              </w:rPr>
              <w:t>5</w:t>
            </w:r>
          </w:p>
        </w:tc>
        <w:tc>
          <w:tcPr>
            <w:tcW w:w="603" w:type="pct"/>
            <w:tcBorders>
              <w:top w:val="single" w:sz="4" w:space="0" w:color="auto"/>
              <w:left w:val="single" w:sz="4" w:space="0" w:color="auto"/>
              <w:bottom w:val="single" w:sz="4" w:space="0" w:color="auto"/>
              <w:right w:val="single" w:sz="4" w:space="0" w:color="auto"/>
            </w:tcBorders>
            <w:vAlign w:val="center"/>
          </w:tcPr>
          <w:p w:rsidR="00C65960" w:rsidRPr="00A87FCE" w:rsidRDefault="00C65960" w:rsidP="0098407E">
            <w:pPr>
              <w:pStyle w:val="a4"/>
              <w:snapToGrid w:val="0"/>
              <w:spacing w:line="480" w:lineRule="exact"/>
              <w:jc w:val="center"/>
              <w:rPr>
                <w:rFonts w:ascii="Times New Roman" w:eastAsiaTheme="minorEastAsia" w:hAnsi="Times New Roman" w:cs="Times New Roman"/>
                <w:sz w:val="24"/>
                <w:szCs w:val="24"/>
              </w:rPr>
            </w:pPr>
            <w:r w:rsidRPr="00A87FCE">
              <w:rPr>
                <w:rFonts w:ascii="Times New Roman" w:eastAsiaTheme="minorEastAsia" w:hAnsi="Times New Roman" w:cs="Times New Roman"/>
                <w:sz w:val="24"/>
                <w:szCs w:val="24"/>
              </w:rPr>
              <w:t>8.2</w:t>
            </w:r>
          </w:p>
        </w:tc>
        <w:tc>
          <w:tcPr>
            <w:tcW w:w="514" w:type="pct"/>
            <w:tcBorders>
              <w:top w:val="single" w:sz="4" w:space="0" w:color="auto"/>
              <w:left w:val="single" w:sz="4" w:space="0" w:color="auto"/>
              <w:bottom w:val="single" w:sz="4" w:space="0" w:color="auto"/>
              <w:right w:val="single" w:sz="4" w:space="0" w:color="auto"/>
            </w:tcBorders>
            <w:vAlign w:val="center"/>
          </w:tcPr>
          <w:p w:rsidR="00C65960" w:rsidRPr="00A87FCE" w:rsidRDefault="00C65960" w:rsidP="0098407E">
            <w:pPr>
              <w:pStyle w:val="a4"/>
              <w:snapToGrid w:val="0"/>
              <w:spacing w:line="480" w:lineRule="exact"/>
              <w:rPr>
                <w:rFonts w:ascii="Times New Roman" w:eastAsiaTheme="minorEastAsia" w:hAnsi="Times New Roman" w:cs="Times New Roman"/>
                <w:sz w:val="24"/>
                <w:szCs w:val="24"/>
              </w:rPr>
            </w:pPr>
            <w:proofErr w:type="gramStart"/>
            <w:r w:rsidRPr="00A87FCE">
              <w:rPr>
                <w:rFonts w:ascii="Times New Roman" w:eastAsiaTheme="minorEastAsia" w:hAnsiTheme="minorEastAsia" w:cs="Times New Roman"/>
                <w:sz w:val="24"/>
                <w:szCs w:val="24"/>
              </w:rPr>
              <w:t>施章杰</w:t>
            </w:r>
            <w:proofErr w:type="gramEnd"/>
          </w:p>
        </w:tc>
      </w:tr>
      <w:tr w:rsidR="00C65960" w:rsidRPr="00A87FCE" w:rsidTr="0098407E">
        <w:trPr>
          <w:cantSplit/>
          <w:jc w:val="center"/>
        </w:trPr>
        <w:tc>
          <w:tcPr>
            <w:tcW w:w="336" w:type="pct"/>
            <w:tcBorders>
              <w:top w:val="single" w:sz="4" w:space="0" w:color="auto"/>
              <w:left w:val="single" w:sz="4" w:space="0" w:color="auto"/>
              <w:bottom w:val="single" w:sz="4" w:space="0" w:color="auto"/>
              <w:right w:val="single" w:sz="4" w:space="0" w:color="auto"/>
            </w:tcBorders>
            <w:vAlign w:val="center"/>
          </w:tcPr>
          <w:p w:rsidR="00C65960" w:rsidRPr="0089748C" w:rsidRDefault="00C65960" w:rsidP="0098407E">
            <w:pPr>
              <w:pStyle w:val="a4"/>
              <w:adjustRightInd w:val="0"/>
              <w:snapToGrid w:val="0"/>
              <w:jc w:val="center"/>
              <w:rPr>
                <w:rFonts w:ascii="Times New Roman" w:eastAsiaTheme="minorEastAsia" w:hAnsi="Times New Roman" w:cs="Times New Roman"/>
                <w:b/>
                <w:sz w:val="24"/>
                <w:szCs w:val="24"/>
              </w:rPr>
            </w:pPr>
            <w:r w:rsidRPr="0089748C">
              <w:rPr>
                <w:rFonts w:ascii="Times New Roman" w:eastAsiaTheme="minorEastAsia" w:hAnsi="Times New Roman" w:cs="Times New Roman"/>
                <w:b/>
                <w:sz w:val="24"/>
                <w:szCs w:val="24"/>
              </w:rPr>
              <w:lastRenderedPageBreak/>
              <w:t>10</w:t>
            </w:r>
          </w:p>
        </w:tc>
        <w:tc>
          <w:tcPr>
            <w:tcW w:w="1301" w:type="pct"/>
            <w:tcBorders>
              <w:top w:val="single" w:sz="4" w:space="0" w:color="auto"/>
              <w:left w:val="single" w:sz="4" w:space="0" w:color="auto"/>
              <w:bottom w:val="single" w:sz="4" w:space="0" w:color="auto"/>
              <w:right w:val="single" w:sz="4" w:space="0" w:color="auto"/>
            </w:tcBorders>
            <w:vAlign w:val="center"/>
          </w:tcPr>
          <w:p w:rsidR="00C65960" w:rsidRPr="00A87FCE" w:rsidRDefault="00C65960" w:rsidP="0098407E">
            <w:pPr>
              <w:pStyle w:val="a4"/>
              <w:snapToGrid w:val="0"/>
              <w:spacing w:line="480" w:lineRule="exact"/>
              <w:rPr>
                <w:rFonts w:ascii="Times New Roman" w:eastAsiaTheme="minorEastAsia" w:hAnsi="Times New Roman" w:cs="Times New Roman"/>
                <w:sz w:val="24"/>
                <w:szCs w:val="24"/>
              </w:rPr>
            </w:pPr>
            <w:r w:rsidRPr="00A87FCE">
              <w:rPr>
                <w:rFonts w:ascii="Times New Roman" w:eastAsiaTheme="minorEastAsia" w:hAnsiTheme="minorEastAsia" w:cs="Times New Roman"/>
                <w:sz w:val="24"/>
                <w:szCs w:val="24"/>
              </w:rPr>
              <w:t>手性双核</w:t>
            </w:r>
            <w:proofErr w:type="gramStart"/>
            <w:r w:rsidRPr="00A87FCE">
              <w:rPr>
                <w:rFonts w:ascii="Times New Roman" w:eastAsiaTheme="minorEastAsia" w:hAnsiTheme="minorEastAsia" w:cs="Times New Roman"/>
                <w:sz w:val="24"/>
                <w:szCs w:val="24"/>
              </w:rPr>
              <w:t>铑</w:t>
            </w:r>
            <w:proofErr w:type="gramEnd"/>
            <w:r w:rsidRPr="00A87FCE">
              <w:rPr>
                <w:rFonts w:ascii="Times New Roman" w:eastAsiaTheme="minorEastAsia" w:hAnsiTheme="minorEastAsia" w:cs="Times New Roman"/>
                <w:sz w:val="24"/>
                <w:szCs w:val="24"/>
              </w:rPr>
              <w:t>配合物的合成与性质研究</w:t>
            </w:r>
          </w:p>
        </w:tc>
        <w:tc>
          <w:tcPr>
            <w:tcW w:w="613" w:type="pct"/>
            <w:tcBorders>
              <w:top w:val="single" w:sz="4" w:space="0" w:color="auto"/>
              <w:left w:val="single" w:sz="4" w:space="0" w:color="auto"/>
              <w:bottom w:val="single" w:sz="4" w:space="0" w:color="auto"/>
              <w:right w:val="single" w:sz="4" w:space="0" w:color="auto"/>
            </w:tcBorders>
            <w:vAlign w:val="center"/>
          </w:tcPr>
          <w:p w:rsidR="00C65960" w:rsidRPr="00A87FCE" w:rsidRDefault="00C65960" w:rsidP="0098407E">
            <w:pPr>
              <w:pStyle w:val="a4"/>
              <w:snapToGrid w:val="0"/>
              <w:spacing w:line="480" w:lineRule="exact"/>
              <w:rPr>
                <w:rFonts w:ascii="Times New Roman" w:eastAsiaTheme="minorEastAsia" w:hAnsi="Times New Roman" w:cs="Times New Roman"/>
                <w:sz w:val="24"/>
                <w:szCs w:val="24"/>
              </w:rPr>
            </w:pPr>
            <w:r w:rsidRPr="00A87FCE">
              <w:rPr>
                <w:rFonts w:ascii="Times New Roman" w:eastAsiaTheme="minorEastAsia" w:hAnsi="Times New Roman" w:cs="Times New Roman"/>
                <w:sz w:val="24"/>
                <w:szCs w:val="24"/>
              </w:rPr>
              <w:t>2015.01.01</w:t>
            </w:r>
          </w:p>
        </w:tc>
        <w:tc>
          <w:tcPr>
            <w:tcW w:w="613" w:type="pct"/>
            <w:tcBorders>
              <w:top w:val="single" w:sz="4" w:space="0" w:color="auto"/>
              <w:left w:val="single" w:sz="4" w:space="0" w:color="auto"/>
              <w:bottom w:val="single" w:sz="4" w:space="0" w:color="auto"/>
              <w:right w:val="single" w:sz="4" w:space="0" w:color="auto"/>
            </w:tcBorders>
            <w:vAlign w:val="center"/>
          </w:tcPr>
          <w:p w:rsidR="00C65960" w:rsidRPr="00A87FCE" w:rsidRDefault="00C65960" w:rsidP="0098407E">
            <w:pPr>
              <w:pStyle w:val="a4"/>
              <w:snapToGrid w:val="0"/>
              <w:spacing w:line="480" w:lineRule="exact"/>
              <w:rPr>
                <w:rFonts w:ascii="Times New Roman" w:eastAsiaTheme="minorEastAsia" w:hAnsi="Times New Roman" w:cs="Times New Roman"/>
                <w:sz w:val="24"/>
                <w:szCs w:val="24"/>
              </w:rPr>
            </w:pPr>
            <w:r w:rsidRPr="00A87FCE">
              <w:rPr>
                <w:rFonts w:ascii="Times New Roman" w:eastAsiaTheme="minorEastAsia" w:hAnsi="Times New Roman" w:cs="Times New Roman"/>
                <w:sz w:val="24"/>
                <w:szCs w:val="24"/>
              </w:rPr>
              <w:t>2017.12.31</w:t>
            </w:r>
          </w:p>
        </w:tc>
        <w:tc>
          <w:tcPr>
            <w:tcW w:w="462" w:type="pct"/>
            <w:tcBorders>
              <w:top w:val="single" w:sz="4" w:space="0" w:color="auto"/>
              <w:left w:val="single" w:sz="4" w:space="0" w:color="auto"/>
              <w:bottom w:val="single" w:sz="4" w:space="0" w:color="auto"/>
              <w:right w:val="single" w:sz="4" w:space="0" w:color="auto"/>
            </w:tcBorders>
            <w:vAlign w:val="center"/>
          </w:tcPr>
          <w:p w:rsidR="00C65960" w:rsidRPr="00A87FCE" w:rsidRDefault="00C65960" w:rsidP="0098407E">
            <w:pPr>
              <w:pStyle w:val="a4"/>
              <w:snapToGrid w:val="0"/>
              <w:spacing w:line="480" w:lineRule="exact"/>
              <w:jc w:val="center"/>
              <w:rPr>
                <w:rFonts w:ascii="Times New Roman" w:eastAsiaTheme="minorEastAsia" w:hAnsi="Times New Roman" w:cs="Times New Roman"/>
                <w:sz w:val="24"/>
                <w:szCs w:val="24"/>
              </w:rPr>
            </w:pPr>
            <w:r w:rsidRPr="00A87FCE">
              <w:rPr>
                <w:rFonts w:ascii="Times New Roman" w:eastAsiaTheme="minorEastAsia" w:hAnsi="Times New Roman" w:cs="Times New Roman"/>
                <w:sz w:val="24"/>
                <w:szCs w:val="24"/>
              </w:rPr>
              <w:t>6</w:t>
            </w:r>
          </w:p>
        </w:tc>
        <w:tc>
          <w:tcPr>
            <w:tcW w:w="558" w:type="pct"/>
            <w:tcBorders>
              <w:top w:val="single" w:sz="4" w:space="0" w:color="auto"/>
              <w:left w:val="single" w:sz="4" w:space="0" w:color="auto"/>
              <w:bottom w:val="single" w:sz="4" w:space="0" w:color="auto"/>
              <w:right w:val="single" w:sz="4" w:space="0" w:color="auto"/>
            </w:tcBorders>
            <w:vAlign w:val="center"/>
          </w:tcPr>
          <w:p w:rsidR="00C65960" w:rsidRPr="00A87FCE" w:rsidRDefault="00C65960" w:rsidP="0098407E">
            <w:pPr>
              <w:pStyle w:val="a4"/>
              <w:snapToGrid w:val="0"/>
              <w:spacing w:line="480" w:lineRule="exact"/>
              <w:jc w:val="center"/>
              <w:rPr>
                <w:rFonts w:ascii="Times New Roman" w:eastAsiaTheme="minorEastAsia" w:hAnsi="Times New Roman" w:cs="Times New Roman"/>
                <w:sz w:val="24"/>
                <w:szCs w:val="24"/>
              </w:rPr>
            </w:pPr>
            <w:r w:rsidRPr="00A87FCE">
              <w:rPr>
                <w:rFonts w:ascii="Times New Roman" w:eastAsiaTheme="minorEastAsia" w:hAnsi="Times New Roman" w:cs="Times New Roman"/>
                <w:sz w:val="24"/>
                <w:szCs w:val="24"/>
              </w:rPr>
              <w:t>2</w:t>
            </w:r>
          </w:p>
        </w:tc>
        <w:tc>
          <w:tcPr>
            <w:tcW w:w="603" w:type="pct"/>
            <w:tcBorders>
              <w:top w:val="single" w:sz="4" w:space="0" w:color="auto"/>
              <w:left w:val="single" w:sz="4" w:space="0" w:color="auto"/>
              <w:bottom w:val="single" w:sz="4" w:space="0" w:color="auto"/>
              <w:right w:val="single" w:sz="4" w:space="0" w:color="auto"/>
            </w:tcBorders>
            <w:vAlign w:val="center"/>
          </w:tcPr>
          <w:p w:rsidR="00C65960" w:rsidRPr="00A87FCE" w:rsidRDefault="00C65960" w:rsidP="0098407E">
            <w:pPr>
              <w:pStyle w:val="a4"/>
              <w:snapToGrid w:val="0"/>
              <w:spacing w:line="480" w:lineRule="exact"/>
              <w:jc w:val="center"/>
              <w:rPr>
                <w:rFonts w:ascii="Times New Roman" w:eastAsiaTheme="minorEastAsia" w:hAnsi="Times New Roman" w:cs="Times New Roman"/>
                <w:sz w:val="24"/>
                <w:szCs w:val="24"/>
              </w:rPr>
            </w:pPr>
            <w:r w:rsidRPr="00A87FCE">
              <w:rPr>
                <w:rFonts w:ascii="Times New Roman" w:eastAsiaTheme="minorEastAsia" w:hAnsi="Times New Roman" w:cs="Times New Roman"/>
                <w:sz w:val="24"/>
                <w:szCs w:val="24"/>
              </w:rPr>
              <w:t>0.27</w:t>
            </w:r>
          </w:p>
        </w:tc>
        <w:tc>
          <w:tcPr>
            <w:tcW w:w="514" w:type="pct"/>
            <w:tcBorders>
              <w:top w:val="single" w:sz="4" w:space="0" w:color="auto"/>
              <w:left w:val="single" w:sz="4" w:space="0" w:color="auto"/>
              <w:bottom w:val="single" w:sz="4" w:space="0" w:color="auto"/>
              <w:right w:val="single" w:sz="4" w:space="0" w:color="auto"/>
            </w:tcBorders>
            <w:vAlign w:val="center"/>
          </w:tcPr>
          <w:p w:rsidR="00C65960" w:rsidRPr="00A87FCE" w:rsidRDefault="00C65960" w:rsidP="0098407E">
            <w:pPr>
              <w:pStyle w:val="a4"/>
              <w:snapToGrid w:val="0"/>
              <w:spacing w:line="480" w:lineRule="exact"/>
              <w:rPr>
                <w:rFonts w:ascii="Times New Roman" w:eastAsiaTheme="minorEastAsia" w:hAnsi="Times New Roman" w:cs="Times New Roman"/>
                <w:sz w:val="24"/>
                <w:szCs w:val="24"/>
              </w:rPr>
            </w:pPr>
            <w:r w:rsidRPr="00A87FCE">
              <w:rPr>
                <w:rFonts w:ascii="Times New Roman" w:eastAsiaTheme="minorEastAsia" w:hAnsiTheme="minorEastAsia" w:cs="Times New Roman"/>
                <w:sz w:val="24"/>
                <w:szCs w:val="24"/>
              </w:rPr>
              <w:t>苏成勇</w:t>
            </w:r>
          </w:p>
        </w:tc>
      </w:tr>
      <w:tr w:rsidR="00C65960" w:rsidRPr="00A87FCE" w:rsidTr="0098407E">
        <w:trPr>
          <w:cantSplit/>
          <w:jc w:val="center"/>
        </w:trPr>
        <w:tc>
          <w:tcPr>
            <w:tcW w:w="336" w:type="pct"/>
            <w:tcBorders>
              <w:top w:val="single" w:sz="4" w:space="0" w:color="auto"/>
              <w:left w:val="single" w:sz="4" w:space="0" w:color="auto"/>
              <w:bottom w:val="single" w:sz="4" w:space="0" w:color="auto"/>
              <w:right w:val="single" w:sz="4" w:space="0" w:color="auto"/>
            </w:tcBorders>
            <w:vAlign w:val="center"/>
          </w:tcPr>
          <w:p w:rsidR="00C65960" w:rsidRPr="0089748C" w:rsidRDefault="00C65960" w:rsidP="0098407E">
            <w:pPr>
              <w:pStyle w:val="a4"/>
              <w:adjustRightInd w:val="0"/>
              <w:snapToGrid w:val="0"/>
              <w:jc w:val="center"/>
              <w:rPr>
                <w:rFonts w:ascii="Times New Roman" w:eastAsiaTheme="minorEastAsia" w:hAnsi="Times New Roman" w:cs="Times New Roman"/>
                <w:b/>
                <w:sz w:val="24"/>
                <w:szCs w:val="24"/>
              </w:rPr>
            </w:pPr>
            <w:r w:rsidRPr="0089748C">
              <w:rPr>
                <w:rFonts w:ascii="Times New Roman" w:eastAsiaTheme="minorEastAsia" w:hAnsi="Times New Roman" w:cs="Times New Roman"/>
                <w:b/>
                <w:sz w:val="24"/>
                <w:szCs w:val="24"/>
              </w:rPr>
              <w:t>11</w:t>
            </w:r>
          </w:p>
        </w:tc>
        <w:tc>
          <w:tcPr>
            <w:tcW w:w="1301" w:type="pct"/>
            <w:tcBorders>
              <w:top w:val="single" w:sz="4" w:space="0" w:color="auto"/>
              <w:left w:val="single" w:sz="4" w:space="0" w:color="auto"/>
              <w:bottom w:val="single" w:sz="4" w:space="0" w:color="auto"/>
              <w:right w:val="single" w:sz="4" w:space="0" w:color="auto"/>
            </w:tcBorders>
            <w:vAlign w:val="center"/>
          </w:tcPr>
          <w:p w:rsidR="00C65960" w:rsidRPr="00A87FCE" w:rsidRDefault="00C65960" w:rsidP="0098407E">
            <w:pPr>
              <w:pStyle w:val="a4"/>
              <w:snapToGrid w:val="0"/>
              <w:spacing w:line="480" w:lineRule="exact"/>
              <w:rPr>
                <w:rFonts w:ascii="Times New Roman" w:eastAsiaTheme="minorEastAsia" w:hAnsi="Times New Roman" w:cs="Times New Roman"/>
                <w:sz w:val="24"/>
                <w:szCs w:val="24"/>
              </w:rPr>
            </w:pPr>
            <w:r w:rsidRPr="00A87FCE">
              <w:rPr>
                <w:rFonts w:ascii="Times New Roman" w:eastAsiaTheme="minorEastAsia" w:hAnsiTheme="minorEastAsia" w:cs="Times New Roman"/>
                <w:sz w:val="24"/>
                <w:szCs w:val="24"/>
              </w:rPr>
              <w:t>自负载</w:t>
            </w:r>
            <w:proofErr w:type="gramStart"/>
            <w:r w:rsidRPr="00A87FCE">
              <w:rPr>
                <w:rFonts w:ascii="Times New Roman" w:eastAsiaTheme="minorEastAsia" w:hAnsiTheme="minorEastAsia" w:cs="Times New Roman"/>
                <w:sz w:val="24"/>
                <w:szCs w:val="24"/>
              </w:rPr>
              <w:t>钳型氮</w:t>
            </w:r>
            <w:proofErr w:type="gramEnd"/>
            <w:r w:rsidRPr="00A87FCE">
              <w:rPr>
                <w:rFonts w:ascii="Times New Roman" w:eastAsiaTheme="minorEastAsia" w:hAnsiTheme="minorEastAsia" w:cs="Times New Roman"/>
                <w:sz w:val="24"/>
                <w:szCs w:val="24"/>
              </w:rPr>
              <w:t>杂环金属卡宾催化剂设计与应用</w:t>
            </w:r>
          </w:p>
        </w:tc>
        <w:tc>
          <w:tcPr>
            <w:tcW w:w="613" w:type="pct"/>
            <w:tcBorders>
              <w:top w:val="single" w:sz="4" w:space="0" w:color="auto"/>
              <w:left w:val="single" w:sz="4" w:space="0" w:color="auto"/>
              <w:bottom w:val="single" w:sz="4" w:space="0" w:color="auto"/>
              <w:right w:val="single" w:sz="4" w:space="0" w:color="auto"/>
            </w:tcBorders>
            <w:vAlign w:val="center"/>
          </w:tcPr>
          <w:p w:rsidR="00C65960" w:rsidRPr="00A87FCE" w:rsidRDefault="00C65960" w:rsidP="0098407E">
            <w:pPr>
              <w:pStyle w:val="a4"/>
              <w:snapToGrid w:val="0"/>
              <w:spacing w:line="480" w:lineRule="exact"/>
              <w:rPr>
                <w:rFonts w:ascii="Times New Roman" w:eastAsiaTheme="minorEastAsia" w:hAnsi="Times New Roman" w:cs="Times New Roman"/>
                <w:sz w:val="24"/>
                <w:szCs w:val="24"/>
              </w:rPr>
            </w:pPr>
            <w:r w:rsidRPr="00A87FCE">
              <w:rPr>
                <w:rFonts w:ascii="Times New Roman" w:eastAsiaTheme="minorEastAsia" w:hAnsi="Times New Roman" w:cs="Times New Roman"/>
                <w:sz w:val="24"/>
                <w:szCs w:val="24"/>
              </w:rPr>
              <w:t>2015.01.01</w:t>
            </w:r>
          </w:p>
        </w:tc>
        <w:tc>
          <w:tcPr>
            <w:tcW w:w="613" w:type="pct"/>
            <w:tcBorders>
              <w:top w:val="single" w:sz="4" w:space="0" w:color="auto"/>
              <w:left w:val="single" w:sz="4" w:space="0" w:color="auto"/>
              <w:bottom w:val="single" w:sz="4" w:space="0" w:color="auto"/>
              <w:right w:val="single" w:sz="4" w:space="0" w:color="auto"/>
            </w:tcBorders>
            <w:vAlign w:val="center"/>
          </w:tcPr>
          <w:p w:rsidR="00C65960" w:rsidRPr="00A87FCE" w:rsidRDefault="00C65960" w:rsidP="0098407E">
            <w:pPr>
              <w:pStyle w:val="a4"/>
              <w:snapToGrid w:val="0"/>
              <w:spacing w:line="480" w:lineRule="exact"/>
              <w:rPr>
                <w:rFonts w:ascii="Times New Roman" w:eastAsiaTheme="minorEastAsia" w:hAnsi="Times New Roman" w:cs="Times New Roman"/>
                <w:sz w:val="24"/>
                <w:szCs w:val="24"/>
              </w:rPr>
            </w:pPr>
            <w:r w:rsidRPr="00A87FCE">
              <w:rPr>
                <w:rFonts w:ascii="Times New Roman" w:eastAsiaTheme="minorEastAsia" w:hAnsi="Times New Roman" w:cs="Times New Roman"/>
                <w:sz w:val="24"/>
                <w:szCs w:val="24"/>
              </w:rPr>
              <w:t>2017.12.31</w:t>
            </w:r>
          </w:p>
        </w:tc>
        <w:tc>
          <w:tcPr>
            <w:tcW w:w="462" w:type="pct"/>
            <w:tcBorders>
              <w:top w:val="single" w:sz="4" w:space="0" w:color="auto"/>
              <w:left w:val="single" w:sz="4" w:space="0" w:color="auto"/>
              <w:bottom w:val="single" w:sz="4" w:space="0" w:color="auto"/>
              <w:right w:val="single" w:sz="4" w:space="0" w:color="auto"/>
            </w:tcBorders>
            <w:vAlign w:val="center"/>
          </w:tcPr>
          <w:p w:rsidR="00C65960" w:rsidRPr="00A87FCE" w:rsidRDefault="00C65960" w:rsidP="0098407E">
            <w:pPr>
              <w:pStyle w:val="a4"/>
              <w:snapToGrid w:val="0"/>
              <w:spacing w:line="480" w:lineRule="exact"/>
              <w:jc w:val="center"/>
              <w:rPr>
                <w:rFonts w:ascii="Times New Roman" w:eastAsiaTheme="minorEastAsia" w:hAnsi="Times New Roman" w:cs="Times New Roman"/>
                <w:sz w:val="24"/>
                <w:szCs w:val="24"/>
              </w:rPr>
            </w:pPr>
            <w:r w:rsidRPr="00A87FCE">
              <w:rPr>
                <w:rFonts w:ascii="Times New Roman" w:eastAsiaTheme="minorEastAsia" w:hAnsi="Times New Roman" w:cs="Times New Roman"/>
                <w:sz w:val="24"/>
                <w:szCs w:val="24"/>
              </w:rPr>
              <w:t>12</w:t>
            </w:r>
          </w:p>
        </w:tc>
        <w:tc>
          <w:tcPr>
            <w:tcW w:w="558" w:type="pct"/>
            <w:tcBorders>
              <w:top w:val="single" w:sz="4" w:space="0" w:color="auto"/>
              <w:left w:val="single" w:sz="4" w:space="0" w:color="auto"/>
              <w:bottom w:val="single" w:sz="4" w:space="0" w:color="auto"/>
              <w:right w:val="single" w:sz="4" w:space="0" w:color="auto"/>
            </w:tcBorders>
            <w:vAlign w:val="center"/>
          </w:tcPr>
          <w:p w:rsidR="00C65960" w:rsidRPr="00A87FCE" w:rsidRDefault="00C65960" w:rsidP="0098407E">
            <w:pPr>
              <w:pStyle w:val="a4"/>
              <w:snapToGrid w:val="0"/>
              <w:spacing w:line="480" w:lineRule="exact"/>
              <w:jc w:val="center"/>
              <w:rPr>
                <w:rFonts w:ascii="Times New Roman" w:eastAsiaTheme="minorEastAsia" w:hAnsi="Times New Roman" w:cs="Times New Roman"/>
                <w:sz w:val="24"/>
                <w:szCs w:val="24"/>
              </w:rPr>
            </w:pPr>
            <w:r w:rsidRPr="00A87FCE">
              <w:rPr>
                <w:rFonts w:ascii="Times New Roman" w:eastAsiaTheme="minorEastAsia" w:hAnsi="Times New Roman" w:cs="Times New Roman"/>
                <w:sz w:val="24"/>
                <w:szCs w:val="24"/>
              </w:rPr>
              <w:t>4</w:t>
            </w:r>
          </w:p>
        </w:tc>
        <w:tc>
          <w:tcPr>
            <w:tcW w:w="603" w:type="pct"/>
            <w:tcBorders>
              <w:top w:val="single" w:sz="4" w:space="0" w:color="auto"/>
              <w:left w:val="single" w:sz="4" w:space="0" w:color="auto"/>
              <w:bottom w:val="single" w:sz="4" w:space="0" w:color="auto"/>
              <w:right w:val="single" w:sz="4" w:space="0" w:color="auto"/>
            </w:tcBorders>
            <w:vAlign w:val="center"/>
          </w:tcPr>
          <w:p w:rsidR="00C65960" w:rsidRPr="00A87FCE" w:rsidRDefault="00C65960" w:rsidP="0098407E">
            <w:pPr>
              <w:pStyle w:val="a4"/>
              <w:snapToGrid w:val="0"/>
              <w:spacing w:line="480" w:lineRule="exact"/>
              <w:jc w:val="center"/>
              <w:rPr>
                <w:rFonts w:ascii="Times New Roman" w:eastAsiaTheme="minorEastAsia" w:hAnsi="Times New Roman" w:cs="Times New Roman"/>
                <w:sz w:val="24"/>
                <w:szCs w:val="24"/>
              </w:rPr>
            </w:pPr>
            <w:r w:rsidRPr="00A87FCE">
              <w:rPr>
                <w:rFonts w:ascii="Times New Roman" w:eastAsiaTheme="minorEastAsia" w:hAnsi="Times New Roman" w:cs="Times New Roman"/>
                <w:sz w:val="24"/>
                <w:szCs w:val="24"/>
              </w:rPr>
              <w:t>0</w:t>
            </w:r>
          </w:p>
        </w:tc>
        <w:tc>
          <w:tcPr>
            <w:tcW w:w="514" w:type="pct"/>
            <w:tcBorders>
              <w:top w:val="single" w:sz="4" w:space="0" w:color="auto"/>
              <w:left w:val="single" w:sz="4" w:space="0" w:color="auto"/>
              <w:bottom w:val="single" w:sz="4" w:space="0" w:color="auto"/>
              <w:right w:val="single" w:sz="4" w:space="0" w:color="auto"/>
            </w:tcBorders>
            <w:vAlign w:val="center"/>
          </w:tcPr>
          <w:p w:rsidR="00C65960" w:rsidRPr="00A87FCE" w:rsidRDefault="00C65960" w:rsidP="0098407E">
            <w:pPr>
              <w:pStyle w:val="a4"/>
              <w:snapToGrid w:val="0"/>
              <w:spacing w:line="480" w:lineRule="exact"/>
              <w:rPr>
                <w:rFonts w:ascii="Times New Roman" w:eastAsiaTheme="minorEastAsia" w:hAnsi="Times New Roman" w:cs="Times New Roman"/>
                <w:sz w:val="24"/>
                <w:szCs w:val="24"/>
              </w:rPr>
            </w:pPr>
            <w:proofErr w:type="gramStart"/>
            <w:r w:rsidRPr="00A87FCE">
              <w:rPr>
                <w:rFonts w:ascii="Times New Roman" w:eastAsiaTheme="minorEastAsia" w:hAnsiTheme="minorEastAsia" w:cs="Times New Roman"/>
                <w:sz w:val="24"/>
                <w:szCs w:val="24"/>
              </w:rPr>
              <w:t>涂涛</w:t>
            </w:r>
            <w:proofErr w:type="gramEnd"/>
          </w:p>
        </w:tc>
      </w:tr>
      <w:tr w:rsidR="00C65960" w:rsidRPr="00A87FCE" w:rsidTr="0098407E">
        <w:trPr>
          <w:cantSplit/>
          <w:jc w:val="center"/>
        </w:trPr>
        <w:tc>
          <w:tcPr>
            <w:tcW w:w="336" w:type="pct"/>
            <w:tcBorders>
              <w:top w:val="single" w:sz="4" w:space="0" w:color="auto"/>
              <w:left w:val="single" w:sz="4" w:space="0" w:color="auto"/>
              <w:bottom w:val="single" w:sz="4" w:space="0" w:color="auto"/>
              <w:right w:val="single" w:sz="4" w:space="0" w:color="auto"/>
            </w:tcBorders>
            <w:vAlign w:val="center"/>
          </w:tcPr>
          <w:p w:rsidR="00C65960" w:rsidRPr="0089748C" w:rsidRDefault="00C65960" w:rsidP="0098407E">
            <w:pPr>
              <w:pStyle w:val="a4"/>
              <w:adjustRightInd w:val="0"/>
              <w:snapToGrid w:val="0"/>
              <w:jc w:val="center"/>
              <w:rPr>
                <w:rFonts w:ascii="Times New Roman" w:eastAsiaTheme="minorEastAsia" w:hAnsi="Times New Roman" w:cs="Times New Roman"/>
                <w:b/>
                <w:sz w:val="24"/>
                <w:szCs w:val="24"/>
              </w:rPr>
            </w:pPr>
            <w:r w:rsidRPr="0089748C">
              <w:rPr>
                <w:rFonts w:ascii="Times New Roman" w:eastAsiaTheme="minorEastAsia" w:hAnsi="Times New Roman" w:cs="Times New Roman"/>
                <w:b/>
                <w:sz w:val="24"/>
                <w:szCs w:val="24"/>
              </w:rPr>
              <w:t>12</w:t>
            </w:r>
          </w:p>
        </w:tc>
        <w:tc>
          <w:tcPr>
            <w:tcW w:w="1301" w:type="pct"/>
            <w:tcBorders>
              <w:top w:val="single" w:sz="4" w:space="0" w:color="auto"/>
              <w:left w:val="single" w:sz="4" w:space="0" w:color="auto"/>
              <w:bottom w:val="single" w:sz="4" w:space="0" w:color="auto"/>
              <w:right w:val="single" w:sz="4" w:space="0" w:color="auto"/>
            </w:tcBorders>
            <w:vAlign w:val="center"/>
          </w:tcPr>
          <w:p w:rsidR="00C65960" w:rsidRPr="00A87FCE" w:rsidRDefault="00C65960" w:rsidP="0098407E">
            <w:pPr>
              <w:pStyle w:val="a4"/>
              <w:snapToGrid w:val="0"/>
              <w:spacing w:line="480" w:lineRule="exact"/>
              <w:rPr>
                <w:rFonts w:ascii="Times New Roman" w:eastAsiaTheme="minorEastAsia" w:hAnsi="Times New Roman" w:cs="Times New Roman"/>
                <w:sz w:val="24"/>
                <w:szCs w:val="24"/>
              </w:rPr>
            </w:pPr>
            <w:r w:rsidRPr="00A87FCE">
              <w:rPr>
                <w:rFonts w:ascii="Times New Roman" w:eastAsiaTheme="minorEastAsia" w:hAnsiTheme="minorEastAsia" w:cs="Times New Roman"/>
                <w:sz w:val="24"/>
                <w:szCs w:val="24"/>
              </w:rPr>
              <w:t>过渡金属催化的成键导向的</w:t>
            </w:r>
            <w:r w:rsidRPr="00A87FCE">
              <w:rPr>
                <w:rFonts w:ascii="Times New Roman" w:eastAsiaTheme="minorEastAsia" w:hAnsi="Times New Roman" w:cs="Times New Roman"/>
                <w:sz w:val="24"/>
                <w:szCs w:val="24"/>
              </w:rPr>
              <w:t>C-H</w:t>
            </w:r>
            <w:r w:rsidRPr="00A87FCE">
              <w:rPr>
                <w:rFonts w:ascii="Times New Roman" w:eastAsiaTheme="minorEastAsia" w:hAnsiTheme="minorEastAsia" w:cs="Times New Roman"/>
                <w:sz w:val="24"/>
                <w:szCs w:val="24"/>
              </w:rPr>
              <w:t>键活化及环化反应研究</w:t>
            </w:r>
          </w:p>
        </w:tc>
        <w:tc>
          <w:tcPr>
            <w:tcW w:w="613" w:type="pct"/>
            <w:tcBorders>
              <w:top w:val="single" w:sz="4" w:space="0" w:color="auto"/>
              <w:left w:val="single" w:sz="4" w:space="0" w:color="auto"/>
              <w:bottom w:val="single" w:sz="4" w:space="0" w:color="auto"/>
              <w:right w:val="single" w:sz="4" w:space="0" w:color="auto"/>
            </w:tcBorders>
            <w:vAlign w:val="center"/>
          </w:tcPr>
          <w:p w:rsidR="00C65960" w:rsidRPr="00A87FCE" w:rsidRDefault="00C65960" w:rsidP="0098407E">
            <w:pPr>
              <w:pStyle w:val="a4"/>
              <w:snapToGrid w:val="0"/>
              <w:spacing w:line="480" w:lineRule="exact"/>
              <w:rPr>
                <w:rFonts w:ascii="Times New Roman" w:eastAsiaTheme="minorEastAsia" w:hAnsi="Times New Roman" w:cs="Times New Roman"/>
                <w:sz w:val="24"/>
                <w:szCs w:val="24"/>
              </w:rPr>
            </w:pPr>
            <w:r w:rsidRPr="00A87FCE">
              <w:rPr>
                <w:rFonts w:ascii="Times New Roman" w:eastAsiaTheme="minorEastAsia" w:hAnsi="Times New Roman" w:cs="Times New Roman"/>
                <w:sz w:val="24"/>
                <w:szCs w:val="24"/>
              </w:rPr>
              <w:t>2015.01.01</w:t>
            </w:r>
          </w:p>
        </w:tc>
        <w:tc>
          <w:tcPr>
            <w:tcW w:w="613" w:type="pct"/>
            <w:tcBorders>
              <w:top w:val="single" w:sz="4" w:space="0" w:color="auto"/>
              <w:left w:val="single" w:sz="4" w:space="0" w:color="auto"/>
              <w:bottom w:val="single" w:sz="4" w:space="0" w:color="auto"/>
              <w:right w:val="single" w:sz="4" w:space="0" w:color="auto"/>
            </w:tcBorders>
            <w:vAlign w:val="center"/>
          </w:tcPr>
          <w:p w:rsidR="00C65960" w:rsidRPr="00A87FCE" w:rsidRDefault="00C65960" w:rsidP="0098407E">
            <w:pPr>
              <w:pStyle w:val="a4"/>
              <w:snapToGrid w:val="0"/>
              <w:spacing w:line="480" w:lineRule="exact"/>
              <w:rPr>
                <w:rFonts w:ascii="Times New Roman" w:eastAsiaTheme="minorEastAsia" w:hAnsi="Times New Roman" w:cs="Times New Roman"/>
                <w:sz w:val="24"/>
                <w:szCs w:val="24"/>
              </w:rPr>
            </w:pPr>
            <w:r w:rsidRPr="00A87FCE">
              <w:rPr>
                <w:rFonts w:ascii="Times New Roman" w:eastAsiaTheme="minorEastAsia" w:hAnsi="Times New Roman" w:cs="Times New Roman"/>
                <w:sz w:val="24"/>
                <w:szCs w:val="24"/>
              </w:rPr>
              <w:t>2017.12.31</w:t>
            </w:r>
          </w:p>
        </w:tc>
        <w:tc>
          <w:tcPr>
            <w:tcW w:w="462" w:type="pct"/>
            <w:tcBorders>
              <w:top w:val="single" w:sz="4" w:space="0" w:color="auto"/>
              <w:left w:val="single" w:sz="4" w:space="0" w:color="auto"/>
              <w:bottom w:val="single" w:sz="4" w:space="0" w:color="auto"/>
              <w:right w:val="single" w:sz="4" w:space="0" w:color="auto"/>
            </w:tcBorders>
            <w:vAlign w:val="center"/>
          </w:tcPr>
          <w:p w:rsidR="00C65960" w:rsidRPr="00A87FCE" w:rsidRDefault="00C65960" w:rsidP="0098407E">
            <w:pPr>
              <w:pStyle w:val="a4"/>
              <w:snapToGrid w:val="0"/>
              <w:spacing w:line="480" w:lineRule="exact"/>
              <w:jc w:val="center"/>
              <w:rPr>
                <w:rFonts w:ascii="Times New Roman" w:eastAsiaTheme="minorEastAsia" w:hAnsi="Times New Roman" w:cs="Times New Roman"/>
                <w:sz w:val="24"/>
                <w:szCs w:val="24"/>
              </w:rPr>
            </w:pPr>
            <w:r w:rsidRPr="00A87FCE">
              <w:rPr>
                <w:rFonts w:ascii="Times New Roman" w:eastAsiaTheme="minorEastAsia" w:hAnsi="Times New Roman" w:cs="Times New Roman"/>
                <w:sz w:val="24"/>
                <w:szCs w:val="24"/>
              </w:rPr>
              <w:t>9</w:t>
            </w:r>
          </w:p>
        </w:tc>
        <w:tc>
          <w:tcPr>
            <w:tcW w:w="558" w:type="pct"/>
            <w:tcBorders>
              <w:top w:val="single" w:sz="4" w:space="0" w:color="auto"/>
              <w:left w:val="single" w:sz="4" w:space="0" w:color="auto"/>
              <w:bottom w:val="single" w:sz="4" w:space="0" w:color="auto"/>
              <w:right w:val="single" w:sz="4" w:space="0" w:color="auto"/>
            </w:tcBorders>
            <w:vAlign w:val="center"/>
          </w:tcPr>
          <w:p w:rsidR="00C65960" w:rsidRPr="00A87FCE" w:rsidRDefault="00C65960" w:rsidP="0098407E">
            <w:pPr>
              <w:pStyle w:val="a4"/>
              <w:snapToGrid w:val="0"/>
              <w:spacing w:line="480" w:lineRule="exact"/>
              <w:jc w:val="center"/>
              <w:rPr>
                <w:rFonts w:ascii="Times New Roman" w:eastAsiaTheme="minorEastAsia" w:hAnsi="Times New Roman" w:cs="Times New Roman"/>
                <w:sz w:val="24"/>
                <w:szCs w:val="24"/>
              </w:rPr>
            </w:pPr>
            <w:r w:rsidRPr="00A87FCE">
              <w:rPr>
                <w:rFonts w:ascii="Times New Roman" w:eastAsiaTheme="minorEastAsia" w:hAnsi="Times New Roman" w:cs="Times New Roman"/>
                <w:sz w:val="24"/>
                <w:szCs w:val="24"/>
              </w:rPr>
              <w:t>3</w:t>
            </w:r>
          </w:p>
        </w:tc>
        <w:tc>
          <w:tcPr>
            <w:tcW w:w="603" w:type="pct"/>
            <w:tcBorders>
              <w:top w:val="single" w:sz="4" w:space="0" w:color="auto"/>
              <w:left w:val="single" w:sz="4" w:space="0" w:color="auto"/>
              <w:bottom w:val="single" w:sz="4" w:space="0" w:color="auto"/>
              <w:right w:val="single" w:sz="4" w:space="0" w:color="auto"/>
            </w:tcBorders>
            <w:vAlign w:val="center"/>
          </w:tcPr>
          <w:p w:rsidR="00C65960" w:rsidRPr="00A87FCE" w:rsidRDefault="00C65960" w:rsidP="0098407E">
            <w:pPr>
              <w:pStyle w:val="a4"/>
              <w:snapToGrid w:val="0"/>
              <w:spacing w:line="480" w:lineRule="exact"/>
              <w:jc w:val="center"/>
              <w:rPr>
                <w:rFonts w:ascii="Times New Roman" w:eastAsiaTheme="minorEastAsia" w:hAnsi="Times New Roman" w:cs="Times New Roman"/>
                <w:sz w:val="24"/>
                <w:szCs w:val="24"/>
              </w:rPr>
            </w:pPr>
            <w:r w:rsidRPr="00A87FCE">
              <w:rPr>
                <w:rFonts w:ascii="Times New Roman" w:eastAsiaTheme="minorEastAsia" w:hAnsi="Times New Roman" w:cs="Times New Roman"/>
                <w:sz w:val="24"/>
                <w:szCs w:val="24"/>
              </w:rPr>
              <w:t>1.7</w:t>
            </w:r>
          </w:p>
        </w:tc>
        <w:tc>
          <w:tcPr>
            <w:tcW w:w="514" w:type="pct"/>
            <w:tcBorders>
              <w:top w:val="single" w:sz="4" w:space="0" w:color="auto"/>
              <w:left w:val="single" w:sz="4" w:space="0" w:color="auto"/>
              <w:bottom w:val="single" w:sz="4" w:space="0" w:color="auto"/>
              <w:right w:val="single" w:sz="4" w:space="0" w:color="auto"/>
            </w:tcBorders>
            <w:vAlign w:val="center"/>
          </w:tcPr>
          <w:p w:rsidR="00C65960" w:rsidRPr="00A87FCE" w:rsidRDefault="00C65960" w:rsidP="0098407E">
            <w:pPr>
              <w:pStyle w:val="a4"/>
              <w:snapToGrid w:val="0"/>
              <w:spacing w:line="480" w:lineRule="exact"/>
              <w:rPr>
                <w:rFonts w:ascii="Times New Roman" w:eastAsiaTheme="minorEastAsia" w:hAnsi="Times New Roman" w:cs="Times New Roman"/>
                <w:sz w:val="24"/>
                <w:szCs w:val="24"/>
              </w:rPr>
            </w:pPr>
            <w:proofErr w:type="gramStart"/>
            <w:r w:rsidRPr="00A87FCE">
              <w:rPr>
                <w:rFonts w:ascii="Times New Roman" w:eastAsiaTheme="minorEastAsia" w:hAnsiTheme="minorEastAsia" w:cs="Times New Roman"/>
                <w:sz w:val="24"/>
                <w:szCs w:val="24"/>
              </w:rPr>
              <w:t>王佰全</w:t>
            </w:r>
            <w:proofErr w:type="gramEnd"/>
          </w:p>
        </w:tc>
      </w:tr>
      <w:tr w:rsidR="00C65960" w:rsidRPr="00A87FCE" w:rsidTr="0098407E">
        <w:trPr>
          <w:cantSplit/>
          <w:jc w:val="center"/>
        </w:trPr>
        <w:tc>
          <w:tcPr>
            <w:tcW w:w="336" w:type="pct"/>
            <w:tcBorders>
              <w:top w:val="single" w:sz="4" w:space="0" w:color="auto"/>
              <w:left w:val="single" w:sz="4" w:space="0" w:color="auto"/>
              <w:bottom w:val="single" w:sz="4" w:space="0" w:color="auto"/>
              <w:right w:val="single" w:sz="4" w:space="0" w:color="auto"/>
            </w:tcBorders>
            <w:vAlign w:val="center"/>
          </w:tcPr>
          <w:p w:rsidR="00C65960" w:rsidRPr="0089748C" w:rsidRDefault="00C65960" w:rsidP="0098407E">
            <w:pPr>
              <w:pStyle w:val="a4"/>
              <w:adjustRightInd w:val="0"/>
              <w:snapToGrid w:val="0"/>
              <w:jc w:val="center"/>
              <w:rPr>
                <w:rFonts w:ascii="Times New Roman" w:eastAsiaTheme="minorEastAsia" w:hAnsi="Times New Roman" w:cs="Times New Roman"/>
                <w:b/>
                <w:sz w:val="24"/>
                <w:szCs w:val="24"/>
              </w:rPr>
            </w:pPr>
            <w:r w:rsidRPr="0089748C">
              <w:rPr>
                <w:rFonts w:ascii="Times New Roman" w:eastAsiaTheme="minorEastAsia" w:hAnsi="Times New Roman" w:cs="Times New Roman"/>
                <w:b/>
                <w:sz w:val="24"/>
                <w:szCs w:val="24"/>
              </w:rPr>
              <w:t>13</w:t>
            </w:r>
          </w:p>
        </w:tc>
        <w:tc>
          <w:tcPr>
            <w:tcW w:w="1301" w:type="pct"/>
            <w:tcBorders>
              <w:top w:val="single" w:sz="4" w:space="0" w:color="auto"/>
              <w:left w:val="single" w:sz="4" w:space="0" w:color="auto"/>
              <w:bottom w:val="single" w:sz="4" w:space="0" w:color="auto"/>
              <w:right w:val="single" w:sz="4" w:space="0" w:color="auto"/>
            </w:tcBorders>
            <w:vAlign w:val="center"/>
          </w:tcPr>
          <w:p w:rsidR="00C65960" w:rsidRPr="00A87FCE" w:rsidRDefault="00C65960" w:rsidP="0098407E">
            <w:pPr>
              <w:pStyle w:val="a4"/>
              <w:snapToGrid w:val="0"/>
              <w:spacing w:line="480" w:lineRule="exact"/>
              <w:rPr>
                <w:rFonts w:ascii="Times New Roman" w:eastAsiaTheme="minorEastAsia" w:hAnsi="Times New Roman" w:cs="Times New Roman"/>
                <w:sz w:val="24"/>
                <w:szCs w:val="24"/>
              </w:rPr>
            </w:pPr>
            <w:r w:rsidRPr="00A87FCE">
              <w:rPr>
                <w:rFonts w:ascii="Times New Roman" w:eastAsiaTheme="minorEastAsia" w:hAnsiTheme="minorEastAsia" w:cs="Times New Roman"/>
                <w:sz w:val="24"/>
                <w:szCs w:val="24"/>
              </w:rPr>
              <w:t>亚甲胺叶立德参与的催化不对称</w:t>
            </w:r>
            <w:r w:rsidRPr="00A87FCE">
              <w:rPr>
                <w:rFonts w:ascii="Times New Roman" w:eastAsiaTheme="minorEastAsia" w:hAnsi="Times New Roman" w:cs="Times New Roman"/>
                <w:sz w:val="24"/>
                <w:szCs w:val="24"/>
              </w:rPr>
              <w:t>[3+m]-</w:t>
            </w:r>
            <w:r w:rsidRPr="00A87FCE">
              <w:rPr>
                <w:rFonts w:ascii="Times New Roman" w:eastAsiaTheme="minorEastAsia" w:hAnsiTheme="minorEastAsia" w:cs="Times New Roman"/>
                <w:sz w:val="24"/>
                <w:szCs w:val="24"/>
              </w:rPr>
              <w:t>环加成反应研究</w:t>
            </w:r>
          </w:p>
        </w:tc>
        <w:tc>
          <w:tcPr>
            <w:tcW w:w="613" w:type="pct"/>
            <w:tcBorders>
              <w:top w:val="single" w:sz="4" w:space="0" w:color="auto"/>
              <w:left w:val="single" w:sz="4" w:space="0" w:color="auto"/>
              <w:bottom w:val="single" w:sz="4" w:space="0" w:color="auto"/>
              <w:right w:val="single" w:sz="4" w:space="0" w:color="auto"/>
            </w:tcBorders>
            <w:vAlign w:val="center"/>
          </w:tcPr>
          <w:p w:rsidR="00C65960" w:rsidRPr="00A87FCE" w:rsidRDefault="00C65960" w:rsidP="0098407E">
            <w:pPr>
              <w:pStyle w:val="a4"/>
              <w:snapToGrid w:val="0"/>
              <w:spacing w:line="480" w:lineRule="exact"/>
              <w:rPr>
                <w:rFonts w:ascii="Times New Roman" w:eastAsiaTheme="minorEastAsia" w:hAnsi="Times New Roman" w:cs="Times New Roman"/>
                <w:sz w:val="24"/>
                <w:szCs w:val="24"/>
              </w:rPr>
            </w:pPr>
            <w:r w:rsidRPr="00A87FCE">
              <w:rPr>
                <w:rFonts w:ascii="Times New Roman" w:eastAsiaTheme="minorEastAsia" w:hAnsi="Times New Roman" w:cs="Times New Roman"/>
                <w:sz w:val="24"/>
                <w:szCs w:val="24"/>
              </w:rPr>
              <w:t>2015.01.01</w:t>
            </w:r>
          </w:p>
        </w:tc>
        <w:tc>
          <w:tcPr>
            <w:tcW w:w="613" w:type="pct"/>
            <w:tcBorders>
              <w:top w:val="single" w:sz="4" w:space="0" w:color="auto"/>
              <w:left w:val="single" w:sz="4" w:space="0" w:color="auto"/>
              <w:bottom w:val="single" w:sz="4" w:space="0" w:color="auto"/>
              <w:right w:val="single" w:sz="4" w:space="0" w:color="auto"/>
            </w:tcBorders>
            <w:vAlign w:val="center"/>
          </w:tcPr>
          <w:p w:rsidR="00C65960" w:rsidRPr="00A87FCE" w:rsidRDefault="00C65960" w:rsidP="0098407E">
            <w:pPr>
              <w:pStyle w:val="a4"/>
              <w:snapToGrid w:val="0"/>
              <w:spacing w:line="480" w:lineRule="exact"/>
              <w:rPr>
                <w:rFonts w:ascii="Times New Roman" w:eastAsiaTheme="minorEastAsia" w:hAnsi="Times New Roman" w:cs="Times New Roman"/>
                <w:sz w:val="24"/>
                <w:szCs w:val="24"/>
              </w:rPr>
            </w:pPr>
            <w:r w:rsidRPr="00A87FCE">
              <w:rPr>
                <w:rFonts w:ascii="Times New Roman" w:eastAsiaTheme="minorEastAsia" w:hAnsi="Times New Roman" w:cs="Times New Roman"/>
                <w:sz w:val="24"/>
                <w:szCs w:val="24"/>
              </w:rPr>
              <w:t>2017.12.31</w:t>
            </w:r>
          </w:p>
        </w:tc>
        <w:tc>
          <w:tcPr>
            <w:tcW w:w="462" w:type="pct"/>
            <w:tcBorders>
              <w:top w:val="single" w:sz="4" w:space="0" w:color="auto"/>
              <w:left w:val="single" w:sz="4" w:space="0" w:color="auto"/>
              <w:bottom w:val="single" w:sz="4" w:space="0" w:color="auto"/>
              <w:right w:val="single" w:sz="4" w:space="0" w:color="auto"/>
            </w:tcBorders>
            <w:vAlign w:val="center"/>
          </w:tcPr>
          <w:p w:rsidR="00C65960" w:rsidRPr="00A87FCE" w:rsidRDefault="00C65960" w:rsidP="0098407E">
            <w:pPr>
              <w:pStyle w:val="a4"/>
              <w:snapToGrid w:val="0"/>
              <w:spacing w:line="480" w:lineRule="exact"/>
              <w:jc w:val="center"/>
              <w:rPr>
                <w:rFonts w:ascii="Times New Roman" w:eastAsiaTheme="minorEastAsia" w:hAnsi="Times New Roman" w:cs="Times New Roman"/>
                <w:sz w:val="24"/>
                <w:szCs w:val="24"/>
              </w:rPr>
            </w:pPr>
            <w:r w:rsidRPr="00A87FCE">
              <w:rPr>
                <w:rFonts w:ascii="Times New Roman" w:eastAsiaTheme="minorEastAsia" w:hAnsi="Times New Roman" w:cs="Times New Roman"/>
                <w:sz w:val="24"/>
                <w:szCs w:val="24"/>
              </w:rPr>
              <w:t>9</w:t>
            </w:r>
          </w:p>
        </w:tc>
        <w:tc>
          <w:tcPr>
            <w:tcW w:w="558" w:type="pct"/>
            <w:tcBorders>
              <w:top w:val="single" w:sz="4" w:space="0" w:color="auto"/>
              <w:left w:val="single" w:sz="4" w:space="0" w:color="auto"/>
              <w:bottom w:val="single" w:sz="4" w:space="0" w:color="auto"/>
              <w:right w:val="single" w:sz="4" w:space="0" w:color="auto"/>
            </w:tcBorders>
            <w:vAlign w:val="center"/>
          </w:tcPr>
          <w:p w:rsidR="00C65960" w:rsidRPr="00A87FCE" w:rsidRDefault="00C65960" w:rsidP="0098407E">
            <w:pPr>
              <w:pStyle w:val="a4"/>
              <w:snapToGrid w:val="0"/>
              <w:spacing w:line="480" w:lineRule="exact"/>
              <w:jc w:val="center"/>
              <w:rPr>
                <w:rFonts w:ascii="Times New Roman" w:eastAsiaTheme="minorEastAsia" w:hAnsi="Times New Roman" w:cs="Times New Roman"/>
                <w:sz w:val="24"/>
                <w:szCs w:val="24"/>
              </w:rPr>
            </w:pPr>
            <w:r w:rsidRPr="00A87FCE">
              <w:rPr>
                <w:rFonts w:ascii="Times New Roman" w:eastAsiaTheme="minorEastAsia" w:hAnsi="Times New Roman" w:cs="Times New Roman"/>
                <w:sz w:val="24"/>
                <w:szCs w:val="24"/>
              </w:rPr>
              <w:t>3</w:t>
            </w:r>
          </w:p>
        </w:tc>
        <w:tc>
          <w:tcPr>
            <w:tcW w:w="603" w:type="pct"/>
            <w:tcBorders>
              <w:top w:val="single" w:sz="4" w:space="0" w:color="auto"/>
              <w:left w:val="single" w:sz="4" w:space="0" w:color="auto"/>
              <w:bottom w:val="single" w:sz="4" w:space="0" w:color="auto"/>
              <w:right w:val="single" w:sz="4" w:space="0" w:color="auto"/>
            </w:tcBorders>
            <w:vAlign w:val="center"/>
          </w:tcPr>
          <w:p w:rsidR="00C65960" w:rsidRPr="00A87FCE" w:rsidRDefault="00C65960" w:rsidP="0098407E">
            <w:pPr>
              <w:pStyle w:val="a4"/>
              <w:snapToGrid w:val="0"/>
              <w:spacing w:line="480" w:lineRule="exact"/>
              <w:jc w:val="center"/>
              <w:rPr>
                <w:rFonts w:ascii="Times New Roman" w:eastAsiaTheme="minorEastAsia" w:hAnsi="Times New Roman" w:cs="Times New Roman"/>
                <w:sz w:val="24"/>
                <w:szCs w:val="24"/>
              </w:rPr>
            </w:pPr>
            <w:r w:rsidRPr="00A87FCE">
              <w:rPr>
                <w:rFonts w:ascii="Times New Roman" w:eastAsiaTheme="minorEastAsia" w:hAnsi="Times New Roman" w:cs="Times New Roman"/>
                <w:sz w:val="24"/>
                <w:szCs w:val="24"/>
              </w:rPr>
              <w:t>0</w:t>
            </w:r>
          </w:p>
        </w:tc>
        <w:tc>
          <w:tcPr>
            <w:tcW w:w="514" w:type="pct"/>
            <w:tcBorders>
              <w:top w:val="single" w:sz="4" w:space="0" w:color="auto"/>
              <w:left w:val="single" w:sz="4" w:space="0" w:color="auto"/>
              <w:bottom w:val="single" w:sz="4" w:space="0" w:color="auto"/>
              <w:right w:val="single" w:sz="4" w:space="0" w:color="auto"/>
            </w:tcBorders>
            <w:vAlign w:val="center"/>
          </w:tcPr>
          <w:p w:rsidR="00C65960" w:rsidRPr="00A87FCE" w:rsidRDefault="00C65960" w:rsidP="0098407E">
            <w:pPr>
              <w:pStyle w:val="a4"/>
              <w:snapToGrid w:val="0"/>
              <w:spacing w:line="480" w:lineRule="exact"/>
              <w:rPr>
                <w:rFonts w:ascii="Times New Roman" w:eastAsiaTheme="minorEastAsia" w:hAnsi="Times New Roman" w:cs="Times New Roman"/>
                <w:sz w:val="24"/>
                <w:szCs w:val="24"/>
              </w:rPr>
            </w:pPr>
            <w:r w:rsidRPr="00A87FCE">
              <w:rPr>
                <w:rFonts w:ascii="Times New Roman" w:eastAsiaTheme="minorEastAsia" w:hAnsiTheme="minorEastAsia" w:cs="Times New Roman"/>
                <w:sz w:val="24"/>
                <w:szCs w:val="24"/>
              </w:rPr>
              <w:t>王春江</w:t>
            </w:r>
          </w:p>
        </w:tc>
      </w:tr>
      <w:tr w:rsidR="00C65960" w:rsidRPr="00A87FCE" w:rsidTr="0098407E">
        <w:trPr>
          <w:cantSplit/>
          <w:jc w:val="center"/>
        </w:trPr>
        <w:tc>
          <w:tcPr>
            <w:tcW w:w="336" w:type="pct"/>
            <w:tcBorders>
              <w:top w:val="single" w:sz="4" w:space="0" w:color="auto"/>
              <w:left w:val="single" w:sz="4" w:space="0" w:color="auto"/>
              <w:bottom w:val="single" w:sz="4" w:space="0" w:color="auto"/>
              <w:right w:val="single" w:sz="4" w:space="0" w:color="auto"/>
            </w:tcBorders>
            <w:vAlign w:val="center"/>
          </w:tcPr>
          <w:p w:rsidR="00C65960" w:rsidRPr="0089748C" w:rsidRDefault="00C65960" w:rsidP="0098407E">
            <w:pPr>
              <w:pStyle w:val="a4"/>
              <w:adjustRightInd w:val="0"/>
              <w:snapToGrid w:val="0"/>
              <w:jc w:val="center"/>
              <w:rPr>
                <w:rFonts w:ascii="Times New Roman" w:eastAsiaTheme="minorEastAsia" w:hAnsi="Times New Roman" w:cs="Times New Roman"/>
                <w:b/>
                <w:sz w:val="24"/>
                <w:szCs w:val="24"/>
              </w:rPr>
            </w:pPr>
            <w:r w:rsidRPr="0089748C">
              <w:rPr>
                <w:rFonts w:ascii="Times New Roman" w:eastAsiaTheme="minorEastAsia" w:hAnsi="Times New Roman" w:cs="Times New Roman"/>
                <w:b/>
                <w:sz w:val="24"/>
                <w:szCs w:val="24"/>
              </w:rPr>
              <w:t>14</w:t>
            </w:r>
          </w:p>
        </w:tc>
        <w:tc>
          <w:tcPr>
            <w:tcW w:w="1301" w:type="pct"/>
            <w:tcBorders>
              <w:top w:val="single" w:sz="4" w:space="0" w:color="auto"/>
              <w:left w:val="single" w:sz="4" w:space="0" w:color="auto"/>
              <w:bottom w:val="single" w:sz="4" w:space="0" w:color="auto"/>
              <w:right w:val="single" w:sz="4" w:space="0" w:color="auto"/>
            </w:tcBorders>
            <w:vAlign w:val="center"/>
          </w:tcPr>
          <w:p w:rsidR="00C65960" w:rsidRPr="00A87FCE" w:rsidRDefault="00C65960" w:rsidP="0098407E">
            <w:pPr>
              <w:pStyle w:val="a4"/>
              <w:snapToGrid w:val="0"/>
              <w:spacing w:line="480" w:lineRule="exact"/>
              <w:rPr>
                <w:rFonts w:ascii="Times New Roman" w:eastAsiaTheme="minorEastAsia" w:hAnsi="Times New Roman" w:cs="Times New Roman"/>
                <w:sz w:val="24"/>
                <w:szCs w:val="24"/>
              </w:rPr>
            </w:pPr>
            <w:r w:rsidRPr="00A87FCE">
              <w:rPr>
                <w:rFonts w:ascii="Times New Roman" w:eastAsiaTheme="minorEastAsia" w:hAnsiTheme="minorEastAsia" w:cs="Times New Roman"/>
                <w:sz w:val="24"/>
                <w:szCs w:val="24"/>
              </w:rPr>
              <w:t>基于金属卡宾的惰性</w:t>
            </w:r>
            <w:r w:rsidRPr="00A87FCE">
              <w:rPr>
                <w:rFonts w:ascii="Times New Roman" w:eastAsiaTheme="minorEastAsia" w:hAnsi="Times New Roman" w:cs="Times New Roman"/>
                <w:sz w:val="24"/>
                <w:szCs w:val="24"/>
              </w:rPr>
              <w:t>C-H</w:t>
            </w:r>
            <w:r w:rsidRPr="00A87FCE">
              <w:rPr>
                <w:rFonts w:ascii="Times New Roman" w:eastAsiaTheme="minorEastAsia" w:hAnsiTheme="minorEastAsia" w:cs="Times New Roman"/>
                <w:sz w:val="24"/>
                <w:szCs w:val="24"/>
              </w:rPr>
              <w:t>键活化反应研究</w:t>
            </w:r>
          </w:p>
        </w:tc>
        <w:tc>
          <w:tcPr>
            <w:tcW w:w="613" w:type="pct"/>
            <w:tcBorders>
              <w:top w:val="single" w:sz="4" w:space="0" w:color="auto"/>
              <w:left w:val="single" w:sz="4" w:space="0" w:color="auto"/>
              <w:bottom w:val="single" w:sz="4" w:space="0" w:color="auto"/>
              <w:right w:val="single" w:sz="4" w:space="0" w:color="auto"/>
            </w:tcBorders>
            <w:vAlign w:val="center"/>
          </w:tcPr>
          <w:p w:rsidR="00C65960" w:rsidRPr="00A87FCE" w:rsidRDefault="00C65960" w:rsidP="0098407E">
            <w:pPr>
              <w:pStyle w:val="a4"/>
              <w:snapToGrid w:val="0"/>
              <w:spacing w:line="480" w:lineRule="exact"/>
              <w:rPr>
                <w:rFonts w:ascii="Times New Roman" w:eastAsiaTheme="minorEastAsia" w:hAnsi="Times New Roman" w:cs="Times New Roman"/>
                <w:sz w:val="24"/>
                <w:szCs w:val="24"/>
              </w:rPr>
            </w:pPr>
            <w:r w:rsidRPr="00A87FCE">
              <w:rPr>
                <w:rFonts w:ascii="Times New Roman" w:eastAsiaTheme="minorEastAsia" w:hAnsi="Times New Roman" w:cs="Times New Roman"/>
                <w:sz w:val="24"/>
                <w:szCs w:val="24"/>
              </w:rPr>
              <w:t>2015.01.01</w:t>
            </w:r>
          </w:p>
        </w:tc>
        <w:tc>
          <w:tcPr>
            <w:tcW w:w="613" w:type="pct"/>
            <w:tcBorders>
              <w:top w:val="single" w:sz="4" w:space="0" w:color="auto"/>
              <w:left w:val="single" w:sz="4" w:space="0" w:color="auto"/>
              <w:bottom w:val="single" w:sz="4" w:space="0" w:color="auto"/>
              <w:right w:val="single" w:sz="4" w:space="0" w:color="auto"/>
            </w:tcBorders>
            <w:vAlign w:val="center"/>
          </w:tcPr>
          <w:p w:rsidR="00C65960" w:rsidRPr="00A87FCE" w:rsidRDefault="00C65960" w:rsidP="0098407E">
            <w:pPr>
              <w:pStyle w:val="a4"/>
              <w:snapToGrid w:val="0"/>
              <w:spacing w:line="480" w:lineRule="exact"/>
              <w:rPr>
                <w:rFonts w:ascii="Times New Roman" w:eastAsiaTheme="minorEastAsia" w:hAnsi="Times New Roman" w:cs="Times New Roman"/>
                <w:sz w:val="24"/>
                <w:szCs w:val="24"/>
              </w:rPr>
            </w:pPr>
            <w:r w:rsidRPr="00A87FCE">
              <w:rPr>
                <w:rFonts w:ascii="Times New Roman" w:eastAsiaTheme="minorEastAsia" w:hAnsi="Times New Roman" w:cs="Times New Roman"/>
                <w:sz w:val="24"/>
                <w:szCs w:val="24"/>
              </w:rPr>
              <w:t>2017.12.31</w:t>
            </w:r>
          </w:p>
        </w:tc>
        <w:tc>
          <w:tcPr>
            <w:tcW w:w="462" w:type="pct"/>
            <w:tcBorders>
              <w:top w:val="single" w:sz="4" w:space="0" w:color="auto"/>
              <w:left w:val="single" w:sz="4" w:space="0" w:color="auto"/>
              <w:bottom w:val="single" w:sz="4" w:space="0" w:color="auto"/>
              <w:right w:val="single" w:sz="4" w:space="0" w:color="auto"/>
            </w:tcBorders>
            <w:vAlign w:val="center"/>
          </w:tcPr>
          <w:p w:rsidR="00C65960" w:rsidRPr="00A87FCE" w:rsidRDefault="00C65960" w:rsidP="0098407E">
            <w:pPr>
              <w:pStyle w:val="a4"/>
              <w:snapToGrid w:val="0"/>
              <w:spacing w:line="480" w:lineRule="exact"/>
              <w:jc w:val="center"/>
              <w:rPr>
                <w:rFonts w:ascii="Times New Roman" w:eastAsiaTheme="minorEastAsia" w:hAnsi="Times New Roman" w:cs="Times New Roman"/>
                <w:sz w:val="24"/>
                <w:szCs w:val="24"/>
              </w:rPr>
            </w:pPr>
            <w:r w:rsidRPr="00A87FCE">
              <w:rPr>
                <w:rFonts w:ascii="Times New Roman" w:eastAsiaTheme="minorEastAsia" w:hAnsi="Times New Roman" w:cs="Times New Roman"/>
                <w:sz w:val="24"/>
                <w:szCs w:val="24"/>
              </w:rPr>
              <w:t>12</w:t>
            </w:r>
          </w:p>
        </w:tc>
        <w:tc>
          <w:tcPr>
            <w:tcW w:w="558" w:type="pct"/>
            <w:tcBorders>
              <w:top w:val="single" w:sz="4" w:space="0" w:color="auto"/>
              <w:left w:val="single" w:sz="4" w:space="0" w:color="auto"/>
              <w:bottom w:val="single" w:sz="4" w:space="0" w:color="auto"/>
              <w:right w:val="single" w:sz="4" w:space="0" w:color="auto"/>
            </w:tcBorders>
            <w:vAlign w:val="center"/>
          </w:tcPr>
          <w:p w:rsidR="00C65960" w:rsidRPr="00A87FCE" w:rsidRDefault="00C65960" w:rsidP="0098407E">
            <w:pPr>
              <w:pStyle w:val="a4"/>
              <w:snapToGrid w:val="0"/>
              <w:spacing w:line="480" w:lineRule="exact"/>
              <w:jc w:val="center"/>
              <w:rPr>
                <w:rFonts w:ascii="Times New Roman" w:eastAsiaTheme="minorEastAsia" w:hAnsi="Times New Roman" w:cs="Times New Roman"/>
                <w:sz w:val="24"/>
                <w:szCs w:val="24"/>
              </w:rPr>
            </w:pPr>
            <w:r w:rsidRPr="00A87FCE">
              <w:rPr>
                <w:rFonts w:ascii="Times New Roman" w:eastAsiaTheme="minorEastAsia" w:hAnsi="Times New Roman" w:cs="Times New Roman"/>
                <w:sz w:val="24"/>
                <w:szCs w:val="24"/>
              </w:rPr>
              <w:t>4</w:t>
            </w:r>
          </w:p>
        </w:tc>
        <w:tc>
          <w:tcPr>
            <w:tcW w:w="603" w:type="pct"/>
            <w:tcBorders>
              <w:top w:val="single" w:sz="4" w:space="0" w:color="auto"/>
              <w:left w:val="single" w:sz="4" w:space="0" w:color="auto"/>
              <w:bottom w:val="single" w:sz="4" w:space="0" w:color="auto"/>
              <w:right w:val="single" w:sz="4" w:space="0" w:color="auto"/>
            </w:tcBorders>
            <w:vAlign w:val="center"/>
          </w:tcPr>
          <w:p w:rsidR="00C65960" w:rsidRPr="00A87FCE" w:rsidRDefault="00C65960" w:rsidP="0098407E">
            <w:pPr>
              <w:pStyle w:val="a4"/>
              <w:snapToGrid w:val="0"/>
              <w:spacing w:line="480" w:lineRule="exact"/>
              <w:jc w:val="center"/>
              <w:rPr>
                <w:rFonts w:ascii="Times New Roman" w:eastAsiaTheme="minorEastAsia" w:hAnsi="Times New Roman" w:cs="Times New Roman"/>
                <w:sz w:val="24"/>
                <w:szCs w:val="24"/>
              </w:rPr>
            </w:pPr>
            <w:r w:rsidRPr="00A87FCE">
              <w:rPr>
                <w:rFonts w:ascii="Times New Roman" w:eastAsiaTheme="minorEastAsia" w:hAnsi="Times New Roman" w:cs="Times New Roman"/>
                <w:sz w:val="24"/>
                <w:szCs w:val="24"/>
              </w:rPr>
              <w:t>3.88</w:t>
            </w:r>
          </w:p>
        </w:tc>
        <w:tc>
          <w:tcPr>
            <w:tcW w:w="514" w:type="pct"/>
            <w:tcBorders>
              <w:top w:val="single" w:sz="4" w:space="0" w:color="auto"/>
              <w:left w:val="single" w:sz="4" w:space="0" w:color="auto"/>
              <w:bottom w:val="single" w:sz="4" w:space="0" w:color="auto"/>
              <w:right w:val="single" w:sz="4" w:space="0" w:color="auto"/>
            </w:tcBorders>
            <w:vAlign w:val="center"/>
          </w:tcPr>
          <w:p w:rsidR="00C65960" w:rsidRPr="00A87FCE" w:rsidRDefault="00C65960" w:rsidP="0098407E">
            <w:pPr>
              <w:pStyle w:val="a4"/>
              <w:snapToGrid w:val="0"/>
              <w:spacing w:line="480" w:lineRule="exact"/>
              <w:rPr>
                <w:rFonts w:ascii="Times New Roman" w:eastAsiaTheme="minorEastAsia" w:hAnsi="Times New Roman" w:cs="Times New Roman"/>
                <w:sz w:val="24"/>
                <w:szCs w:val="24"/>
              </w:rPr>
            </w:pPr>
            <w:r w:rsidRPr="00A87FCE">
              <w:rPr>
                <w:rFonts w:ascii="Times New Roman" w:eastAsiaTheme="minorEastAsia" w:hAnsiTheme="minorEastAsia" w:cs="Times New Roman"/>
                <w:sz w:val="24"/>
                <w:szCs w:val="24"/>
              </w:rPr>
              <w:t>王剑波</w:t>
            </w:r>
          </w:p>
        </w:tc>
      </w:tr>
      <w:tr w:rsidR="00C65960" w:rsidRPr="00A87FCE" w:rsidTr="0098407E">
        <w:trPr>
          <w:cantSplit/>
          <w:jc w:val="center"/>
        </w:trPr>
        <w:tc>
          <w:tcPr>
            <w:tcW w:w="336" w:type="pct"/>
            <w:tcBorders>
              <w:top w:val="single" w:sz="4" w:space="0" w:color="auto"/>
              <w:left w:val="single" w:sz="4" w:space="0" w:color="auto"/>
              <w:bottom w:val="single" w:sz="4" w:space="0" w:color="auto"/>
              <w:right w:val="single" w:sz="4" w:space="0" w:color="auto"/>
            </w:tcBorders>
            <w:vAlign w:val="center"/>
          </w:tcPr>
          <w:p w:rsidR="00C65960" w:rsidRPr="0089748C" w:rsidRDefault="00C65960" w:rsidP="0098407E">
            <w:pPr>
              <w:pStyle w:val="a4"/>
              <w:adjustRightInd w:val="0"/>
              <w:snapToGrid w:val="0"/>
              <w:jc w:val="center"/>
              <w:rPr>
                <w:rFonts w:ascii="Times New Roman" w:eastAsiaTheme="minorEastAsia" w:hAnsi="Times New Roman" w:cs="Times New Roman"/>
                <w:b/>
                <w:sz w:val="24"/>
                <w:szCs w:val="24"/>
              </w:rPr>
            </w:pPr>
            <w:r w:rsidRPr="0089748C">
              <w:rPr>
                <w:rFonts w:ascii="Times New Roman" w:eastAsiaTheme="minorEastAsia" w:hAnsi="Times New Roman" w:cs="Times New Roman"/>
                <w:b/>
                <w:sz w:val="24"/>
                <w:szCs w:val="24"/>
              </w:rPr>
              <w:t>15</w:t>
            </w:r>
          </w:p>
        </w:tc>
        <w:tc>
          <w:tcPr>
            <w:tcW w:w="1301" w:type="pct"/>
            <w:tcBorders>
              <w:top w:val="single" w:sz="4" w:space="0" w:color="auto"/>
              <w:left w:val="single" w:sz="4" w:space="0" w:color="auto"/>
              <w:bottom w:val="single" w:sz="4" w:space="0" w:color="auto"/>
              <w:right w:val="single" w:sz="4" w:space="0" w:color="auto"/>
            </w:tcBorders>
            <w:vAlign w:val="center"/>
          </w:tcPr>
          <w:p w:rsidR="00C65960" w:rsidRPr="00A87FCE" w:rsidRDefault="00C65960" w:rsidP="0098407E">
            <w:pPr>
              <w:pStyle w:val="Default"/>
              <w:jc w:val="both"/>
              <w:rPr>
                <w:rFonts w:eastAsiaTheme="minorEastAsia"/>
              </w:rPr>
            </w:pPr>
            <w:r w:rsidRPr="00A87FCE">
              <w:rPr>
                <w:rFonts w:eastAsiaTheme="minorEastAsia" w:hAnsiTheme="minorEastAsia"/>
              </w:rPr>
              <w:t>新导向基在碳</w:t>
            </w:r>
            <w:r w:rsidRPr="00A87FCE">
              <w:rPr>
                <w:rFonts w:eastAsiaTheme="minorEastAsia"/>
              </w:rPr>
              <w:t>-</w:t>
            </w:r>
            <w:r w:rsidRPr="00A87FCE">
              <w:rPr>
                <w:rFonts w:eastAsiaTheme="minorEastAsia" w:hAnsiTheme="minorEastAsia"/>
              </w:rPr>
              <w:t>氢键活化及官能化反应中的应用</w:t>
            </w:r>
            <w:r w:rsidRPr="00A87FCE">
              <w:rPr>
                <w:rFonts w:eastAsiaTheme="minorEastAsia"/>
              </w:rPr>
              <w:t xml:space="preserve"> </w:t>
            </w:r>
          </w:p>
        </w:tc>
        <w:tc>
          <w:tcPr>
            <w:tcW w:w="613" w:type="pct"/>
            <w:tcBorders>
              <w:top w:val="single" w:sz="4" w:space="0" w:color="auto"/>
              <w:left w:val="single" w:sz="4" w:space="0" w:color="auto"/>
              <w:bottom w:val="single" w:sz="4" w:space="0" w:color="auto"/>
              <w:right w:val="single" w:sz="4" w:space="0" w:color="auto"/>
            </w:tcBorders>
            <w:vAlign w:val="center"/>
          </w:tcPr>
          <w:p w:rsidR="00C65960" w:rsidRPr="00A87FCE" w:rsidRDefault="00C65960" w:rsidP="0098407E">
            <w:pPr>
              <w:pStyle w:val="a4"/>
              <w:snapToGrid w:val="0"/>
              <w:spacing w:line="480" w:lineRule="exact"/>
              <w:rPr>
                <w:rFonts w:ascii="Times New Roman" w:eastAsiaTheme="minorEastAsia" w:hAnsi="Times New Roman" w:cs="Times New Roman"/>
                <w:sz w:val="24"/>
                <w:szCs w:val="24"/>
              </w:rPr>
            </w:pPr>
            <w:r w:rsidRPr="00A87FCE">
              <w:rPr>
                <w:rFonts w:ascii="Times New Roman" w:eastAsiaTheme="minorEastAsia" w:hAnsi="Times New Roman" w:cs="Times New Roman"/>
                <w:sz w:val="24"/>
                <w:szCs w:val="24"/>
              </w:rPr>
              <w:t>2015.01.01</w:t>
            </w:r>
          </w:p>
        </w:tc>
        <w:tc>
          <w:tcPr>
            <w:tcW w:w="613" w:type="pct"/>
            <w:tcBorders>
              <w:top w:val="single" w:sz="4" w:space="0" w:color="auto"/>
              <w:left w:val="single" w:sz="4" w:space="0" w:color="auto"/>
              <w:bottom w:val="single" w:sz="4" w:space="0" w:color="auto"/>
              <w:right w:val="single" w:sz="4" w:space="0" w:color="auto"/>
            </w:tcBorders>
            <w:vAlign w:val="center"/>
          </w:tcPr>
          <w:p w:rsidR="00C65960" w:rsidRPr="00A87FCE" w:rsidRDefault="00C65960" w:rsidP="0098407E">
            <w:pPr>
              <w:pStyle w:val="a4"/>
              <w:snapToGrid w:val="0"/>
              <w:spacing w:line="480" w:lineRule="exact"/>
              <w:rPr>
                <w:rFonts w:ascii="Times New Roman" w:eastAsiaTheme="minorEastAsia" w:hAnsi="Times New Roman" w:cs="Times New Roman"/>
                <w:sz w:val="24"/>
                <w:szCs w:val="24"/>
              </w:rPr>
            </w:pPr>
            <w:r w:rsidRPr="00A87FCE">
              <w:rPr>
                <w:rFonts w:ascii="Times New Roman" w:eastAsiaTheme="minorEastAsia" w:hAnsi="Times New Roman" w:cs="Times New Roman"/>
                <w:sz w:val="24"/>
                <w:szCs w:val="24"/>
              </w:rPr>
              <w:t>2017.12.31</w:t>
            </w:r>
          </w:p>
        </w:tc>
        <w:tc>
          <w:tcPr>
            <w:tcW w:w="462" w:type="pct"/>
            <w:tcBorders>
              <w:top w:val="single" w:sz="4" w:space="0" w:color="auto"/>
              <w:left w:val="single" w:sz="4" w:space="0" w:color="auto"/>
              <w:bottom w:val="single" w:sz="4" w:space="0" w:color="auto"/>
              <w:right w:val="single" w:sz="4" w:space="0" w:color="auto"/>
            </w:tcBorders>
            <w:vAlign w:val="center"/>
          </w:tcPr>
          <w:p w:rsidR="00C65960" w:rsidRPr="00A87FCE" w:rsidRDefault="00C65960" w:rsidP="0098407E">
            <w:pPr>
              <w:pStyle w:val="a4"/>
              <w:snapToGrid w:val="0"/>
              <w:spacing w:line="480" w:lineRule="exact"/>
              <w:jc w:val="center"/>
              <w:rPr>
                <w:rFonts w:ascii="Times New Roman" w:eastAsiaTheme="minorEastAsia" w:hAnsi="Times New Roman" w:cs="Times New Roman"/>
                <w:sz w:val="24"/>
                <w:szCs w:val="24"/>
              </w:rPr>
            </w:pPr>
            <w:r w:rsidRPr="00A87FCE">
              <w:rPr>
                <w:rFonts w:ascii="Times New Roman" w:eastAsiaTheme="minorEastAsia" w:hAnsi="Times New Roman" w:cs="Times New Roman"/>
                <w:sz w:val="24"/>
                <w:szCs w:val="24"/>
              </w:rPr>
              <w:t>12</w:t>
            </w:r>
          </w:p>
        </w:tc>
        <w:tc>
          <w:tcPr>
            <w:tcW w:w="558" w:type="pct"/>
            <w:tcBorders>
              <w:top w:val="single" w:sz="4" w:space="0" w:color="auto"/>
              <w:left w:val="single" w:sz="4" w:space="0" w:color="auto"/>
              <w:bottom w:val="single" w:sz="4" w:space="0" w:color="auto"/>
              <w:right w:val="single" w:sz="4" w:space="0" w:color="auto"/>
            </w:tcBorders>
            <w:vAlign w:val="center"/>
          </w:tcPr>
          <w:p w:rsidR="00C65960" w:rsidRPr="00A87FCE" w:rsidRDefault="00C65960" w:rsidP="0098407E">
            <w:pPr>
              <w:pStyle w:val="a4"/>
              <w:snapToGrid w:val="0"/>
              <w:spacing w:line="480" w:lineRule="exact"/>
              <w:jc w:val="center"/>
              <w:rPr>
                <w:rFonts w:ascii="Times New Roman" w:eastAsiaTheme="minorEastAsia" w:hAnsi="Times New Roman" w:cs="Times New Roman"/>
                <w:sz w:val="24"/>
                <w:szCs w:val="24"/>
              </w:rPr>
            </w:pPr>
            <w:r w:rsidRPr="00A87FCE">
              <w:rPr>
                <w:rFonts w:ascii="Times New Roman" w:eastAsiaTheme="minorEastAsia" w:hAnsi="Times New Roman" w:cs="Times New Roman"/>
                <w:sz w:val="24"/>
                <w:szCs w:val="24"/>
              </w:rPr>
              <w:t>4</w:t>
            </w:r>
          </w:p>
        </w:tc>
        <w:tc>
          <w:tcPr>
            <w:tcW w:w="603" w:type="pct"/>
            <w:tcBorders>
              <w:top w:val="single" w:sz="4" w:space="0" w:color="auto"/>
              <w:left w:val="single" w:sz="4" w:space="0" w:color="auto"/>
              <w:bottom w:val="single" w:sz="4" w:space="0" w:color="auto"/>
              <w:right w:val="single" w:sz="4" w:space="0" w:color="auto"/>
            </w:tcBorders>
            <w:vAlign w:val="center"/>
          </w:tcPr>
          <w:p w:rsidR="00C65960" w:rsidRPr="00A87FCE" w:rsidRDefault="00C65960" w:rsidP="0098407E">
            <w:pPr>
              <w:pStyle w:val="a4"/>
              <w:snapToGrid w:val="0"/>
              <w:spacing w:line="480" w:lineRule="exact"/>
              <w:jc w:val="center"/>
              <w:rPr>
                <w:rFonts w:ascii="Times New Roman" w:eastAsiaTheme="minorEastAsia" w:hAnsi="Times New Roman" w:cs="Times New Roman"/>
                <w:sz w:val="24"/>
                <w:szCs w:val="24"/>
              </w:rPr>
            </w:pPr>
            <w:r w:rsidRPr="00A87FCE">
              <w:rPr>
                <w:rFonts w:ascii="Times New Roman" w:eastAsiaTheme="minorEastAsia" w:hAnsi="Times New Roman" w:cs="Times New Roman"/>
                <w:sz w:val="24"/>
                <w:szCs w:val="24"/>
              </w:rPr>
              <w:t>4.4</w:t>
            </w:r>
          </w:p>
        </w:tc>
        <w:tc>
          <w:tcPr>
            <w:tcW w:w="514" w:type="pct"/>
            <w:tcBorders>
              <w:top w:val="single" w:sz="4" w:space="0" w:color="auto"/>
              <w:left w:val="single" w:sz="4" w:space="0" w:color="auto"/>
              <w:bottom w:val="single" w:sz="4" w:space="0" w:color="auto"/>
              <w:right w:val="single" w:sz="4" w:space="0" w:color="auto"/>
            </w:tcBorders>
            <w:vAlign w:val="center"/>
          </w:tcPr>
          <w:p w:rsidR="00C65960" w:rsidRPr="00A87FCE" w:rsidRDefault="00C65960" w:rsidP="0098407E">
            <w:pPr>
              <w:pStyle w:val="a4"/>
              <w:snapToGrid w:val="0"/>
              <w:spacing w:line="480" w:lineRule="exact"/>
              <w:rPr>
                <w:rFonts w:ascii="Times New Roman" w:eastAsiaTheme="minorEastAsia" w:hAnsi="Times New Roman" w:cs="Times New Roman"/>
                <w:sz w:val="24"/>
                <w:szCs w:val="24"/>
              </w:rPr>
            </w:pPr>
            <w:r w:rsidRPr="00A87FCE">
              <w:rPr>
                <w:rFonts w:ascii="Times New Roman" w:eastAsiaTheme="minorEastAsia" w:hAnsiTheme="minorEastAsia" w:cs="Times New Roman"/>
                <w:sz w:val="24"/>
                <w:szCs w:val="24"/>
              </w:rPr>
              <w:t>王磊</w:t>
            </w:r>
          </w:p>
        </w:tc>
      </w:tr>
      <w:tr w:rsidR="00C65960" w:rsidRPr="00A87FCE" w:rsidTr="0098407E">
        <w:trPr>
          <w:cantSplit/>
          <w:jc w:val="center"/>
        </w:trPr>
        <w:tc>
          <w:tcPr>
            <w:tcW w:w="336" w:type="pct"/>
            <w:tcBorders>
              <w:top w:val="single" w:sz="4" w:space="0" w:color="auto"/>
              <w:left w:val="single" w:sz="4" w:space="0" w:color="auto"/>
              <w:bottom w:val="single" w:sz="4" w:space="0" w:color="auto"/>
              <w:right w:val="single" w:sz="4" w:space="0" w:color="auto"/>
            </w:tcBorders>
            <w:vAlign w:val="center"/>
          </w:tcPr>
          <w:p w:rsidR="00C65960" w:rsidRPr="0089748C" w:rsidRDefault="00C65960" w:rsidP="0098407E">
            <w:pPr>
              <w:pStyle w:val="a4"/>
              <w:adjustRightInd w:val="0"/>
              <w:snapToGrid w:val="0"/>
              <w:jc w:val="center"/>
              <w:rPr>
                <w:rFonts w:ascii="Times New Roman" w:eastAsiaTheme="minorEastAsia" w:hAnsi="Times New Roman" w:cs="Times New Roman"/>
                <w:b/>
                <w:sz w:val="24"/>
                <w:szCs w:val="24"/>
              </w:rPr>
            </w:pPr>
            <w:r w:rsidRPr="0089748C">
              <w:rPr>
                <w:rFonts w:ascii="Times New Roman" w:eastAsiaTheme="minorEastAsia" w:hAnsi="Times New Roman" w:cs="Times New Roman"/>
                <w:b/>
                <w:sz w:val="24"/>
                <w:szCs w:val="24"/>
              </w:rPr>
              <w:t>16</w:t>
            </w:r>
          </w:p>
        </w:tc>
        <w:tc>
          <w:tcPr>
            <w:tcW w:w="1301" w:type="pct"/>
            <w:tcBorders>
              <w:top w:val="single" w:sz="4" w:space="0" w:color="auto"/>
              <w:left w:val="single" w:sz="4" w:space="0" w:color="auto"/>
              <w:bottom w:val="single" w:sz="4" w:space="0" w:color="auto"/>
              <w:right w:val="single" w:sz="4" w:space="0" w:color="auto"/>
            </w:tcBorders>
            <w:vAlign w:val="center"/>
          </w:tcPr>
          <w:p w:rsidR="00C65960" w:rsidRPr="00A87FCE" w:rsidRDefault="00C65960" w:rsidP="0098407E">
            <w:pPr>
              <w:pStyle w:val="a4"/>
              <w:snapToGrid w:val="0"/>
              <w:spacing w:line="480" w:lineRule="exact"/>
              <w:rPr>
                <w:rFonts w:ascii="Times New Roman" w:eastAsiaTheme="minorEastAsia" w:hAnsi="Times New Roman" w:cs="Times New Roman"/>
                <w:sz w:val="24"/>
                <w:szCs w:val="24"/>
              </w:rPr>
            </w:pPr>
            <w:r w:rsidRPr="00A87FCE">
              <w:rPr>
                <w:rFonts w:ascii="Times New Roman" w:eastAsiaTheme="minorEastAsia" w:hAnsiTheme="minorEastAsia" w:cs="Times New Roman"/>
                <w:sz w:val="24"/>
                <w:szCs w:val="24"/>
              </w:rPr>
              <w:t>新型含吲哚基稀土金属有机配合物合成、反应及性能研究</w:t>
            </w:r>
          </w:p>
        </w:tc>
        <w:tc>
          <w:tcPr>
            <w:tcW w:w="613" w:type="pct"/>
            <w:tcBorders>
              <w:top w:val="single" w:sz="4" w:space="0" w:color="auto"/>
              <w:left w:val="single" w:sz="4" w:space="0" w:color="auto"/>
              <w:bottom w:val="single" w:sz="4" w:space="0" w:color="auto"/>
              <w:right w:val="single" w:sz="4" w:space="0" w:color="auto"/>
            </w:tcBorders>
            <w:vAlign w:val="center"/>
          </w:tcPr>
          <w:p w:rsidR="00C65960" w:rsidRPr="00A87FCE" w:rsidRDefault="00C65960" w:rsidP="0098407E">
            <w:pPr>
              <w:pStyle w:val="a4"/>
              <w:snapToGrid w:val="0"/>
              <w:spacing w:line="480" w:lineRule="exact"/>
              <w:rPr>
                <w:rFonts w:ascii="Times New Roman" w:eastAsiaTheme="minorEastAsia" w:hAnsi="Times New Roman" w:cs="Times New Roman"/>
                <w:sz w:val="24"/>
                <w:szCs w:val="24"/>
              </w:rPr>
            </w:pPr>
            <w:r w:rsidRPr="00A87FCE">
              <w:rPr>
                <w:rFonts w:ascii="Times New Roman" w:eastAsiaTheme="minorEastAsia" w:hAnsi="Times New Roman" w:cs="Times New Roman"/>
                <w:sz w:val="24"/>
                <w:szCs w:val="24"/>
              </w:rPr>
              <w:t>2015.01.01</w:t>
            </w:r>
          </w:p>
        </w:tc>
        <w:tc>
          <w:tcPr>
            <w:tcW w:w="613" w:type="pct"/>
            <w:tcBorders>
              <w:top w:val="single" w:sz="4" w:space="0" w:color="auto"/>
              <w:left w:val="single" w:sz="4" w:space="0" w:color="auto"/>
              <w:bottom w:val="single" w:sz="4" w:space="0" w:color="auto"/>
              <w:right w:val="single" w:sz="4" w:space="0" w:color="auto"/>
            </w:tcBorders>
            <w:vAlign w:val="center"/>
          </w:tcPr>
          <w:p w:rsidR="00C65960" w:rsidRPr="00A87FCE" w:rsidRDefault="00C65960" w:rsidP="0098407E">
            <w:pPr>
              <w:pStyle w:val="a4"/>
              <w:snapToGrid w:val="0"/>
              <w:spacing w:line="480" w:lineRule="exact"/>
              <w:rPr>
                <w:rFonts w:ascii="Times New Roman" w:eastAsiaTheme="minorEastAsia" w:hAnsi="Times New Roman" w:cs="Times New Roman"/>
                <w:sz w:val="24"/>
                <w:szCs w:val="24"/>
              </w:rPr>
            </w:pPr>
            <w:r w:rsidRPr="00A87FCE">
              <w:rPr>
                <w:rFonts w:ascii="Times New Roman" w:eastAsiaTheme="minorEastAsia" w:hAnsi="Times New Roman" w:cs="Times New Roman"/>
                <w:sz w:val="24"/>
                <w:szCs w:val="24"/>
              </w:rPr>
              <w:t>2017.12.31</w:t>
            </w:r>
          </w:p>
        </w:tc>
        <w:tc>
          <w:tcPr>
            <w:tcW w:w="462" w:type="pct"/>
            <w:tcBorders>
              <w:top w:val="single" w:sz="4" w:space="0" w:color="auto"/>
              <w:left w:val="single" w:sz="4" w:space="0" w:color="auto"/>
              <w:bottom w:val="single" w:sz="4" w:space="0" w:color="auto"/>
              <w:right w:val="single" w:sz="4" w:space="0" w:color="auto"/>
            </w:tcBorders>
            <w:vAlign w:val="center"/>
          </w:tcPr>
          <w:p w:rsidR="00C65960" w:rsidRPr="00A87FCE" w:rsidRDefault="00C65960" w:rsidP="0098407E">
            <w:pPr>
              <w:pStyle w:val="a4"/>
              <w:snapToGrid w:val="0"/>
              <w:spacing w:line="480" w:lineRule="exact"/>
              <w:jc w:val="center"/>
              <w:rPr>
                <w:rFonts w:ascii="Times New Roman" w:eastAsiaTheme="minorEastAsia" w:hAnsi="Times New Roman" w:cs="Times New Roman"/>
                <w:sz w:val="24"/>
                <w:szCs w:val="24"/>
              </w:rPr>
            </w:pPr>
            <w:r w:rsidRPr="00A87FCE">
              <w:rPr>
                <w:rFonts w:ascii="Times New Roman" w:eastAsiaTheme="minorEastAsia" w:hAnsi="Times New Roman" w:cs="Times New Roman"/>
                <w:sz w:val="24"/>
                <w:szCs w:val="24"/>
              </w:rPr>
              <w:t>12</w:t>
            </w:r>
          </w:p>
        </w:tc>
        <w:tc>
          <w:tcPr>
            <w:tcW w:w="558" w:type="pct"/>
            <w:tcBorders>
              <w:top w:val="single" w:sz="4" w:space="0" w:color="auto"/>
              <w:left w:val="single" w:sz="4" w:space="0" w:color="auto"/>
              <w:bottom w:val="single" w:sz="4" w:space="0" w:color="auto"/>
              <w:right w:val="single" w:sz="4" w:space="0" w:color="auto"/>
            </w:tcBorders>
            <w:vAlign w:val="center"/>
          </w:tcPr>
          <w:p w:rsidR="00C65960" w:rsidRPr="00A87FCE" w:rsidRDefault="00C65960" w:rsidP="0098407E">
            <w:pPr>
              <w:pStyle w:val="a4"/>
              <w:snapToGrid w:val="0"/>
              <w:spacing w:line="480" w:lineRule="exact"/>
              <w:jc w:val="center"/>
              <w:rPr>
                <w:rFonts w:ascii="Times New Roman" w:eastAsiaTheme="minorEastAsia" w:hAnsi="Times New Roman" w:cs="Times New Roman"/>
                <w:sz w:val="24"/>
                <w:szCs w:val="24"/>
              </w:rPr>
            </w:pPr>
            <w:r w:rsidRPr="00A87FCE">
              <w:rPr>
                <w:rFonts w:ascii="Times New Roman" w:eastAsiaTheme="minorEastAsia" w:hAnsi="Times New Roman" w:cs="Times New Roman"/>
                <w:sz w:val="24"/>
                <w:szCs w:val="24"/>
              </w:rPr>
              <w:t>4</w:t>
            </w:r>
          </w:p>
        </w:tc>
        <w:tc>
          <w:tcPr>
            <w:tcW w:w="603" w:type="pct"/>
            <w:tcBorders>
              <w:top w:val="single" w:sz="4" w:space="0" w:color="auto"/>
              <w:left w:val="single" w:sz="4" w:space="0" w:color="auto"/>
              <w:bottom w:val="single" w:sz="4" w:space="0" w:color="auto"/>
              <w:right w:val="single" w:sz="4" w:space="0" w:color="auto"/>
            </w:tcBorders>
            <w:vAlign w:val="center"/>
          </w:tcPr>
          <w:p w:rsidR="00C65960" w:rsidRPr="00A87FCE" w:rsidRDefault="00C65960" w:rsidP="0098407E">
            <w:pPr>
              <w:pStyle w:val="a4"/>
              <w:snapToGrid w:val="0"/>
              <w:spacing w:line="480" w:lineRule="exact"/>
              <w:jc w:val="center"/>
              <w:rPr>
                <w:rFonts w:ascii="Times New Roman" w:eastAsiaTheme="minorEastAsia" w:hAnsi="Times New Roman" w:cs="Times New Roman"/>
                <w:sz w:val="24"/>
                <w:szCs w:val="24"/>
              </w:rPr>
            </w:pPr>
            <w:r w:rsidRPr="00A87FCE">
              <w:rPr>
                <w:rFonts w:ascii="Times New Roman" w:eastAsiaTheme="minorEastAsia" w:hAnsi="Times New Roman" w:cs="Times New Roman"/>
                <w:sz w:val="24"/>
                <w:szCs w:val="24"/>
              </w:rPr>
              <w:t>0.9</w:t>
            </w:r>
          </w:p>
        </w:tc>
        <w:tc>
          <w:tcPr>
            <w:tcW w:w="514" w:type="pct"/>
            <w:tcBorders>
              <w:top w:val="single" w:sz="4" w:space="0" w:color="auto"/>
              <w:left w:val="single" w:sz="4" w:space="0" w:color="auto"/>
              <w:bottom w:val="single" w:sz="4" w:space="0" w:color="auto"/>
              <w:right w:val="single" w:sz="4" w:space="0" w:color="auto"/>
            </w:tcBorders>
            <w:vAlign w:val="center"/>
          </w:tcPr>
          <w:p w:rsidR="00C65960" w:rsidRPr="00A87FCE" w:rsidRDefault="00C65960" w:rsidP="0098407E">
            <w:pPr>
              <w:pStyle w:val="a4"/>
              <w:snapToGrid w:val="0"/>
              <w:spacing w:line="480" w:lineRule="exact"/>
              <w:rPr>
                <w:rFonts w:ascii="Times New Roman" w:eastAsiaTheme="minorEastAsia" w:hAnsi="Times New Roman" w:cs="Times New Roman"/>
                <w:sz w:val="24"/>
                <w:szCs w:val="24"/>
              </w:rPr>
            </w:pPr>
            <w:r w:rsidRPr="00A87FCE">
              <w:rPr>
                <w:rFonts w:ascii="Times New Roman" w:eastAsiaTheme="minorEastAsia" w:hAnsiTheme="minorEastAsia" w:cs="Times New Roman"/>
                <w:sz w:val="24"/>
                <w:szCs w:val="24"/>
              </w:rPr>
              <w:t>王绍武</w:t>
            </w:r>
          </w:p>
        </w:tc>
      </w:tr>
      <w:tr w:rsidR="00C65960" w:rsidRPr="00A87FCE" w:rsidTr="0098407E">
        <w:trPr>
          <w:cantSplit/>
          <w:jc w:val="center"/>
        </w:trPr>
        <w:tc>
          <w:tcPr>
            <w:tcW w:w="336" w:type="pct"/>
            <w:tcBorders>
              <w:top w:val="single" w:sz="4" w:space="0" w:color="auto"/>
              <w:left w:val="single" w:sz="4" w:space="0" w:color="auto"/>
              <w:bottom w:val="single" w:sz="4" w:space="0" w:color="auto"/>
              <w:right w:val="single" w:sz="4" w:space="0" w:color="auto"/>
            </w:tcBorders>
            <w:vAlign w:val="center"/>
          </w:tcPr>
          <w:p w:rsidR="00C65960" w:rsidRPr="0089748C" w:rsidRDefault="00C65960" w:rsidP="0098407E">
            <w:pPr>
              <w:pStyle w:val="a4"/>
              <w:adjustRightInd w:val="0"/>
              <w:snapToGrid w:val="0"/>
              <w:jc w:val="center"/>
              <w:rPr>
                <w:rFonts w:ascii="Times New Roman" w:eastAsiaTheme="minorEastAsia" w:hAnsi="Times New Roman" w:cs="Times New Roman"/>
                <w:b/>
                <w:sz w:val="24"/>
                <w:szCs w:val="24"/>
              </w:rPr>
            </w:pPr>
            <w:r w:rsidRPr="0089748C">
              <w:rPr>
                <w:rFonts w:ascii="Times New Roman" w:eastAsiaTheme="minorEastAsia" w:hAnsi="Times New Roman" w:cs="Times New Roman"/>
                <w:b/>
                <w:sz w:val="24"/>
                <w:szCs w:val="24"/>
              </w:rPr>
              <w:t>17</w:t>
            </w:r>
          </w:p>
        </w:tc>
        <w:tc>
          <w:tcPr>
            <w:tcW w:w="1301" w:type="pct"/>
            <w:tcBorders>
              <w:top w:val="single" w:sz="4" w:space="0" w:color="auto"/>
              <w:left w:val="single" w:sz="4" w:space="0" w:color="auto"/>
              <w:bottom w:val="single" w:sz="4" w:space="0" w:color="auto"/>
              <w:right w:val="single" w:sz="4" w:space="0" w:color="auto"/>
            </w:tcBorders>
            <w:vAlign w:val="center"/>
          </w:tcPr>
          <w:p w:rsidR="00C65960" w:rsidRPr="00A87FCE" w:rsidRDefault="00C65960" w:rsidP="0098407E">
            <w:pPr>
              <w:pStyle w:val="a4"/>
              <w:snapToGrid w:val="0"/>
              <w:spacing w:line="480" w:lineRule="exact"/>
              <w:rPr>
                <w:rFonts w:ascii="Times New Roman" w:eastAsiaTheme="minorEastAsia" w:hAnsi="Times New Roman" w:cs="Times New Roman"/>
                <w:sz w:val="24"/>
                <w:szCs w:val="24"/>
              </w:rPr>
            </w:pPr>
            <w:r w:rsidRPr="00A87FCE">
              <w:rPr>
                <w:rFonts w:ascii="Times New Roman" w:eastAsiaTheme="minorEastAsia" w:hAnsiTheme="minorEastAsia" w:cs="Times New Roman"/>
                <w:sz w:val="24"/>
                <w:szCs w:val="24"/>
              </w:rPr>
              <w:t>基于二氧化硫的若干插入反应</w:t>
            </w:r>
          </w:p>
        </w:tc>
        <w:tc>
          <w:tcPr>
            <w:tcW w:w="613" w:type="pct"/>
            <w:tcBorders>
              <w:top w:val="single" w:sz="4" w:space="0" w:color="auto"/>
              <w:left w:val="single" w:sz="4" w:space="0" w:color="auto"/>
              <w:bottom w:val="single" w:sz="4" w:space="0" w:color="auto"/>
              <w:right w:val="single" w:sz="4" w:space="0" w:color="auto"/>
            </w:tcBorders>
            <w:vAlign w:val="center"/>
          </w:tcPr>
          <w:p w:rsidR="00C65960" w:rsidRPr="00A87FCE" w:rsidRDefault="00C65960" w:rsidP="0098407E">
            <w:pPr>
              <w:pStyle w:val="a4"/>
              <w:snapToGrid w:val="0"/>
              <w:spacing w:line="480" w:lineRule="exact"/>
              <w:rPr>
                <w:rFonts w:ascii="Times New Roman" w:eastAsiaTheme="minorEastAsia" w:hAnsi="Times New Roman" w:cs="Times New Roman"/>
                <w:sz w:val="24"/>
                <w:szCs w:val="24"/>
              </w:rPr>
            </w:pPr>
            <w:r w:rsidRPr="00A87FCE">
              <w:rPr>
                <w:rFonts w:ascii="Times New Roman" w:eastAsiaTheme="minorEastAsia" w:hAnsi="Times New Roman" w:cs="Times New Roman"/>
                <w:sz w:val="24"/>
                <w:szCs w:val="24"/>
              </w:rPr>
              <w:t>2015.01.01</w:t>
            </w:r>
          </w:p>
        </w:tc>
        <w:tc>
          <w:tcPr>
            <w:tcW w:w="613" w:type="pct"/>
            <w:tcBorders>
              <w:top w:val="single" w:sz="4" w:space="0" w:color="auto"/>
              <w:left w:val="single" w:sz="4" w:space="0" w:color="auto"/>
              <w:bottom w:val="single" w:sz="4" w:space="0" w:color="auto"/>
              <w:right w:val="single" w:sz="4" w:space="0" w:color="auto"/>
            </w:tcBorders>
            <w:vAlign w:val="center"/>
          </w:tcPr>
          <w:p w:rsidR="00C65960" w:rsidRPr="00A87FCE" w:rsidRDefault="00C65960" w:rsidP="0098407E">
            <w:pPr>
              <w:pStyle w:val="a4"/>
              <w:snapToGrid w:val="0"/>
              <w:spacing w:line="480" w:lineRule="exact"/>
              <w:rPr>
                <w:rFonts w:ascii="Times New Roman" w:eastAsiaTheme="minorEastAsia" w:hAnsi="Times New Roman" w:cs="Times New Roman"/>
                <w:sz w:val="24"/>
                <w:szCs w:val="24"/>
              </w:rPr>
            </w:pPr>
            <w:r w:rsidRPr="00A87FCE">
              <w:rPr>
                <w:rFonts w:ascii="Times New Roman" w:eastAsiaTheme="minorEastAsia" w:hAnsi="Times New Roman" w:cs="Times New Roman"/>
                <w:sz w:val="24"/>
                <w:szCs w:val="24"/>
              </w:rPr>
              <w:t>2017.12.31</w:t>
            </w:r>
          </w:p>
        </w:tc>
        <w:tc>
          <w:tcPr>
            <w:tcW w:w="462" w:type="pct"/>
            <w:tcBorders>
              <w:top w:val="single" w:sz="4" w:space="0" w:color="auto"/>
              <w:left w:val="single" w:sz="4" w:space="0" w:color="auto"/>
              <w:bottom w:val="single" w:sz="4" w:space="0" w:color="auto"/>
              <w:right w:val="single" w:sz="4" w:space="0" w:color="auto"/>
            </w:tcBorders>
            <w:vAlign w:val="center"/>
          </w:tcPr>
          <w:p w:rsidR="00C65960" w:rsidRPr="00A87FCE" w:rsidRDefault="00C65960" w:rsidP="0098407E">
            <w:pPr>
              <w:pStyle w:val="a4"/>
              <w:snapToGrid w:val="0"/>
              <w:spacing w:line="480" w:lineRule="exact"/>
              <w:jc w:val="center"/>
              <w:rPr>
                <w:rFonts w:ascii="Times New Roman" w:eastAsiaTheme="minorEastAsia" w:hAnsi="Times New Roman" w:cs="Times New Roman"/>
                <w:sz w:val="24"/>
                <w:szCs w:val="24"/>
              </w:rPr>
            </w:pPr>
            <w:r w:rsidRPr="00A87FCE">
              <w:rPr>
                <w:rFonts w:ascii="Times New Roman" w:eastAsiaTheme="minorEastAsia" w:hAnsi="Times New Roman" w:cs="Times New Roman"/>
                <w:sz w:val="24"/>
                <w:szCs w:val="24"/>
              </w:rPr>
              <w:t>12</w:t>
            </w:r>
          </w:p>
        </w:tc>
        <w:tc>
          <w:tcPr>
            <w:tcW w:w="558" w:type="pct"/>
            <w:tcBorders>
              <w:top w:val="single" w:sz="4" w:space="0" w:color="auto"/>
              <w:left w:val="single" w:sz="4" w:space="0" w:color="auto"/>
              <w:bottom w:val="single" w:sz="4" w:space="0" w:color="auto"/>
              <w:right w:val="single" w:sz="4" w:space="0" w:color="auto"/>
            </w:tcBorders>
            <w:vAlign w:val="center"/>
          </w:tcPr>
          <w:p w:rsidR="00C65960" w:rsidRPr="00A87FCE" w:rsidRDefault="00C65960" w:rsidP="0098407E">
            <w:pPr>
              <w:pStyle w:val="a4"/>
              <w:snapToGrid w:val="0"/>
              <w:spacing w:line="480" w:lineRule="exact"/>
              <w:jc w:val="center"/>
              <w:rPr>
                <w:rFonts w:ascii="Times New Roman" w:eastAsiaTheme="minorEastAsia" w:hAnsi="Times New Roman" w:cs="Times New Roman"/>
                <w:sz w:val="24"/>
                <w:szCs w:val="24"/>
              </w:rPr>
            </w:pPr>
            <w:r w:rsidRPr="00A87FCE">
              <w:rPr>
                <w:rFonts w:ascii="Times New Roman" w:eastAsiaTheme="minorEastAsia" w:hAnsi="Times New Roman" w:cs="Times New Roman"/>
                <w:sz w:val="24"/>
                <w:szCs w:val="24"/>
              </w:rPr>
              <w:t>4</w:t>
            </w:r>
          </w:p>
        </w:tc>
        <w:tc>
          <w:tcPr>
            <w:tcW w:w="603" w:type="pct"/>
            <w:tcBorders>
              <w:top w:val="single" w:sz="4" w:space="0" w:color="auto"/>
              <w:left w:val="single" w:sz="4" w:space="0" w:color="auto"/>
              <w:bottom w:val="single" w:sz="4" w:space="0" w:color="auto"/>
              <w:right w:val="single" w:sz="4" w:space="0" w:color="auto"/>
            </w:tcBorders>
            <w:vAlign w:val="center"/>
          </w:tcPr>
          <w:p w:rsidR="00C65960" w:rsidRPr="00A87FCE" w:rsidRDefault="00C65960" w:rsidP="0098407E">
            <w:pPr>
              <w:pStyle w:val="a4"/>
              <w:snapToGrid w:val="0"/>
              <w:spacing w:line="480" w:lineRule="exact"/>
              <w:jc w:val="center"/>
              <w:rPr>
                <w:rFonts w:ascii="Times New Roman" w:eastAsiaTheme="minorEastAsia" w:hAnsi="Times New Roman" w:cs="Times New Roman"/>
                <w:sz w:val="24"/>
                <w:szCs w:val="24"/>
              </w:rPr>
            </w:pPr>
            <w:r w:rsidRPr="00A87FCE">
              <w:rPr>
                <w:rFonts w:ascii="Times New Roman" w:eastAsiaTheme="minorEastAsia" w:hAnsi="Times New Roman" w:cs="Times New Roman"/>
                <w:sz w:val="24"/>
                <w:szCs w:val="24"/>
              </w:rPr>
              <w:t>7.5</w:t>
            </w:r>
          </w:p>
        </w:tc>
        <w:tc>
          <w:tcPr>
            <w:tcW w:w="514" w:type="pct"/>
            <w:tcBorders>
              <w:top w:val="single" w:sz="4" w:space="0" w:color="auto"/>
              <w:left w:val="single" w:sz="4" w:space="0" w:color="auto"/>
              <w:bottom w:val="single" w:sz="4" w:space="0" w:color="auto"/>
              <w:right w:val="single" w:sz="4" w:space="0" w:color="auto"/>
            </w:tcBorders>
            <w:vAlign w:val="center"/>
          </w:tcPr>
          <w:p w:rsidR="00C65960" w:rsidRPr="00A87FCE" w:rsidRDefault="00C65960" w:rsidP="0098407E">
            <w:pPr>
              <w:pStyle w:val="a4"/>
              <w:snapToGrid w:val="0"/>
              <w:spacing w:line="480" w:lineRule="exact"/>
              <w:rPr>
                <w:rFonts w:ascii="Times New Roman" w:eastAsiaTheme="minorEastAsia" w:hAnsi="Times New Roman" w:cs="Times New Roman"/>
                <w:sz w:val="24"/>
                <w:szCs w:val="24"/>
              </w:rPr>
            </w:pPr>
            <w:r w:rsidRPr="00A87FCE">
              <w:rPr>
                <w:rFonts w:ascii="Times New Roman" w:eastAsiaTheme="minorEastAsia" w:hAnsiTheme="minorEastAsia" w:cs="Times New Roman"/>
                <w:sz w:val="24"/>
                <w:szCs w:val="24"/>
              </w:rPr>
              <w:t>吴</w:t>
            </w:r>
            <w:proofErr w:type="gramStart"/>
            <w:r w:rsidRPr="00A87FCE">
              <w:rPr>
                <w:rFonts w:ascii="Times New Roman" w:eastAsiaTheme="minorEastAsia" w:hAnsiTheme="minorEastAsia" w:cs="Times New Roman"/>
                <w:sz w:val="24"/>
                <w:szCs w:val="24"/>
              </w:rPr>
              <w:t>劼</w:t>
            </w:r>
            <w:proofErr w:type="gramEnd"/>
          </w:p>
        </w:tc>
      </w:tr>
      <w:tr w:rsidR="00C65960" w:rsidRPr="00A87FCE" w:rsidTr="0098407E">
        <w:trPr>
          <w:cantSplit/>
          <w:jc w:val="center"/>
        </w:trPr>
        <w:tc>
          <w:tcPr>
            <w:tcW w:w="336" w:type="pct"/>
            <w:tcBorders>
              <w:top w:val="single" w:sz="4" w:space="0" w:color="auto"/>
              <w:left w:val="single" w:sz="4" w:space="0" w:color="auto"/>
              <w:bottom w:val="single" w:sz="4" w:space="0" w:color="auto"/>
              <w:right w:val="single" w:sz="4" w:space="0" w:color="auto"/>
            </w:tcBorders>
            <w:vAlign w:val="center"/>
          </w:tcPr>
          <w:p w:rsidR="00C65960" w:rsidRPr="0089748C" w:rsidRDefault="00C65960" w:rsidP="0098407E">
            <w:pPr>
              <w:pStyle w:val="a4"/>
              <w:adjustRightInd w:val="0"/>
              <w:snapToGrid w:val="0"/>
              <w:jc w:val="center"/>
              <w:rPr>
                <w:rFonts w:ascii="Times New Roman" w:eastAsiaTheme="minorEastAsia" w:hAnsi="Times New Roman" w:cs="Times New Roman"/>
                <w:b/>
                <w:sz w:val="24"/>
                <w:szCs w:val="24"/>
              </w:rPr>
            </w:pPr>
            <w:r w:rsidRPr="0089748C">
              <w:rPr>
                <w:rFonts w:ascii="Times New Roman" w:eastAsiaTheme="minorEastAsia" w:hAnsi="Times New Roman" w:cs="Times New Roman"/>
                <w:b/>
                <w:sz w:val="24"/>
                <w:szCs w:val="24"/>
              </w:rPr>
              <w:t>18</w:t>
            </w:r>
          </w:p>
        </w:tc>
        <w:tc>
          <w:tcPr>
            <w:tcW w:w="1301" w:type="pct"/>
            <w:tcBorders>
              <w:top w:val="single" w:sz="4" w:space="0" w:color="auto"/>
              <w:left w:val="single" w:sz="4" w:space="0" w:color="auto"/>
              <w:bottom w:val="single" w:sz="4" w:space="0" w:color="auto"/>
              <w:right w:val="single" w:sz="4" w:space="0" w:color="auto"/>
            </w:tcBorders>
            <w:vAlign w:val="center"/>
          </w:tcPr>
          <w:p w:rsidR="00C65960" w:rsidRPr="00A87FCE" w:rsidRDefault="00C65960" w:rsidP="0098407E">
            <w:pPr>
              <w:pStyle w:val="a4"/>
              <w:snapToGrid w:val="0"/>
              <w:spacing w:line="480" w:lineRule="exact"/>
              <w:rPr>
                <w:rFonts w:ascii="Times New Roman" w:eastAsiaTheme="minorEastAsia" w:hAnsi="Times New Roman" w:cs="Times New Roman"/>
                <w:sz w:val="24"/>
                <w:szCs w:val="24"/>
              </w:rPr>
            </w:pPr>
            <w:r w:rsidRPr="00A87FCE">
              <w:rPr>
                <w:rFonts w:ascii="Times New Roman" w:eastAsiaTheme="minorEastAsia" w:hAnsiTheme="minorEastAsia" w:cs="Times New Roman"/>
                <w:sz w:val="24"/>
                <w:szCs w:val="24"/>
              </w:rPr>
              <w:t>氮</w:t>
            </w:r>
            <w:proofErr w:type="gramStart"/>
            <w:r w:rsidRPr="00A87FCE">
              <w:rPr>
                <w:rFonts w:ascii="Times New Roman" w:eastAsiaTheme="minorEastAsia" w:hAnsiTheme="minorEastAsia" w:cs="Times New Roman"/>
                <w:sz w:val="24"/>
                <w:szCs w:val="24"/>
              </w:rPr>
              <w:t>杂半瞬</w:t>
            </w:r>
            <w:proofErr w:type="gramEnd"/>
            <w:r w:rsidRPr="00A87FCE">
              <w:rPr>
                <w:rFonts w:ascii="Times New Roman" w:eastAsiaTheme="minorEastAsia" w:hAnsiTheme="minorEastAsia" w:cs="Times New Roman"/>
                <w:sz w:val="24"/>
                <w:szCs w:val="24"/>
              </w:rPr>
              <w:t>烯的合成、结构与反应</w:t>
            </w:r>
          </w:p>
        </w:tc>
        <w:tc>
          <w:tcPr>
            <w:tcW w:w="613" w:type="pct"/>
            <w:tcBorders>
              <w:top w:val="single" w:sz="4" w:space="0" w:color="auto"/>
              <w:left w:val="single" w:sz="4" w:space="0" w:color="auto"/>
              <w:bottom w:val="single" w:sz="4" w:space="0" w:color="auto"/>
              <w:right w:val="single" w:sz="4" w:space="0" w:color="auto"/>
            </w:tcBorders>
            <w:vAlign w:val="center"/>
          </w:tcPr>
          <w:p w:rsidR="00C65960" w:rsidRPr="00A87FCE" w:rsidRDefault="00C65960" w:rsidP="0098407E">
            <w:pPr>
              <w:pStyle w:val="a4"/>
              <w:snapToGrid w:val="0"/>
              <w:spacing w:line="480" w:lineRule="exact"/>
              <w:rPr>
                <w:rFonts w:ascii="Times New Roman" w:eastAsiaTheme="minorEastAsia" w:hAnsi="Times New Roman" w:cs="Times New Roman"/>
                <w:sz w:val="24"/>
                <w:szCs w:val="24"/>
              </w:rPr>
            </w:pPr>
            <w:r w:rsidRPr="00A87FCE">
              <w:rPr>
                <w:rFonts w:ascii="Times New Roman" w:eastAsiaTheme="minorEastAsia" w:hAnsi="Times New Roman" w:cs="Times New Roman"/>
                <w:sz w:val="24"/>
                <w:szCs w:val="24"/>
              </w:rPr>
              <w:t>2015.01.01</w:t>
            </w:r>
          </w:p>
        </w:tc>
        <w:tc>
          <w:tcPr>
            <w:tcW w:w="613" w:type="pct"/>
            <w:tcBorders>
              <w:top w:val="single" w:sz="4" w:space="0" w:color="auto"/>
              <w:left w:val="single" w:sz="4" w:space="0" w:color="auto"/>
              <w:bottom w:val="single" w:sz="4" w:space="0" w:color="auto"/>
              <w:right w:val="single" w:sz="4" w:space="0" w:color="auto"/>
            </w:tcBorders>
            <w:vAlign w:val="center"/>
          </w:tcPr>
          <w:p w:rsidR="00C65960" w:rsidRPr="00A87FCE" w:rsidRDefault="00C65960" w:rsidP="0098407E">
            <w:pPr>
              <w:pStyle w:val="a4"/>
              <w:snapToGrid w:val="0"/>
              <w:spacing w:line="480" w:lineRule="exact"/>
              <w:rPr>
                <w:rFonts w:ascii="Times New Roman" w:eastAsiaTheme="minorEastAsia" w:hAnsi="Times New Roman" w:cs="Times New Roman"/>
                <w:sz w:val="24"/>
                <w:szCs w:val="24"/>
              </w:rPr>
            </w:pPr>
            <w:r w:rsidRPr="00A87FCE">
              <w:rPr>
                <w:rFonts w:ascii="Times New Roman" w:eastAsiaTheme="minorEastAsia" w:hAnsi="Times New Roman" w:cs="Times New Roman"/>
                <w:sz w:val="24"/>
                <w:szCs w:val="24"/>
              </w:rPr>
              <w:t>2017.12.31</w:t>
            </w:r>
          </w:p>
        </w:tc>
        <w:tc>
          <w:tcPr>
            <w:tcW w:w="462" w:type="pct"/>
            <w:tcBorders>
              <w:top w:val="single" w:sz="4" w:space="0" w:color="auto"/>
              <w:left w:val="single" w:sz="4" w:space="0" w:color="auto"/>
              <w:bottom w:val="single" w:sz="4" w:space="0" w:color="auto"/>
              <w:right w:val="single" w:sz="4" w:space="0" w:color="auto"/>
            </w:tcBorders>
            <w:vAlign w:val="center"/>
          </w:tcPr>
          <w:p w:rsidR="00C65960" w:rsidRPr="00A87FCE" w:rsidRDefault="00C65960" w:rsidP="0098407E">
            <w:pPr>
              <w:pStyle w:val="a4"/>
              <w:snapToGrid w:val="0"/>
              <w:spacing w:line="480" w:lineRule="exact"/>
              <w:jc w:val="center"/>
              <w:rPr>
                <w:rFonts w:ascii="Times New Roman" w:eastAsiaTheme="minorEastAsia" w:hAnsi="Times New Roman" w:cs="Times New Roman"/>
                <w:sz w:val="24"/>
                <w:szCs w:val="24"/>
              </w:rPr>
            </w:pPr>
            <w:r w:rsidRPr="00A87FCE">
              <w:rPr>
                <w:rFonts w:ascii="Times New Roman" w:eastAsiaTheme="minorEastAsia" w:hAnsi="Times New Roman" w:cs="Times New Roman"/>
                <w:sz w:val="24"/>
                <w:szCs w:val="24"/>
              </w:rPr>
              <w:t>15</w:t>
            </w:r>
          </w:p>
        </w:tc>
        <w:tc>
          <w:tcPr>
            <w:tcW w:w="558" w:type="pct"/>
            <w:tcBorders>
              <w:top w:val="single" w:sz="4" w:space="0" w:color="auto"/>
              <w:left w:val="single" w:sz="4" w:space="0" w:color="auto"/>
              <w:bottom w:val="single" w:sz="4" w:space="0" w:color="auto"/>
              <w:right w:val="single" w:sz="4" w:space="0" w:color="auto"/>
            </w:tcBorders>
            <w:vAlign w:val="center"/>
          </w:tcPr>
          <w:p w:rsidR="00C65960" w:rsidRPr="00A87FCE" w:rsidRDefault="00C65960" w:rsidP="0098407E">
            <w:pPr>
              <w:pStyle w:val="a4"/>
              <w:snapToGrid w:val="0"/>
              <w:spacing w:line="480" w:lineRule="exact"/>
              <w:jc w:val="center"/>
              <w:rPr>
                <w:rFonts w:ascii="Times New Roman" w:eastAsiaTheme="minorEastAsia" w:hAnsi="Times New Roman" w:cs="Times New Roman"/>
                <w:sz w:val="24"/>
                <w:szCs w:val="24"/>
              </w:rPr>
            </w:pPr>
            <w:r w:rsidRPr="00A87FCE">
              <w:rPr>
                <w:rFonts w:ascii="Times New Roman" w:eastAsiaTheme="minorEastAsia" w:hAnsi="Times New Roman" w:cs="Times New Roman"/>
                <w:sz w:val="24"/>
                <w:szCs w:val="24"/>
              </w:rPr>
              <w:t>5</w:t>
            </w:r>
          </w:p>
        </w:tc>
        <w:tc>
          <w:tcPr>
            <w:tcW w:w="603" w:type="pct"/>
            <w:tcBorders>
              <w:top w:val="single" w:sz="4" w:space="0" w:color="auto"/>
              <w:left w:val="single" w:sz="4" w:space="0" w:color="auto"/>
              <w:bottom w:val="single" w:sz="4" w:space="0" w:color="auto"/>
              <w:right w:val="single" w:sz="4" w:space="0" w:color="auto"/>
            </w:tcBorders>
            <w:vAlign w:val="center"/>
          </w:tcPr>
          <w:p w:rsidR="00C65960" w:rsidRPr="00A87FCE" w:rsidRDefault="00C65960" w:rsidP="0098407E">
            <w:pPr>
              <w:pStyle w:val="a4"/>
              <w:snapToGrid w:val="0"/>
              <w:spacing w:line="480" w:lineRule="exact"/>
              <w:jc w:val="center"/>
              <w:rPr>
                <w:rFonts w:ascii="Times New Roman" w:eastAsiaTheme="minorEastAsia" w:hAnsi="Times New Roman" w:cs="Times New Roman"/>
                <w:sz w:val="24"/>
                <w:szCs w:val="24"/>
              </w:rPr>
            </w:pPr>
            <w:r w:rsidRPr="00A87FCE">
              <w:rPr>
                <w:rFonts w:ascii="Times New Roman" w:eastAsiaTheme="minorEastAsia" w:hAnsi="Times New Roman" w:cs="Times New Roman"/>
                <w:sz w:val="24"/>
                <w:szCs w:val="24"/>
              </w:rPr>
              <w:t>4.2</w:t>
            </w:r>
          </w:p>
        </w:tc>
        <w:tc>
          <w:tcPr>
            <w:tcW w:w="514" w:type="pct"/>
            <w:tcBorders>
              <w:top w:val="single" w:sz="4" w:space="0" w:color="auto"/>
              <w:left w:val="single" w:sz="4" w:space="0" w:color="auto"/>
              <w:bottom w:val="single" w:sz="4" w:space="0" w:color="auto"/>
              <w:right w:val="single" w:sz="4" w:space="0" w:color="auto"/>
            </w:tcBorders>
            <w:vAlign w:val="center"/>
          </w:tcPr>
          <w:p w:rsidR="00C65960" w:rsidRPr="00A87FCE" w:rsidRDefault="00C65960" w:rsidP="0098407E">
            <w:pPr>
              <w:pStyle w:val="a4"/>
              <w:snapToGrid w:val="0"/>
              <w:spacing w:line="480" w:lineRule="exact"/>
              <w:rPr>
                <w:rFonts w:ascii="Times New Roman" w:eastAsiaTheme="minorEastAsia" w:hAnsi="Times New Roman" w:cs="Times New Roman"/>
                <w:sz w:val="24"/>
                <w:szCs w:val="24"/>
              </w:rPr>
            </w:pPr>
            <w:proofErr w:type="gramStart"/>
            <w:r w:rsidRPr="00A87FCE">
              <w:rPr>
                <w:rFonts w:ascii="Times New Roman" w:eastAsiaTheme="minorEastAsia" w:hAnsiTheme="minorEastAsia" w:cs="Times New Roman"/>
                <w:sz w:val="24"/>
                <w:szCs w:val="24"/>
              </w:rPr>
              <w:t>席振峰</w:t>
            </w:r>
            <w:proofErr w:type="gramEnd"/>
          </w:p>
        </w:tc>
      </w:tr>
      <w:tr w:rsidR="00C65960" w:rsidRPr="00A87FCE" w:rsidTr="0098407E">
        <w:trPr>
          <w:cantSplit/>
          <w:jc w:val="center"/>
        </w:trPr>
        <w:tc>
          <w:tcPr>
            <w:tcW w:w="336" w:type="pct"/>
            <w:tcBorders>
              <w:top w:val="single" w:sz="4" w:space="0" w:color="auto"/>
              <w:left w:val="single" w:sz="4" w:space="0" w:color="auto"/>
              <w:bottom w:val="single" w:sz="4" w:space="0" w:color="auto"/>
              <w:right w:val="single" w:sz="4" w:space="0" w:color="auto"/>
            </w:tcBorders>
            <w:vAlign w:val="center"/>
          </w:tcPr>
          <w:p w:rsidR="00C65960" w:rsidRPr="0089748C" w:rsidRDefault="00C65960" w:rsidP="0098407E">
            <w:pPr>
              <w:pStyle w:val="a4"/>
              <w:adjustRightInd w:val="0"/>
              <w:snapToGrid w:val="0"/>
              <w:jc w:val="center"/>
              <w:rPr>
                <w:rFonts w:ascii="Times New Roman" w:eastAsiaTheme="minorEastAsia" w:hAnsi="Times New Roman" w:cs="Times New Roman"/>
                <w:b/>
                <w:sz w:val="24"/>
                <w:szCs w:val="24"/>
              </w:rPr>
            </w:pPr>
            <w:r w:rsidRPr="0089748C">
              <w:rPr>
                <w:rFonts w:ascii="Times New Roman" w:eastAsiaTheme="minorEastAsia" w:hAnsi="Times New Roman" w:cs="Times New Roman"/>
                <w:b/>
                <w:sz w:val="24"/>
                <w:szCs w:val="24"/>
              </w:rPr>
              <w:t>19</w:t>
            </w:r>
          </w:p>
        </w:tc>
        <w:tc>
          <w:tcPr>
            <w:tcW w:w="1301" w:type="pct"/>
            <w:tcBorders>
              <w:top w:val="single" w:sz="4" w:space="0" w:color="auto"/>
              <w:left w:val="single" w:sz="4" w:space="0" w:color="auto"/>
              <w:bottom w:val="single" w:sz="4" w:space="0" w:color="auto"/>
              <w:right w:val="single" w:sz="4" w:space="0" w:color="auto"/>
            </w:tcBorders>
            <w:vAlign w:val="center"/>
          </w:tcPr>
          <w:p w:rsidR="00C65960" w:rsidRPr="00A87FCE" w:rsidRDefault="00C65960" w:rsidP="0098407E">
            <w:pPr>
              <w:pStyle w:val="a4"/>
              <w:snapToGrid w:val="0"/>
              <w:spacing w:line="480" w:lineRule="exact"/>
              <w:rPr>
                <w:rFonts w:ascii="Times New Roman" w:eastAsiaTheme="minorEastAsia" w:hAnsi="Times New Roman" w:cs="Times New Roman"/>
                <w:sz w:val="24"/>
                <w:szCs w:val="24"/>
              </w:rPr>
            </w:pPr>
            <w:r w:rsidRPr="00A87FCE">
              <w:rPr>
                <w:rFonts w:ascii="Times New Roman" w:eastAsiaTheme="minorEastAsia" w:hAnsiTheme="minorEastAsia" w:cs="Times New Roman"/>
                <w:sz w:val="24"/>
                <w:szCs w:val="24"/>
              </w:rPr>
              <w:t>可见光敏化的可控自由基环化反应初探</w:t>
            </w:r>
          </w:p>
        </w:tc>
        <w:tc>
          <w:tcPr>
            <w:tcW w:w="613" w:type="pct"/>
            <w:tcBorders>
              <w:top w:val="single" w:sz="4" w:space="0" w:color="auto"/>
              <w:left w:val="single" w:sz="4" w:space="0" w:color="auto"/>
              <w:bottom w:val="single" w:sz="4" w:space="0" w:color="auto"/>
              <w:right w:val="single" w:sz="4" w:space="0" w:color="auto"/>
            </w:tcBorders>
            <w:vAlign w:val="center"/>
          </w:tcPr>
          <w:p w:rsidR="00C65960" w:rsidRPr="00A87FCE" w:rsidRDefault="00C65960" w:rsidP="0098407E">
            <w:pPr>
              <w:pStyle w:val="a4"/>
              <w:snapToGrid w:val="0"/>
              <w:spacing w:line="480" w:lineRule="exact"/>
              <w:rPr>
                <w:rFonts w:ascii="Times New Roman" w:eastAsiaTheme="minorEastAsia" w:hAnsi="Times New Roman" w:cs="Times New Roman"/>
                <w:sz w:val="24"/>
                <w:szCs w:val="24"/>
              </w:rPr>
            </w:pPr>
            <w:r w:rsidRPr="00A87FCE">
              <w:rPr>
                <w:rFonts w:ascii="Times New Roman" w:eastAsiaTheme="minorEastAsia" w:hAnsi="Times New Roman" w:cs="Times New Roman"/>
                <w:sz w:val="24"/>
                <w:szCs w:val="24"/>
              </w:rPr>
              <w:t>2015.01.01</w:t>
            </w:r>
          </w:p>
        </w:tc>
        <w:tc>
          <w:tcPr>
            <w:tcW w:w="613" w:type="pct"/>
            <w:tcBorders>
              <w:top w:val="single" w:sz="4" w:space="0" w:color="auto"/>
              <w:left w:val="single" w:sz="4" w:space="0" w:color="auto"/>
              <w:bottom w:val="single" w:sz="4" w:space="0" w:color="auto"/>
              <w:right w:val="single" w:sz="4" w:space="0" w:color="auto"/>
            </w:tcBorders>
            <w:vAlign w:val="center"/>
          </w:tcPr>
          <w:p w:rsidR="00C65960" w:rsidRPr="00A87FCE" w:rsidRDefault="00C65960" w:rsidP="0098407E">
            <w:pPr>
              <w:pStyle w:val="a4"/>
              <w:snapToGrid w:val="0"/>
              <w:spacing w:line="480" w:lineRule="exact"/>
              <w:rPr>
                <w:rFonts w:ascii="Times New Roman" w:eastAsiaTheme="minorEastAsia" w:hAnsi="Times New Roman" w:cs="Times New Roman"/>
                <w:sz w:val="24"/>
                <w:szCs w:val="24"/>
              </w:rPr>
            </w:pPr>
            <w:r w:rsidRPr="00A87FCE">
              <w:rPr>
                <w:rFonts w:ascii="Times New Roman" w:eastAsiaTheme="minorEastAsia" w:hAnsi="Times New Roman" w:cs="Times New Roman"/>
                <w:sz w:val="24"/>
                <w:szCs w:val="24"/>
              </w:rPr>
              <w:t>2017.12.31</w:t>
            </w:r>
          </w:p>
        </w:tc>
        <w:tc>
          <w:tcPr>
            <w:tcW w:w="462" w:type="pct"/>
            <w:tcBorders>
              <w:top w:val="single" w:sz="4" w:space="0" w:color="auto"/>
              <w:left w:val="single" w:sz="4" w:space="0" w:color="auto"/>
              <w:bottom w:val="single" w:sz="4" w:space="0" w:color="auto"/>
              <w:right w:val="single" w:sz="4" w:space="0" w:color="auto"/>
            </w:tcBorders>
            <w:vAlign w:val="center"/>
          </w:tcPr>
          <w:p w:rsidR="00C65960" w:rsidRPr="00A87FCE" w:rsidRDefault="00C65960" w:rsidP="0098407E">
            <w:pPr>
              <w:pStyle w:val="a4"/>
              <w:snapToGrid w:val="0"/>
              <w:spacing w:line="480" w:lineRule="exact"/>
              <w:jc w:val="center"/>
              <w:rPr>
                <w:rFonts w:ascii="Times New Roman" w:eastAsiaTheme="minorEastAsia" w:hAnsi="Times New Roman" w:cs="Times New Roman"/>
                <w:sz w:val="24"/>
                <w:szCs w:val="24"/>
              </w:rPr>
            </w:pPr>
            <w:r w:rsidRPr="00A87FCE">
              <w:rPr>
                <w:rFonts w:ascii="Times New Roman" w:eastAsiaTheme="minorEastAsia" w:hAnsi="Times New Roman" w:cs="Times New Roman"/>
                <w:sz w:val="24"/>
                <w:szCs w:val="24"/>
              </w:rPr>
              <w:t>9</w:t>
            </w:r>
          </w:p>
        </w:tc>
        <w:tc>
          <w:tcPr>
            <w:tcW w:w="558" w:type="pct"/>
            <w:tcBorders>
              <w:top w:val="single" w:sz="4" w:space="0" w:color="auto"/>
              <w:left w:val="single" w:sz="4" w:space="0" w:color="auto"/>
              <w:bottom w:val="single" w:sz="4" w:space="0" w:color="auto"/>
              <w:right w:val="single" w:sz="4" w:space="0" w:color="auto"/>
            </w:tcBorders>
            <w:vAlign w:val="center"/>
          </w:tcPr>
          <w:p w:rsidR="00C65960" w:rsidRPr="00A87FCE" w:rsidRDefault="00C65960" w:rsidP="0098407E">
            <w:pPr>
              <w:pStyle w:val="a4"/>
              <w:snapToGrid w:val="0"/>
              <w:spacing w:line="480" w:lineRule="exact"/>
              <w:jc w:val="center"/>
              <w:rPr>
                <w:rFonts w:ascii="Times New Roman" w:eastAsiaTheme="minorEastAsia" w:hAnsi="Times New Roman" w:cs="Times New Roman"/>
                <w:sz w:val="24"/>
                <w:szCs w:val="24"/>
              </w:rPr>
            </w:pPr>
            <w:r w:rsidRPr="00A87FCE">
              <w:rPr>
                <w:rFonts w:ascii="Times New Roman" w:eastAsiaTheme="minorEastAsia" w:hAnsi="Times New Roman" w:cs="Times New Roman"/>
                <w:sz w:val="24"/>
                <w:szCs w:val="24"/>
              </w:rPr>
              <w:t>3</w:t>
            </w:r>
          </w:p>
        </w:tc>
        <w:tc>
          <w:tcPr>
            <w:tcW w:w="603" w:type="pct"/>
            <w:tcBorders>
              <w:top w:val="single" w:sz="4" w:space="0" w:color="auto"/>
              <w:left w:val="single" w:sz="4" w:space="0" w:color="auto"/>
              <w:bottom w:val="single" w:sz="4" w:space="0" w:color="auto"/>
              <w:right w:val="single" w:sz="4" w:space="0" w:color="auto"/>
            </w:tcBorders>
            <w:vAlign w:val="center"/>
          </w:tcPr>
          <w:p w:rsidR="00C65960" w:rsidRPr="00A87FCE" w:rsidRDefault="00C65960" w:rsidP="0098407E">
            <w:pPr>
              <w:pStyle w:val="a4"/>
              <w:snapToGrid w:val="0"/>
              <w:spacing w:line="480" w:lineRule="exact"/>
              <w:jc w:val="center"/>
              <w:rPr>
                <w:rFonts w:ascii="Times New Roman" w:eastAsiaTheme="minorEastAsia" w:hAnsi="Times New Roman" w:cs="Times New Roman"/>
                <w:sz w:val="24"/>
                <w:szCs w:val="24"/>
              </w:rPr>
            </w:pPr>
            <w:r w:rsidRPr="00A87FCE">
              <w:rPr>
                <w:rFonts w:ascii="Times New Roman" w:eastAsiaTheme="minorEastAsia" w:hAnsi="Times New Roman" w:cs="Times New Roman"/>
                <w:sz w:val="24"/>
                <w:szCs w:val="24"/>
              </w:rPr>
              <w:t>0.27</w:t>
            </w:r>
          </w:p>
        </w:tc>
        <w:tc>
          <w:tcPr>
            <w:tcW w:w="514" w:type="pct"/>
            <w:tcBorders>
              <w:top w:val="single" w:sz="4" w:space="0" w:color="auto"/>
              <w:left w:val="single" w:sz="4" w:space="0" w:color="auto"/>
              <w:bottom w:val="single" w:sz="4" w:space="0" w:color="auto"/>
              <w:right w:val="single" w:sz="4" w:space="0" w:color="auto"/>
            </w:tcBorders>
            <w:vAlign w:val="center"/>
          </w:tcPr>
          <w:p w:rsidR="00C65960" w:rsidRPr="00A87FCE" w:rsidRDefault="00C65960" w:rsidP="0098407E">
            <w:pPr>
              <w:pStyle w:val="a4"/>
              <w:snapToGrid w:val="0"/>
              <w:spacing w:line="480" w:lineRule="exact"/>
              <w:rPr>
                <w:rFonts w:ascii="Times New Roman" w:eastAsiaTheme="minorEastAsia" w:hAnsi="Times New Roman" w:cs="Times New Roman"/>
                <w:sz w:val="24"/>
                <w:szCs w:val="24"/>
              </w:rPr>
            </w:pPr>
            <w:r w:rsidRPr="00A87FCE">
              <w:rPr>
                <w:rFonts w:ascii="Times New Roman" w:eastAsiaTheme="minorEastAsia" w:hAnsiTheme="minorEastAsia" w:cs="Times New Roman"/>
                <w:sz w:val="24"/>
                <w:szCs w:val="24"/>
              </w:rPr>
              <w:t>肖文精</w:t>
            </w:r>
          </w:p>
        </w:tc>
      </w:tr>
      <w:tr w:rsidR="00C65960" w:rsidRPr="00A87FCE" w:rsidTr="0098407E">
        <w:trPr>
          <w:cantSplit/>
          <w:jc w:val="center"/>
        </w:trPr>
        <w:tc>
          <w:tcPr>
            <w:tcW w:w="336" w:type="pct"/>
            <w:tcBorders>
              <w:top w:val="single" w:sz="4" w:space="0" w:color="auto"/>
              <w:left w:val="single" w:sz="4" w:space="0" w:color="auto"/>
              <w:bottom w:val="single" w:sz="4" w:space="0" w:color="auto"/>
              <w:right w:val="single" w:sz="4" w:space="0" w:color="auto"/>
            </w:tcBorders>
            <w:vAlign w:val="center"/>
          </w:tcPr>
          <w:p w:rsidR="00C65960" w:rsidRPr="0089748C" w:rsidRDefault="00C65960" w:rsidP="0098407E">
            <w:pPr>
              <w:pStyle w:val="a4"/>
              <w:adjustRightInd w:val="0"/>
              <w:snapToGrid w:val="0"/>
              <w:jc w:val="center"/>
              <w:rPr>
                <w:rFonts w:ascii="Times New Roman" w:eastAsiaTheme="minorEastAsia" w:hAnsi="Times New Roman" w:cs="Times New Roman"/>
                <w:b/>
                <w:sz w:val="24"/>
                <w:szCs w:val="24"/>
              </w:rPr>
            </w:pPr>
            <w:r w:rsidRPr="0089748C">
              <w:rPr>
                <w:rFonts w:ascii="Times New Roman" w:eastAsiaTheme="minorEastAsia" w:hAnsi="Times New Roman" w:cs="Times New Roman"/>
                <w:b/>
                <w:sz w:val="24"/>
                <w:szCs w:val="24"/>
              </w:rPr>
              <w:t>20</w:t>
            </w:r>
          </w:p>
        </w:tc>
        <w:tc>
          <w:tcPr>
            <w:tcW w:w="1301" w:type="pct"/>
            <w:tcBorders>
              <w:top w:val="single" w:sz="4" w:space="0" w:color="auto"/>
              <w:left w:val="single" w:sz="4" w:space="0" w:color="auto"/>
              <w:bottom w:val="single" w:sz="4" w:space="0" w:color="auto"/>
              <w:right w:val="single" w:sz="4" w:space="0" w:color="auto"/>
            </w:tcBorders>
            <w:vAlign w:val="center"/>
          </w:tcPr>
          <w:p w:rsidR="00C65960" w:rsidRPr="00A87FCE" w:rsidRDefault="00C65960" w:rsidP="0098407E">
            <w:pPr>
              <w:pStyle w:val="a4"/>
              <w:snapToGrid w:val="0"/>
              <w:spacing w:line="480" w:lineRule="exact"/>
              <w:rPr>
                <w:rFonts w:ascii="Times New Roman" w:eastAsiaTheme="minorEastAsia" w:hAnsi="Times New Roman" w:cs="Times New Roman"/>
                <w:sz w:val="24"/>
                <w:szCs w:val="24"/>
              </w:rPr>
            </w:pPr>
            <w:bookmarkStart w:id="1" w:name="XMZWMC"/>
            <w:r w:rsidRPr="00A87FCE">
              <w:rPr>
                <w:rFonts w:ascii="Times New Roman" w:eastAsiaTheme="minorEastAsia" w:hAnsiTheme="minorEastAsia" w:cs="Times New Roman"/>
                <w:sz w:val="24"/>
                <w:szCs w:val="24"/>
              </w:rPr>
              <w:t>串联的金属接力催化在有机合成中的应用研究</w:t>
            </w:r>
            <w:bookmarkEnd w:id="1"/>
          </w:p>
        </w:tc>
        <w:tc>
          <w:tcPr>
            <w:tcW w:w="613" w:type="pct"/>
            <w:tcBorders>
              <w:top w:val="single" w:sz="4" w:space="0" w:color="auto"/>
              <w:left w:val="single" w:sz="4" w:space="0" w:color="auto"/>
              <w:bottom w:val="single" w:sz="4" w:space="0" w:color="auto"/>
              <w:right w:val="single" w:sz="4" w:space="0" w:color="auto"/>
            </w:tcBorders>
            <w:vAlign w:val="center"/>
          </w:tcPr>
          <w:p w:rsidR="00C65960" w:rsidRPr="00A87FCE" w:rsidRDefault="00C65960" w:rsidP="0098407E">
            <w:pPr>
              <w:pStyle w:val="a4"/>
              <w:snapToGrid w:val="0"/>
              <w:spacing w:line="480" w:lineRule="exact"/>
              <w:rPr>
                <w:rFonts w:ascii="Times New Roman" w:eastAsiaTheme="minorEastAsia" w:hAnsi="Times New Roman" w:cs="Times New Roman"/>
                <w:sz w:val="24"/>
                <w:szCs w:val="24"/>
              </w:rPr>
            </w:pPr>
            <w:r w:rsidRPr="00A87FCE">
              <w:rPr>
                <w:rFonts w:ascii="Times New Roman" w:eastAsiaTheme="minorEastAsia" w:hAnsi="Times New Roman" w:cs="Times New Roman"/>
                <w:sz w:val="24"/>
                <w:szCs w:val="24"/>
              </w:rPr>
              <w:t>2015.01.01</w:t>
            </w:r>
          </w:p>
        </w:tc>
        <w:tc>
          <w:tcPr>
            <w:tcW w:w="613" w:type="pct"/>
            <w:tcBorders>
              <w:top w:val="single" w:sz="4" w:space="0" w:color="auto"/>
              <w:left w:val="single" w:sz="4" w:space="0" w:color="auto"/>
              <w:bottom w:val="single" w:sz="4" w:space="0" w:color="auto"/>
              <w:right w:val="single" w:sz="4" w:space="0" w:color="auto"/>
            </w:tcBorders>
            <w:vAlign w:val="center"/>
          </w:tcPr>
          <w:p w:rsidR="00C65960" w:rsidRPr="00A87FCE" w:rsidRDefault="00C65960" w:rsidP="0098407E">
            <w:pPr>
              <w:pStyle w:val="a4"/>
              <w:snapToGrid w:val="0"/>
              <w:spacing w:line="480" w:lineRule="exact"/>
              <w:rPr>
                <w:rFonts w:ascii="Times New Roman" w:eastAsiaTheme="minorEastAsia" w:hAnsi="Times New Roman" w:cs="Times New Roman"/>
                <w:sz w:val="24"/>
                <w:szCs w:val="24"/>
              </w:rPr>
            </w:pPr>
            <w:r w:rsidRPr="00A87FCE">
              <w:rPr>
                <w:rFonts w:ascii="Times New Roman" w:eastAsiaTheme="minorEastAsia" w:hAnsi="Times New Roman" w:cs="Times New Roman"/>
                <w:sz w:val="24"/>
                <w:szCs w:val="24"/>
              </w:rPr>
              <w:t>2017.12.31</w:t>
            </w:r>
          </w:p>
        </w:tc>
        <w:tc>
          <w:tcPr>
            <w:tcW w:w="462" w:type="pct"/>
            <w:tcBorders>
              <w:top w:val="single" w:sz="4" w:space="0" w:color="auto"/>
              <w:left w:val="single" w:sz="4" w:space="0" w:color="auto"/>
              <w:bottom w:val="single" w:sz="4" w:space="0" w:color="auto"/>
              <w:right w:val="single" w:sz="4" w:space="0" w:color="auto"/>
            </w:tcBorders>
            <w:vAlign w:val="center"/>
          </w:tcPr>
          <w:p w:rsidR="00C65960" w:rsidRPr="00A87FCE" w:rsidRDefault="00C65960" w:rsidP="0098407E">
            <w:pPr>
              <w:pStyle w:val="a4"/>
              <w:snapToGrid w:val="0"/>
              <w:spacing w:line="480" w:lineRule="exact"/>
              <w:jc w:val="center"/>
              <w:rPr>
                <w:rFonts w:ascii="Times New Roman" w:eastAsiaTheme="minorEastAsia" w:hAnsi="Times New Roman" w:cs="Times New Roman"/>
                <w:sz w:val="24"/>
                <w:szCs w:val="24"/>
              </w:rPr>
            </w:pPr>
            <w:r w:rsidRPr="00A87FCE">
              <w:rPr>
                <w:rFonts w:ascii="Times New Roman" w:eastAsiaTheme="minorEastAsia" w:hAnsi="Times New Roman" w:cs="Times New Roman"/>
                <w:sz w:val="24"/>
                <w:szCs w:val="24"/>
              </w:rPr>
              <w:t>9</w:t>
            </w:r>
          </w:p>
        </w:tc>
        <w:tc>
          <w:tcPr>
            <w:tcW w:w="558" w:type="pct"/>
            <w:tcBorders>
              <w:top w:val="single" w:sz="4" w:space="0" w:color="auto"/>
              <w:left w:val="single" w:sz="4" w:space="0" w:color="auto"/>
              <w:bottom w:val="single" w:sz="4" w:space="0" w:color="auto"/>
              <w:right w:val="single" w:sz="4" w:space="0" w:color="auto"/>
            </w:tcBorders>
            <w:vAlign w:val="center"/>
          </w:tcPr>
          <w:p w:rsidR="00C65960" w:rsidRPr="00A87FCE" w:rsidRDefault="00C65960" w:rsidP="0098407E">
            <w:pPr>
              <w:pStyle w:val="a4"/>
              <w:snapToGrid w:val="0"/>
              <w:spacing w:line="480" w:lineRule="exact"/>
              <w:jc w:val="center"/>
              <w:rPr>
                <w:rFonts w:ascii="Times New Roman" w:eastAsiaTheme="minorEastAsia" w:hAnsi="Times New Roman" w:cs="Times New Roman"/>
                <w:sz w:val="24"/>
                <w:szCs w:val="24"/>
              </w:rPr>
            </w:pPr>
            <w:r w:rsidRPr="00A87FCE">
              <w:rPr>
                <w:rFonts w:ascii="Times New Roman" w:eastAsiaTheme="minorEastAsia" w:hAnsi="Times New Roman" w:cs="Times New Roman"/>
                <w:sz w:val="24"/>
                <w:szCs w:val="24"/>
              </w:rPr>
              <w:t>3</w:t>
            </w:r>
          </w:p>
        </w:tc>
        <w:tc>
          <w:tcPr>
            <w:tcW w:w="603" w:type="pct"/>
            <w:tcBorders>
              <w:top w:val="single" w:sz="4" w:space="0" w:color="auto"/>
              <w:left w:val="single" w:sz="4" w:space="0" w:color="auto"/>
              <w:bottom w:val="single" w:sz="4" w:space="0" w:color="auto"/>
              <w:right w:val="single" w:sz="4" w:space="0" w:color="auto"/>
            </w:tcBorders>
            <w:vAlign w:val="center"/>
          </w:tcPr>
          <w:p w:rsidR="00C65960" w:rsidRPr="00A87FCE" w:rsidRDefault="00C65960" w:rsidP="0098407E">
            <w:pPr>
              <w:pStyle w:val="a4"/>
              <w:snapToGrid w:val="0"/>
              <w:spacing w:line="480" w:lineRule="exact"/>
              <w:jc w:val="center"/>
              <w:rPr>
                <w:rFonts w:ascii="Times New Roman" w:eastAsiaTheme="minorEastAsia" w:hAnsi="Times New Roman" w:cs="Times New Roman"/>
                <w:sz w:val="24"/>
                <w:szCs w:val="24"/>
              </w:rPr>
            </w:pPr>
            <w:r w:rsidRPr="00A87FCE">
              <w:rPr>
                <w:rFonts w:ascii="Times New Roman" w:eastAsiaTheme="minorEastAsia" w:hAnsi="Times New Roman" w:cs="Times New Roman"/>
                <w:sz w:val="24"/>
                <w:szCs w:val="24"/>
              </w:rPr>
              <w:t>0</w:t>
            </w:r>
          </w:p>
        </w:tc>
        <w:tc>
          <w:tcPr>
            <w:tcW w:w="514" w:type="pct"/>
            <w:tcBorders>
              <w:top w:val="single" w:sz="4" w:space="0" w:color="auto"/>
              <w:left w:val="single" w:sz="4" w:space="0" w:color="auto"/>
              <w:bottom w:val="single" w:sz="4" w:space="0" w:color="auto"/>
              <w:right w:val="single" w:sz="4" w:space="0" w:color="auto"/>
            </w:tcBorders>
            <w:vAlign w:val="center"/>
          </w:tcPr>
          <w:p w:rsidR="00C65960" w:rsidRPr="00A87FCE" w:rsidRDefault="00C65960" w:rsidP="0098407E">
            <w:pPr>
              <w:pStyle w:val="a4"/>
              <w:snapToGrid w:val="0"/>
              <w:spacing w:line="480" w:lineRule="exact"/>
              <w:rPr>
                <w:rFonts w:ascii="Times New Roman" w:eastAsiaTheme="minorEastAsia" w:hAnsi="Times New Roman" w:cs="Times New Roman"/>
                <w:sz w:val="24"/>
                <w:szCs w:val="24"/>
              </w:rPr>
            </w:pPr>
            <w:proofErr w:type="gramStart"/>
            <w:r w:rsidRPr="00A87FCE">
              <w:rPr>
                <w:rFonts w:ascii="Times New Roman" w:eastAsiaTheme="minorEastAsia" w:hAnsiTheme="minorEastAsia" w:cs="Times New Roman"/>
                <w:sz w:val="24"/>
                <w:szCs w:val="24"/>
              </w:rPr>
              <w:t>徐政虎</w:t>
            </w:r>
            <w:proofErr w:type="gramEnd"/>
          </w:p>
        </w:tc>
      </w:tr>
      <w:tr w:rsidR="00C65960" w:rsidRPr="00A87FCE" w:rsidTr="0098407E">
        <w:trPr>
          <w:cantSplit/>
          <w:jc w:val="center"/>
        </w:trPr>
        <w:tc>
          <w:tcPr>
            <w:tcW w:w="336" w:type="pct"/>
            <w:tcBorders>
              <w:top w:val="single" w:sz="4" w:space="0" w:color="auto"/>
              <w:left w:val="single" w:sz="4" w:space="0" w:color="auto"/>
              <w:bottom w:val="single" w:sz="4" w:space="0" w:color="auto"/>
              <w:right w:val="single" w:sz="4" w:space="0" w:color="auto"/>
            </w:tcBorders>
            <w:vAlign w:val="center"/>
          </w:tcPr>
          <w:p w:rsidR="00C65960" w:rsidRPr="0089748C" w:rsidRDefault="00C65960" w:rsidP="0098407E">
            <w:pPr>
              <w:pStyle w:val="a4"/>
              <w:adjustRightInd w:val="0"/>
              <w:snapToGrid w:val="0"/>
              <w:jc w:val="center"/>
              <w:rPr>
                <w:rFonts w:ascii="Times New Roman" w:eastAsiaTheme="minorEastAsia" w:hAnsi="Times New Roman" w:cs="Times New Roman"/>
                <w:b/>
                <w:sz w:val="24"/>
                <w:szCs w:val="24"/>
              </w:rPr>
            </w:pPr>
            <w:r w:rsidRPr="0089748C">
              <w:rPr>
                <w:rFonts w:ascii="Times New Roman" w:eastAsiaTheme="minorEastAsia" w:hAnsi="Times New Roman" w:cs="Times New Roman"/>
                <w:b/>
                <w:sz w:val="24"/>
                <w:szCs w:val="24"/>
              </w:rPr>
              <w:t>21</w:t>
            </w:r>
          </w:p>
        </w:tc>
        <w:tc>
          <w:tcPr>
            <w:tcW w:w="1301" w:type="pct"/>
            <w:tcBorders>
              <w:top w:val="single" w:sz="4" w:space="0" w:color="auto"/>
              <w:left w:val="single" w:sz="4" w:space="0" w:color="auto"/>
              <w:bottom w:val="single" w:sz="4" w:space="0" w:color="auto"/>
              <w:right w:val="single" w:sz="4" w:space="0" w:color="auto"/>
            </w:tcBorders>
            <w:vAlign w:val="center"/>
          </w:tcPr>
          <w:p w:rsidR="00C65960" w:rsidRPr="00A87FCE" w:rsidRDefault="00C65960" w:rsidP="0098407E">
            <w:pPr>
              <w:pStyle w:val="a4"/>
              <w:snapToGrid w:val="0"/>
              <w:spacing w:line="480" w:lineRule="exact"/>
              <w:rPr>
                <w:rFonts w:ascii="Times New Roman" w:eastAsiaTheme="minorEastAsia" w:hAnsi="Times New Roman" w:cs="Times New Roman"/>
                <w:sz w:val="24"/>
                <w:szCs w:val="24"/>
              </w:rPr>
            </w:pPr>
            <w:r w:rsidRPr="00A87FCE">
              <w:rPr>
                <w:rFonts w:ascii="Times New Roman" w:eastAsiaTheme="minorEastAsia" w:hAnsiTheme="minorEastAsia" w:cs="Times New Roman"/>
                <w:sz w:val="24"/>
                <w:szCs w:val="24"/>
              </w:rPr>
              <w:t>金属催化下异腈参与的含氮杂环合成</w:t>
            </w:r>
          </w:p>
        </w:tc>
        <w:tc>
          <w:tcPr>
            <w:tcW w:w="613" w:type="pct"/>
            <w:tcBorders>
              <w:top w:val="single" w:sz="4" w:space="0" w:color="auto"/>
              <w:left w:val="single" w:sz="4" w:space="0" w:color="auto"/>
              <w:bottom w:val="single" w:sz="4" w:space="0" w:color="auto"/>
              <w:right w:val="single" w:sz="4" w:space="0" w:color="auto"/>
            </w:tcBorders>
            <w:vAlign w:val="center"/>
          </w:tcPr>
          <w:p w:rsidR="00C65960" w:rsidRPr="00A87FCE" w:rsidRDefault="00C65960" w:rsidP="0098407E">
            <w:pPr>
              <w:pStyle w:val="a4"/>
              <w:snapToGrid w:val="0"/>
              <w:spacing w:line="480" w:lineRule="exact"/>
              <w:rPr>
                <w:rFonts w:ascii="Times New Roman" w:eastAsiaTheme="minorEastAsia" w:hAnsi="Times New Roman" w:cs="Times New Roman"/>
                <w:sz w:val="24"/>
                <w:szCs w:val="24"/>
              </w:rPr>
            </w:pPr>
            <w:r w:rsidRPr="00A87FCE">
              <w:rPr>
                <w:rFonts w:ascii="Times New Roman" w:eastAsiaTheme="minorEastAsia" w:hAnsi="Times New Roman" w:cs="Times New Roman"/>
                <w:sz w:val="24"/>
                <w:szCs w:val="24"/>
              </w:rPr>
              <w:t>2015.01.01</w:t>
            </w:r>
          </w:p>
        </w:tc>
        <w:tc>
          <w:tcPr>
            <w:tcW w:w="613" w:type="pct"/>
            <w:tcBorders>
              <w:top w:val="single" w:sz="4" w:space="0" w:color="auto"/>
              <w:left w:val="single" w:sz="4" w:space="0" w:color="auto"/>
              <w:bottom w:val="single" w:sz="4" w:space="0" w:color="auto"/>
              <w:right w:val="single" w:sz="4" w:space="0" w:color="auto"/>
            </w:tcBorders>
            <w:vAlign w:val="center"/>
          </w:tcPr>
          <w:p w:rsidR="00C65960" w:rsidRPr="00A87FCE" w:rsidRDefault="00C65960" w:rsidP="0098407E">
            <w:pPr>
              <w:pStyle w:val="a4"/>
              <w:snapToGrid w:val="0"/>
              <w:spacing w:line="480" w:lineRule="exact"/>
              <w:rPr>
                <w:rFonts w:ascii="Times New Roman" w:eastAsiaTheme="minorEastAsia" w:hAnsi="Times New Roman" w:cs="Times New Roman"/>
                <w:sz w:val="24"/>
                <w:szCs w:val="24"/>
              </w:rPr>
            </w:pPr>
            <w:r w:rsidRPr="00A87FCE">
              <w:rPr>
                <w:rFonts w:ascii="Times New Roman" w:eastAsiaTheme="minorEastAsia" w:hAnsi="Times New Roman" w:cs="Times New Roman"/>
                <w:sz w:val="24"/>
                <w:szCs w:val="24"/>
              </w:rPr>
              <w:t>2017.12.31</w:t>
            </w:r>
          </w:p>
        </w:tc>
        <w:tc>
          <w:tcPr>
            <w:tcW w:w="462" w:type="pct"/>
            <w:tcBorders>
              <w:top w:val="single" w:sz="4" w:space="0" w:color="auto"/>
              <w:left w:val="single" w:sz="4" w:space="0" w:color="auto"/>
              <w:bottom w:val="single" w:sz="4" w:space="0" w:color="auto"/>
              <w:right w:val="single" w:sz="4" w:space="0" w:color="auto"/>
            </w:tcBorders>
            <w:vAlign w:val="center"/>
          </w:tcPr>
          <w:p w:rsidR="00C65960" w:rsidRPr="00A87FCE" w:rsidRDefault="00C65960" w:rsidP="0098407E">
            <w:pPr>
              <w:pStyle w:val="a4"/>
              <w:snapToGrid w:val="0"/>
              <w:spacing w:line="480" w:lineRule="exact"/>
              <w:jc w:val="center"/>
              <w:rPr>
                <w:rFonts w:ascii="Times New Roman" w:eastAsiaTheme="minorEastAsia" w:hAnsi="Times New Roman" w:cs="Times New Roman"/>
                <w:sz w:val="24"/>
                <w:szCs w:val="24"/>
              </w:rPr>
            </w:pPr>
            <w:r w:rsidRPr="00A87FCE">
              <w:rPr>
                <w:rFonts w:ascii="Times New Roman" w:eastAsiaTheme="minorEastAsia" w:hAnsi="Times New Roman" w:cs="Times New Roman"/>
                <w:sz w:val="24"/>
                <w:szCs w:val="24"/>
              </w:rPr>
              <w:t>6</w:t>
            </w:r>
          </w:p>
        </w:tc>
        <w:tc>
          <w:tcPr>
            <w:tcW w:w="558" w:type="pct"/>
            <w:tcBorders>
              <w:top w:val="single" w:sz="4" w:space="0" w:color="auto"/>
              <w:left w:val="single" w:sz="4" w:space="0" w:color="auto"/>
              <w:bottom w:val="single" w:sz="4" w:space="0" w:color="auto"/>
              <w:right w:val="single" w:sz="4" w:space="0" w:color="auto"/>
            </w:tcBorders>
            <w:vAlign w:val="center"/>
          </w:tcPr>
          <w:p w:rsidR="00C65960" w:rsidRPr="00A87FCE" w:rsidRDefault="00C65960" w:rsidP="0098407E">
            <w:pPr>
              <w:pStyle w:val="a4"/>
              <w:snapToGrid w:val="0"/>
              <w:spacing w:line="480" w:lineRule="exact"/>
              <w:jc w:val="center"/>
              <w:rPr>
                <w:rFonts w:ascii="Times New Roman" w:eastAsiaTheme="minorEastAsia" w:hAnsi="Times New Roman" w:cs="Times New Roman"/>
                <w:sz w:val="24"/>
                <w:szCs w:val="24"/>
              </w:rPr>
            </w:pPr>
            <w:r w:rsidRPr="00A87FCE">
              <w:rPr>
                <w:rFonts w:ascii="Times New Roman" w:eastAsiaTheme="minorEastAsia" w:hAnsi="Times New Roman" w:cs="Times New Roman"/>
                <w:sz w:val="24"/>
                <w:szCs w:val="24"/>
              </w:rPr>
              <w:t>2</w:t>
            </w:r>
          </w:p>
        </w:tc>
        <w:tc>
          <w:tcPr>
            <w:tcW w:w="603" w:type="pct"/>
            <w:tcBorders>
              <w:top w:val="single" w:sz="4" w:space="0" w:color="auto"/>
              <w:left w:val="single" w:sz="4" w:space="0" w:color="auto"/>
              <w:bottom w:val="single" w:sz="4" w:space="0" w:color="auto"/>
              <w:right w:val="single" w:sz="4" w:space="0" w:color="auto"/>
            </w:tcBorders>
            <w:vAlign w:val="center"/>
          </w:tcPr>
          <w:p w:rsidR="00C65960" w:rsidRPr="00A87FCE" w:rsidRDefault="00C65960" w:rsidP="0098407E">
            <w:pPr>
              <w:pStyle w:val="a4"/>
              <w:snapToGrid w:val="0"/>
              <w:spacing w:line="480" w:lineRule="exact"/>
              <w:jc w:val="center"/>
              <w:rPr>
                <w:rFonts w:ascii="Times New Roman" w:eastAsiaTheme="minorEastAsia" w:hAnsi="Times New Roman" w:cs="Times New Roman"/>
                <w:sz w:val="24"/>
                <w:szCs w:val="24"/>
              </w:rPr>
            </w:pPr>
            <w:r w:rsidRPr="00A87FCE">
              <w:rPr>
                <w:rFonts w:ascii="Times New Roman" w:eastAsiaTheme="minorEastAsia" w:hAnsi="Times New Roman" w:cs="Times New Roman"/>
                <w:sz w:val="24"/>
                <w:szCs w:val="24"/>
              </w:rPr>
              <w:t>1.4</w:t>
            </w:r>
          </w:p>
        </w:tc>
        <w:tc>
          <w:tcPr>
            <w:tcW w:w="514" w:type="pct"/>
            <w:tcBorders>
              <w:top w:val="single" w:sz="4" w:space="0" w:color="auto"/>
              <w:left w:val="single" w:sz="4" w:space="0" w:color="auto"/>
              <w:bottom w:val="single" w:sz="4" w:space="0" w:color="auto"/>
              <w:right w:val="single" w:sz="4" w:space="0" w:color="auto"/>
            </w:tcBorders>
            <w:vAlign w:val="center"/>
          </w:tcPr>
          <w:p w:rsidR="00C65960" w:rsidRPr="00A87FCE" w:rsidRDefault="00C65960" w:rsidP="0098407E">
            <w:pPr>
              <w:pStyle w:val="a4"/>
              <w:snapToGrid w:val="0"/>
              <w:spacing w:line="480" w:lineRule="exact"/>
              <w:rPr>
                <w:rFonts w:ascii="Times New Roman" w:eastAsiaTheme="minorEastAsia" w:hAnsi="Times New Roman" w:cs="Times New Roman"/>
                <w:sz w:val="24"/>
                <w:szCs w:val="24"/>
              </w:rPr>
            </w:pPr>
            <w:r w:rsidRPr="00A87FCE">
              <w:rPr>
                <w:rFonts w:ascii="Times New Roman" w:eastAsiaTheme="minorEastAsia" w:hAnsiTheme="minorEastAsia" w:cs="Times New Roman"/>
                <w:sz w:val="24"/>
                <w:szCs w:val="24"/>
              </w:rPr>
              <w:t>许斌</w:t>
            </w:r>
          </w:p>
        </w:tc>
      </w:tr>
      <w:tr w:rsidR="00C65960" w:rsidRPr="00A87FCE" w:rsidTr="0098407E">
        <w:trPr>
          <w:cantSplit/>
          <w:jc w:val="center"/>
        </w:trPr>
        <w:tc>
          <w:tcPr>
            <w:tcW w:w="336" w:type="pct"/>
            <w:tcBorders>
              <w:top w:val="single" w:sz="4" w:space="0" w:color="auto"/>
              <w:left w:val="single" w:sz="4" w:space="0" w:color="auto"/>
              <w:bottom w:val="single" w:sz="4" w:space="0" w:color="auto"/>
              <w:right w:val="single" w:sz="4" w:space="0" w:color="auto"/>
            </w:tcBorders>
            <w:vAlign w:val="center"/>
          </w:tcPr>
          <w:p w:rsidR="00C65960" w:rsidRPr="0089748C" w:rsidRDefault="00C65960" w:rsidP="0098407E">
            <w:pPr>
              <w:pStyle w:val="a4"/>
              <w:adjustRightInd w:val="0"/>
              <w:snapToGrid w:val="0"/>
              <w:jc w:val="center"/>
              <w:rPr>
                <w:rFonts w:ascii="Times New Roman" w:eastAsiaTheme="minorEastAsia" w:hAnsi="Times New Roman" w:cs="Times New Roman"/>
                <w:b/>
                <w:sz w:val="24"/>
                <w:szCs w:val="24"/>
              </w:rPr>
            </w:pPr>
            <w:r w:rsidRPr="0089748C">
              <w:rPr>
                <w:rFonts w:ascii="Times New Roman" w:eastAsiaTheme="minorEastAsia" w:hAnsi="Times New Roman" w:cs="Times New Roman"/>
                <w:b/>
                <w:sz w:val="24"/>
                <w:szCs w:val="24"/>
              </w:rPr>
              <w:t>22</w:t>
            </w:r>
          </w:p>
        </w:tc>
        <w:tc>
          <w:tcPr>
            <w:tcW w:w="1301" w:type="pct"/>
            <w:tcBorders>
              <w:top w:val="single" w:sz="4" w:space="0" w:color="auto"/>
              <w:left w:val="single" w:sz="4" w:space="0" w:color="auto"/>
              <w:bottom w:val="single" w:sz="4" w:space="0" w:color="auto"/>
              <w:right w:val="single" w:sz="4" w:space="0" w:color="auto"/>
            </w:tcBorders>
            <w:vAlign w:val="center"/>
          </w:tcPr>
          <w:p w:rsidR="00C65960" w:rsidRPr="00A87FCE" w:rsidRDefault="00C65960" w:rsidP="0098407E">
            <w:pPr>
              <w:pStyle w:val="a4"/>
              <w:snapToGrid w:val="0"/>
              <w:spacing w:line="480" w:lineRule="exact"/>
              <w:rPr>
                <w:rFonts w:ascii="Times New Roman" w:eastAsiaTheme="minorEastAsia" w:hAnsi="Times New Roman" w:cs="Times New Roman"/>
                <w:sz w:val="24"/>
                <w:szCs w:val="24"/>
              </w:rPr>
            </w:pPr>
            <w:proofErr w:type="gramStart"/>
            <w:r w:rsidRPr="00A87FCE">
              <w:rPr>
                <w:rFonts w:ascii="Times New Roman" w:eastAsiaTheme="minorEastAsia" w:hAnsiTheme="minorEastAsia" w:cs="Times New Roman"/>
                <w:sz w:val="24"/>
                <w:szCs w:val="24"/>
              </w:rPr>
              <w:t>酸促进</w:t>
            </w:r>
            <w:proofErr w:type="gramEnd"/>
            <w:r w:rsidRPr="00A87FCE">
              <w:rPr>
                <w:rFonts w:ascii="Times New Roman" w:eastAsiaTheme="minorEastAsia" w:hAnsiTheme="minorEastAsia" w:cs="Times New Roman"/>
                <w:sz w:val="24"/>
                <w:szCs w:val="24"/>
              </w:rPr>
              <w:t>的均相金催化反应研究</w:t>
            </w:r>
          </w:p>
        </w:tc>
        <w:tc>
          <w:tcPr>
            <w:tcW w:w="613" w:type="pct"/>
            <w:tcBorders>
              <w:top w:val="single" w:sz="4" w:space="0" w:color="auto"/>
              <w:left w:val="single" w:sz="4" w:space="0" w:color="auto"/>
              <w:bottom w:val="single" w:sz="4" w:space="0" w:color="auto"/>
              <w:right w:val="single" w:sz="4" w:space="0" w:color="auto"/>
            </w:tcBorders>
            <w:vAlign w:val="center"/>
          </w:tcPr>
          <w:p w:rsidR="00C65960" w:rsidRPr="00A87FCE" w:rsidRDefault="00C65960" w:rsidP="0098407E">
            <w:pPr>
              <w:pStyle w:val="a4"/>
              <w:snapToGrid w:val="0"/>
              <w:spacing w:line="480" w:lineRule="exact"/>
              <w:rPr>
                <w:rFonts w:ascii="Times New Roman" w:eastAsiaTheme="minorEastAsia" w:hAnsi="Times New Roman" w:cs="Times New Roman"/>
                <w:sz w:val="24"/>
                <w:szCs w:val="24"/>
              </w:rPr>
            </w:pPr>
            <w:r w:rsidRPr="00A87FCE">
              <w:rPr>
                <w:rFonts w:ascii="Times New Roman" w:eastAsiaTheme="minorEastAsia" w:hAnsi="Times New Roman" w:cs="Times New Roman"/>
                <w:sz w:val="24"/>
                <w:szCs w:val="24"/>
              </w:rPr>
              <w:t>2015.01.01</w:t>
            </w:r>
          </w:p>
        </w:tc>
        <w:tc>
          <w:tcPr>
            <w:tcW w:w="613" w:type="pct"/>
            <w:tcBorders>
              <w:top w:val="single" w:sz="4" w:space="0" w:color="auto"/>
              <w:left w:val="single" w:sz="4" w:space="0" w:color="auto"/>
              <w:bottom w:val="single" w:sz="4" w:space="0" w:color="auto"/>
              <w:right w:val="single" w:sz="4" w:space="0" w:color="auto"/>
            </w:tcBorders>
            <w:vAlign w:val="center"/>
          </w:tcPr>
          <w:p w:rsidR="00C65960" w:rsidRPr="00A87FCE" w:rsidRDefault="00C65960" w:rsidP="0098407E">
            <w:pPr>
              <w:pStyle w:val="a4"/>
              <w:snapToGrid w:val="0"/>
              <w:spacing w:line="480" w:lineRule="exact"/>
              <w:rPr>
                <w:rFonts w:ascii="Times New Roman" w:eastAsiaTheme="minorEastAsia" w:hAnsi="Times New Roman" w:cs="Times New Roman"/>
                <w:sz w:val="24"/>
                <w:szCs w:val="24"/>
              </w:rPr>
            </w:pPr>
            <w:r w:rsidRPr="00A87FCE">
              <w:rPr>
                <w:rFonts w:ascii="Times New Roman" w:eastAsiaTheme="minorEastAsia" w:hAnsi="Times New Roman" w:cs="Times New Roman"/>
                <w:sz w:val="24"/>
                <w:szCs w:val="24"/>
              </w:rPr>
              <w:t>2017.12.31</w:t>
            </w:r>
          </w:p>
        </w:tc>
        <w:tc>
          <w:tcPr>
            <w:tcW w:w="462" w:type="pct"/>
            <w:tcBorders>
              <w:top w:val="single" w:sz="4" w:space="0" w:color="auto"/>
              <w:left w:val="single" w:sz="4" w:space="0" w:color="auto"/>
              <w:bottom w:val="single" w:sz="4" w:space="0" w:color="auto"/>
              <w:right w:val="single" w:sz="4" w:space="0" w:color="auto"/>
            </w:tcBorders>
            <w:vAlign w:val="center"/>
          </w:tcPr>
          <w:p w:rsidR="00C65960" w:rsidRPr="00A87FCE" w:rsidRDefault="00C65960" w:rsidP="0098407E">
            <w:pPr>
              <w:pStyle w:val="a4"/>
              <w:snapToGrid w:val="0"/>
              <w:spacing w:line="480" w:lineRule="exact"/>
              <w:jc w:val="center"/>
              <w:rPr>
                <w:rFonts w:ascii="Times New Roman" w:eastAsiaTheme="minorEastAsia" w:hAnsi="Times New Roman" w:cs="Times New Roman"/>
                <w:sz w:val="24"/>
                <w:szCs w:val="24"/>
              </w:rPr>
            </w:pPr>
            <w:r w:rsidRPr="00A87FCE">
              <w:rPr>
                <w:rFonts w:ascii="Times New Roman" w:eastAsiaTheme="minorEastAsia" w:hAnsi="Times New Roman" w:cs="Times New Roman"/>
                <w:sz w:val="24"/>
                <w:szCs w:val="24"/>
              </w:rPr>
              <w:t>9</w:t>
            </w:r>
          </w:p>
        </w:tc>
        <w:tc>
          <w:tcPr>
            <w:tcW w:w="558" w:type="pct"/>
            <w:tcBorders>
              <w:top w:val="single" w:sz="4" w:space="0" w:color="auto"/>
              <w:left w:val="single" w:sz="4" w:space="0" w:color="auto"/>
              <w:bottom w:val="single" w:sz="4" w:space="0" w:color="auto"/>
              <w:right w:val="single" w:sz="4" w:space="0" w:color="auto"/>
            </w:tcBorders>
            <w:vAlign w:val="center"/>
          </w:tcPr>
          <w:p w:rsidR="00C65960" w:rsidRPr="00A87FCE" w:rsidRDefault="00C65960" w:rsidP="0098407E">
            <w:pPr>
              <w:pStyle w:val="a4"/>
              <w:snapToGrid w:val="0"/>
              <w:spacing w:line="480" w:lineRule="exact"/>
              <w:jc w:val="center"/>
              <w:rPr>
                <w:rFonts w:ascii="Times New Roman" w:eastAsiaTheme="minorEastAsia" w:hAnsi="Times New Roman" w:cs="Times New Roman"/>
                <w:sz w:val="24"/>
                <w:szCs w:val="24"/>
              </w:rPr>
            </w:pPr>
            <w:r w:rsidRPr="00A87FCE">
              <w:rPr>
                <w:rFonts w:ascii="Times New Roman" w:eastAsiaTheme="minorEastAsia" w:hAnsi="Times New Roman" w:cs="Times New Roman"/>
                <w:sz w:val="24"/>
                <w:szCs w:val="24"/>
              </w:rPr>
              <w:t>3</w:t>
            </w:r>
          </w:p>
        </w:tc>
        <w:tc>
          <w:tcPr>
            <w:tcW w:w="603" w:type="pct"/>
            <w:tcBorders>
              <w:top w:val="single" w:sz="4" w:space="0" w:color="auto"/>
              <w:left w:val="single" w:sz="4" w:space="0" w:color="auto"/>
              <w:bottom w:val="single" w:sz="4" w:space="0" w:color="auto"/>
              <w:right w:val="single" w:sz="4" w:space="0" w:color="auto"/>
            </w:tcBorders>
            <w:vAlign w:val="center"/>
          </w:tcPr>
          <w:p w:rsidR="00C65960" w:rsidRPr="00A87FCE" w:rsidRDefault="00C65960" w:rsidP="0098407E">
            <w:pPr>
              <w:pStyle w:val="a4"/>
              <w:snapToGrid w:val="0"/>
              <w:spacing w:line="480" w:lineRule="exact"/>
              <w:jc w:val="center"/>
              <w:rPr>
                <w:rFonts w:ascii="Times New Roman" w:eastAsiaTheme="minorEastAsia" w:hAnsi="Times New Roman" w:cs="Times New Roman"/>
                <w:sz w:val="24"/>
                <w:szCs w:val="24"/>
              </w:rPr>
            </w:pPr>
            <w:r w:rsidRPr="00A87FCE">
              <w:rPr>
                <w:rFonts w:ascii="Times New Roman" w:eastAsiaTheme="minorEastAsia" w:hAnsi="Times New Roman" w:cs="Times New Roman"/>
                <w:sz w:val="24"/>
                <w:szCs w:val="24"/>
              </w:rPr>
              <w:t>0</w:t>
            </w:r>
          </w:p>
        </w:tc>
        <w:tc>
          <w:tcPr>
            <w:tcW w:w="514" w:type="pct"/>
            <w:tcBorders>
              <w:top w:val="single" w:sz="4" w:space="0" w:color="auto"/>
              <w:left w:val="single" w:sz="4" w:space="0" w:color="auto"/>
              <w:bottom w:val="single" w:sz="4" w:space="0" w:color="auto"/>
              <w:right w:val="single" w:sz="4" w:space="0" w:color="auto"/>
            </w:tcBorders>
            <w:vAlign w:val="center"/>
          </w:tcPr>
          <w:p w:rsidR="00C65960" w:rsidRPr="00A87FCE" w:rsidRDefault="00C65960" w:rsidP="0098407E">
            <w:pPr>
              <w:pStyle w:val="a4"/>
              <w:snapToGrid w:val="0"/>
              <w:spacing w:line="480" w:lineRule="exact"/>
              <w:rPr>
                <w:rFonts w:ascii="Times New Roman" w:eastAsiaTheme="minorEastAsia" w:hAnsi="Times New Roman" w:cs="Times New Roman"/>
                <w:sz w:val="24"/>
                <w:szCs w:val="24"/>
              </w:rPr>
            </w:pPr>
            <w:r w:rsidRPr="00A87FCE">
              <w:rPr>
                <w:rFonts w:ascii="Times New Roman" w:eastAsiaTheme="minorEastAsia" w:hAnsiTheme="minorEastAsia" w:cs="Times New Roman"/>
                <w:sz w:val="24"/>
                <w:szCs w:val="24"/>
              </w:rPr>
              <w:t>叶龙武</w:t>
            </w:r>
          </w:p>
        </w:tc>
      </w:tr>
      <w:tr w:rsidR="00C65960" w:rsidRPr="00A87FCE" w:rsidTr="0098407E">
        <w:trPr>
          <w:cantSplit/>
          <w:jc w:val="center"/>
        </w:trPr>
        <w:tc>
          <w:tcPr>
            <w:tcW w:w="336" w:type="pct"/>
            <w:tcBorders>
              <w:top w:val="single" w:sz="4" w:space="0" w:color="auto"/>
              <w:left w:val="single" w:sz="4" w:space="0" w:color="auto"/>
              <w:bottom w:val="single" w:sz="4" w:space="0" w:color="auto"/>
              <w:right w:val="single" w:sz="4" w:space="0" w:color="auto"/>
            </w:tcBorders>
            <w:vAlign w:val="center"/>
          </w:tcPr>
          <w:p w:rsidR="00C65960" w:rsidRPr="0089748C" w:rsidRDefault="00C65960" w:rsidP="0098407E">
            <w:pPr>
              <w:pStyle w:val="a4"/>
              <w:adjustRightInd w:val="0"/>
              <w:snapToGrid w:val="0"/>
              <w:jc w:val="center"/>
              <w:rPr>
                <w:rFonts w:ascii="Times New Roman" w:eastAsiaTheme="minorEastAsia" w:hAnsi="Times New Roman" w:cs="Times New Roman"/>
                <w:b/>
                <w:sz w:val="24"/>
                <w:szCs w:val="24"/>
              </w:rPr>
            </w:pPr>
            <w:r w:rsidRPr="0089748C">
              <w:rPr>
                <w:rFonts w:ascii="Times New Roman" w:eastAsiaTheme="minorEastAsia" w:hAnsi="Times New Roman" w:cs="Times New Roman"/>
                <w:b/>
                <w:sz w:val="24"/>
                <w:szCs w:val="24"/>
              </w:rPr>
              <w:lastRenderedPageBreak/>
              <w:t>23</w:t>
            </w:r>
          </w:p>
        </w:tc>
        <w:tc>
          <w:tcPr>
            <w:tcW w:w="1301" w:type="pct"/>
            <w:tcBorders>
              <w:top w:val="single" w:sz="4" w:space="0" w:color="auto"/>
              <w:left w:val="single" w:sz="4" w:space="0" w:color="auto"/>
              <w:bottom w:val="single" w:sz="4" w:space="0" w:color="auto"/>
              <w:right w:val="single" w:sz="4" w:space="0" w:color="auto"/>
            </w:tcBorders>
            <w:vAlign w:val="center"/>
          </w:tcPr>
          <w:p w:rsidR="00C65960" w:rsidRPr="00A87FCE" w:rsidRDefault="00C65960" w:rsidP="0098407E">
            <w:pPr>
              <w:pStyle w:val="a4"/>
              <w:snapToGrid w:val="0"/>
              <w:spacing w:line="480" w:lineRule="exact"/>
              <w:rPr>
                <w:rFonts w:ascii="Times New Roman" w:eastAsiaTheme="minorEastAsia" w:hAnsi="Times New Roman" w:cs="Times New Roman"/>
                <w:sz w:val="24"/>
                <w:szCs w:val="24"/>
              </w:rPr>
            </w:pPr>
            <w:r w:rsidRPr="00A87FCE">
              <w:rPr>
                <w:rFonts w:ascii="Times New Roman" w:eastAsiaTheme="minorEastAsia" w:hAnsi="Times New Roman" w:cs="Times New Roman"/>
                <w:i/>
                <w:iCs/>
                <w:kern w:val="0"/>
                <w:sz w:val="24"/>
                <w:szCs w:val="24"/>
              </w:rPr>
              <w:t>N</w:t>
            </w:r>
            <w:r w:rsidRPr="00A87FCE">
              <w:rPr>
                <w:rFonts w:ascii="Times New Roman" w:eastAsia="MS Mincho" w:hAnsi="Times New Roman" w:cs="Times New Roman"/>
                <w:kern w:val="0"/>
                <w:sz w:val="24"/>
                <w:szCs w:val="24"/>
              </w:rPr>
              <w:t>−</w:t>
            </w:r>
            <w:proofErr w:type="gramStart"/>
            <w:r w:rsidRPr="00A87FCE">
              <w:rPr>
                <w:rFonts w:ascii="Times New Roman" w:eastAsiaTheme="minorEastAsia" w:hAnsiTheme="minorEastAsia" w:cs="Times New Roman"/>
                <w:kern w:val="0"/>
                <w:sz w:val="24"/>
                <w:szCs w:val="24"/>
              </w:rPr>
              <w:t>杂环双金属</w:t>
            </w:r>
            <w:proofErr w:type="gramEnd"/>
            <w:r w:rsidRPr="00A87FCE">
              <w:rPr>
                <w:rFonts w:ascii="Times New Roman" w:eastAsiaTheme="minorEastAsia" w:hAnsiTheme="minorEastAsia" w:cs="Times New Roman"/>
                <w:kern w:val="0"/>
                <w:sz w:val="24"/>
                <w:szCs w:val="24"/>
              </w:rPr>
              <w:t>配合物催化剂研究</w:t>
            </w:r>
          </w:p>
        </w:tc>
        <w:tc>
          <w:tcPr>
            <w:tcW w:w="613" w:type="pct"/>
            <w:tcBorders>
              <w:top w:val="single" w:sz="4" w:space="0" w:color="auto"/>
              <w:left w:val="single" w:sz="4" w:space="0" w:color="auto"/>
              <w:bottom w:val="single" w:sz="4" w:space="0" w:color="auto"/>
              <w:right w:val="single" w:sz="4" w:space="0" w:color="auto"/>
            </w:tcBorders>
            <w:vAlign w:val="center"/>
          </w:tcPr>
          <w:p w:rsidR="00C65960" w:rsidRPr="00A87FCE" w:rsidRDefault="00C65960" w:rsidP="0098407E">
            <w:pPr>
              <w:pStyle w:val="a4"/>
              <w:snapToGrid w:val="0"/>
              <w:spacing w:line="480" w:lineRule="exact"/>
              <w:rPr>
                <w:rFonts w:ascii="Times New Roman" w:eastAsiaTheme="minorEastAsia" w:hAnsi="Times New Roman" w:cs="Times New Roman"/>
                <w:sz w:val="24"/>
                <w:szCs w:val="24"/>
              </w:rPr>
            </w:pPr>
            <w:r w:rsidRPr="00A87FCE">
              <w:rPr>
                <w:rFonts w:ascii="Times New Roman" w:eastAsiaTheme="minorEastAsia" w:hAnsi="Times New Roman" w:cs="Times New Roman"/>
                <w:sz w:val="24"/>
                <w:szCs w:val="24"/>
              </w:rPr>
              <w:t>2015.01.01</w:t>
            </w:r>
          </w:p>
        </w:tc>
        <w:tc>
          <w:tcPr>
            <w:tcW w:w="613" w:type="pct"/>
            <w:tcBorders>
              <w:top w:val="single" w:sz="4" w:space="0" w:color="auto"/>
              <w:left w:val="single" w:sz="4" w:space="0" w:color="auto"/>
              <w:bottom w:val="single" w:sz="4" w:space="0" w:color="auto"/>
              <w:right w:val="single" w:sz="4" w:space="0" w:color="auto"/>
            </w:tcBorders>
            <w:vAlign w:val="center"/>
          </w:tcPr>
          <w:p w:rsidR="00C65960" w:rsidRPr="00A87FCE" w:rsidRDefault="00C65960" w:rsidP="0098407E">
            <w:pPr>
              <w:pStyle w:val="a4"/>
              <w:snapToGrid w:val="0"/>
              <w:spacing w:line="480" w:lineRule="exact"/>
              <w:rPr>
                <w:rFonts w:ascii="Times New Roman" w:eastAsiaTheme="minorEastAsia" w:hAnsi="Times New Roman" w:cs="Times New Roman"/>
                <w:sz w:val="24"/>
                <w:szCs w:val="24"/>
              </w:rPr>
            </w:pPr>
            <w:r w:rsidRPr="00A87FCE">
              <w:rPr>
                <w:rFonts w:ascii="Times New Roman" w:eastAsiaTheme="minorEastAsia" w:hAnsi="Times New Roman" w:cs="Times New Roman"/>
                <w:sz w:val="24"/>
                <w:szCs w:val="24"/>
              </w:rPr>
              <w:t>2017.12.31</w:t>
            </w:r>
          </w:p>
        </w:tc>
        <w:tc>
          <w:tcPr>
            <w:tcW w:w="462" w:type="pct"/>
            <w:tcBorders>
              <w:top w:val="single" w:sz="4" w:space="0" w:color="auto"/>
              <w:left w:val="single" w:sz="4" w:space="0" w:color="auto"/>
              <w:bottom w:val="single" w:sz="4" w:space="0" w:color="auto"/>
              <w:right w:val="single" w:sz="4" w:space="0" w:color="auto"/>
            </w:tcBorders>
            <w:vAlign w:val="center"/>
          </w:tcPr>
          <w:p w:rsidR="00C65960" w:rsidRPr="00A87FCE" w:rsidRDefault="00C65960" w:rsidP="0098407E">
            <w:pPr>
              <w:pStyle w:val="a4"/>
              <w:snapToGrid w:val="0"/>
              <w:spacing w:line="480" w:lineRule="exact"/>
              <w:jc w:val="center"/>
              <w:rPr>
                <w:rFonts w:ascii="Times New Roman" w:eastAsiaTheme="minorEastAsia" w:hAnsi="Times New Roman" w:cs="Times New Roman"/>
                <w:sz w:val="24"/>
                <w:szCs w:val="24"/>
              </w:rPr>
            </w:pPr>
            <w:r w:rsidRPr="00A87FCE">
              <w:rPr>
                <w:rFonts w:ascii="Times New Roman" w:eastAsiaTheme="minorEastAsia" w:hAnsi="Times New Roman" w:cs="Times New Roman"/>
                <w:sz w:val="24"/>
                <w:szCs w:val="24"/>
              </w:rPr>
              <w:t>12</w:t>
            </w:r>
          </w:p>
        </w:tc>
        <w:tc>
          <w:tcPr>
            <w:tcW w:w="558" w:type="pct"/>
            <w:tcBorders>
              <w:top w:val="single" w:sz="4" w:space="0" w:color="auto"/>
              <w:left w:val="single" w:sz="4" w:space="0" w:color="auto"/>
              <w:bottom w:val="single" w:sz="4" w:space="0" w:color="auto"/>
              <w:right w:val="single" w:sz="4" w:space="0" w:color="auto"/>
            </w:tcBorders>
            <w:vAlign w:val="center"/>
          </w:tcPr>
          <w:p w:rsidR="00C65960" w:rsidRPr="00A87FCE" w:rsidRDefault="00C65960" w:rsidP="0098407E">
            <w:pPr>
              <w:pStyle w:val="a4"/>
              <w:snapToGrid w:val="0"/>
              <w:spacing w:line="480" w:lineRule="exact"/>
              <w:jc w:val="center"/>
              <w:rPr>
                <w:rFonts w:ascii="Times New Roman" w:eastAsiaTheme="minorEastAsia" w:hAnsi="Times New Roman" w:cs="Times New Roman"/>
                <w:sz w:val="24"/>
                <w:szCs w:val="24"/>
              </w:rPr>
            </w:pPr>
            <w:r w:rsidRPr="00A87FCE">
              <w:rPr>
                <w:rFonts w:ascii="Times New Roman" w:eastAsiaTheme="minorEastAsia" w:hAnsi="Times New Roman" w:cs="Times New Roman"/>
                <w:sz w:val="24"/>
                <w:szCs w:val="24"/>
              </w:rPr>
              <w:t>4</w:t>
            </w:r>
          </w:p>
        </w:tc>
        <w:tc>
          <w:tcPr>
            <w:tcW w:w="603" w:type="pct"/>
            <w:tcBorders>
              <w:top w:val="single" w:sz="4" w:space="0" w:color="auto"/>
              <w:left w:val="single" w:sz="4" w:space="0" w:color="auto"/>
              <w:bottom w:val="single" w:sz="4" w:space="0" w:color="auto"/>
              <w:right w:val="single" w:sz="4" w:space="0" w:color="auto"/>
            </w:tcBorders>
            <w:vAlign w:val="center"/>
          </w:tcPr>
          <w:p w:rsidR="00C65960" w:rsidRPr="00A87FCE" w:rsidRDefault="00C65960" w:rsidP="0098407E">
            <w:pPr>
              <w:pStyle w:val="a4"/>
              <w:snapToGrid w:val="0"/>
              <w:spacing w:line="480" w:lineRule="exact"/>
              <w:jc w:val="center"/>
              <w:rPr>
                <w:rFonts w:ascii="Times New Roman" w:eastAsiaTheme="minorEastAsia" w:hAnsi="Times New Roman" w:cs="Times New Roman"/>
                <w:sz w:val="24"/>
                <w:szCs w:val="24"/>
              </w:rPr>
            </w:pPr>
            <w:r w:rsidRPr="00A87FCE">
              <w:rPr>
                <w:rFonts w:ascii="Times New Roman" w:eastAsiaTheme="minorEastAsia" w:hAnsi="Times New Roman" w:cs="Times New Roman"/>
                <w:sz w:val="24"/>
                <w:szCs w:val="24"/>
              </w:rPr>
              <w:t>2.2</w:t>
            </w:r>
          </w:p>
        </w:tc>
        <w:tc>
          <w:tcPr>
            <w:tcW w:w="514" w:type="pct"/>
            <w:tcBorders>
              <w:top w:val="single" w:sz="4" w:space="0" w:color="auto"/>
              <w:left w:val="single" w:sz="4" w:space="0" w:color="auto"/>
              <w:bottom w:val="single" w:sz="4" w:space="0" w:color="auto"/>
              <w:right w:val="single" w:sz="4" w:space="0" w:color="auto"/>
            </w:tcBorders>
            <w:vAlign w:val="center"/>
          </w:tcPr>
          <w:p w:rsidR="00C65960" w:rsidRPr="00A87FCE" w:rsidRDefault="00C65960" w:rsidP="0098407E">
            <w:pPr>
              <w:pStyle w:val="a4"/>
              <w:snapToGrid w:val="0"/>
              <w:spacing w:line="480" w:lineRule="exact"/>
              <w:rPr>
                <w:rFonts w:ascii="Times New Roman" w:eastAsiaTheme="minorEastAsia" w:hAnsi="Times New Roman" w:cs="Times New Roman"/>
                <w:sz w:val="24"/>
                <w:szCs w:val="24"/>
              </w:rPr>
            </w:pPr>
            <w:r w:rsidRPr="00A87FCE">
              <w:rPr>
                <w:rFonts w:ascii="Times New Roman" w:eastAsiaTheme="minorEastAsia" w:hAnsiTheme="minorEastAsia" w:cs="Times New Roman"/>
                <w:sz w:val="24"/>
                <w:szCs w:val="24"/>
              </w:rPr>
              <w:t>余正坤</w:t>
            </w:r>
          </w:p>
        </w:tc>
      </w:tr>
      <w:tr w:rsidR="00C65960" w:rsidRPr="00A87FCE" w:rsidTr="0098407E">
        <w:trPr>
          <w:cantSplit/>
          <w:jc w:val="center"/>
        </w:trPr>
        <w:tc>
          <w:tcPr>
            <w:tcW w:w="336" w:type="pct"/>
            <w:tcBorders>
              <w:top w:val="single" w:sz="4" w:space="0" w:color="auto"/>
              <w:left w:val="single" w:sz="4" w:space="0" w:color="auto"/>
              <w:bottom w:val="single" w:sz="4" w:space="0" w:color="auto"/>
              <w:right w:val="single" w:sz="4" w:space="0" w:color="auto"/>
            </w:tcBorders>
            <w:vAlign w:val="center"/>
          </w:tcPr>
          <w:p w:rsidR="00C65960" w:rsidRPr="0089748C" w:rsidRDefault="00C65960" w:rsidP="0098407E">
            <w:pPr>
              <w:pStyle w:val="a4"/>
              <w:adjustRightInd w:val="0"/>
              <w:snapToGrid w:val="0"/>
              <w:jc w:val="center"/>
              <w:rPr>
                <w:rFonts w:ascii="Times New Roman" w:eastAsiaTheme="minorEastAsia" w:hAnsi="Times New Roman" w:cs="Times New Roman"/>
                <w:b/>
                <w:sz w:val="24"/>
                <w:szCs w:val="24"/>
              </w:rPr>
            </w:pPr>
            <w:r w:rsidRPr="0089748C">
              <w:rPr>
                <w:rFonts w:ascii="Times New Roman" w:eastAsiaTheme="minorEastAsia" w:hAnsi="Times New Roman" w:cs="Times New Roman"/>
                <w:b/>
                <w:sz w:val="24"/>
                <w:szCs w:val="24"/>
              </w:rPr>
              <w:t>24</w:t>
            </w:r>
          </w:p>
        </w:tc>
        <w:tc>
          <w:tcPr>
            <w:tcW w:w="1301" w:type="pct"/>
            <w:tcBorders>
              <w:top w:val="single" w:sz="4" w:space="0" w:color="auto"/>
              <w:left w:val="single" w:sz="4" w:space="0" w:color="auto"/>
              <w:bottom w:val="single" w:sz="4" w:space="0" w:color="auto"/>
              <w:right w:val="single" w:sz="4" w:space="0" w:color="auto"/>
            </w:tcBorders>
            <w:vAlign w:val="center"/>
          </w:tcPr>
          <w:p w:rsidR="00C65960" w:rsidRPr="00A87FCE" w:rsidRDefault="00C65960" w:rsidP="0098407E">
            <w:pPr>
              <w:pStyle w:val="a4"/>
              <w:snapToGrid w:val="0"/>
              <w:spacing w:line="480" w:lineRule="exact"/>
              <w:rPr>
                <w:rFonts w:ascii="Times New Roman" w:eastAsiaTheme="minorEastAsia" w:hAnsi="Times New Roman" w:cs="Times New Roman"/>
                <w:sz w:val="24"/>
                <w:szCs w:val="24"/>
              </w:rPr>
            </w:pPr>
            <w:r w:rsidRPr="00A87FCE">
              <w:rPr>
                <w:rFonts w:ascii="Times New Roman" w:eastAsiaTheme="minorEastAsia" w:hAnsiTheme="minorEastAsia" w:cs="Times New Roman"/>
                <w:sz w:val="24"/>
                <w:szCs w:val="24"/>
              </w:rPr>
              <w:t>不对称金催化的环化与环加成反应研究</w:t>
            </w:r>
          </w:p>
        </w:tc>
        <w:tc>
          <w:tcPr>
            <w:tcW w:w="613" w:type="pct"/>
            <w:tcBorders>
              <w:top w:val="single" w:sz="4" w:space="0" w:color="auto"/>
              <w:left w:val="single" w:sz="4" w:space="0" w:color="auto"/>
              <w:bottom w:val="single" w:sz="4" w:space="0" w:color="auto"/>
              <w:right w:val="single" w:sz="4" w:space="0" w:color="auto"/>
            </w:tcBorders>
            <w:vAlign w:val="center"/>
          </w:tcPr>
          <w:p w:rsidR="00C65960" w:rsidRPr="00A87FCE" w:rsidRDefault="00C65960" w:rsidP="0098407E">
            <w:pPr>
              <w:pStyle w:val="a4"/>
              <w:snapToGrid w:val="0"/>
              <w:spacing w:line="480" w:lineRule="exact"/>
              <w:rPr>
                <w:rFonts w:ascii="Times New Roman" w:eastAsiaTheme="minorEastAsia" w:hAnsi="Times New Roman" w:cs="Times New Roman"/>
                <w:sz w:val="24"/>
                <w:szCs w:val="24"/>
              </w:rPr>
            </w:pPr>
            <w:r w:rsidRPr="00A87FCE">
              <w:rPr>
                <w:rFonts w:ascii="Times New Roman" w:eastAsiaTheme="minorEastAsia" w:hAnsi="Times New Roman" w:cs="Times New Roman"/>
                <w:sz w:val="24"/>
                <w:szCs w:val="24"/>
              </w:rPr>
              <w:t>2015.01.01</w:t>
            </w:r>
          </w:p>
        </w:tc>
        <w:tc>
          <w:tcPr>
            <w:tcW w:w="613" w:type="pct"/>
            <w:tcBorders>
              <w:top w:val="single" w:sz="4" w:space="0" w:color="auto"/>
              <w:left w:val="single" w:sz="4" w:space="0" w:color="auto"/>
              <w:bottom w:val="single" w:sz="4" w:space="0" w:color="auto"/>
              <w:right w:val="single" w:sz="4" w:space="0" w:color="auto"/>
            </w:tcBorders>
            <w:vAlign w:val="center"/>
          </w:tcPr>
          <w:p w:rsidR="00C65960" w:rsidRPr="00A87FCE" w:rsidRDefault="00C65960" w:rsidP="0098407E">
            <w:pPr>
              <w:pStyle w:val="a4"/>
              <w:snapToGrid w:val="0"/>
              <w:spacing w:line="480" w:lineRule="exact"/>
              <w:rPr>
                <w:rFonts w:ascii="Times New Roman" w:eastAsiaTheme="minorEastAsia" w:hAnsi="Times New Roman" w:cs="Times New Roman"/>
                <w:sz w:val="24"/>
                <w:szCs w:val="24"/>
              </w:rPr>
            </w:pPr>
            <w:r w:rsidRPr="00A87FCE">
              <w:rPr>
                <w:rFonts w:ascii="Times New Roman" w:eastAsiaTheme="minorEastAsia" w:hAnsi="Times New Roman" w:cs="Times New Roman"/>
                <w:sz w:val="24"/>
                <w:szCs w:val="24"/>
              </w:rPr>
              <w:t>2017.12.31</w:t>
            </w:r>
          </w:p>
        </w:tc>
        <w:tc>
          <w:tcPr>
            <w:tcW w:w="462" w:type="pct"/>
            <w:tcBorders>
              <w:top w:val="single" w:sz="4" w:space="0" w:color="auto"/>
              <w:left w:val="single" w:sz="4" w:space="0" w:color="auto"/>
              <w:bottom w:val="single" w:sz="4" w:space="0" w:color="auto"/>
              <w:right w:val="single" w:sz="4" w:space="0" w:color="auto"/>
            </w:tcBorders>
            <w:vAlign w:val="center"/>
          </w:tcPr>
          <w:p w:rsidR="00C65960" w:rsidRPr="00A87FCE" w:rsidRDefault="00C65960" w:rsidP="0098407E">
            <w:pPr>
              <w:pStyle w:val="a4"/>
              <w:snapToGrid w:val="0"/>
              <w:spacing w:line="480" w:lineRule="exact"/>
              <w:jc w:val="center"/>
              <w:rPr>
                <w:rFonts w:ascii="Times New Roman" w:eastAsiaTheme="minorEastAsia" w:hAnsi="Times New Roman" w:cs="Times New Roman"/>
                <w:sz w:val="24"/>
                <w:szCs w:val="24"/>
              </w:rPr>
            </w:pPr>
            <w:r w:rsidRPr="00A87FCE">
              <w:rPr>
                <w:rFonts w:ascii="Times New Roman" w:eastAsiaTheme="minorEastAsia" w:hAnsi="Times New Roman" w:cs="Times New Roman"/>
                <w:sz w:val="24"/>
                <w:szCs w:val="24"/>
              </w:rPr>
              <w:t>9</w:t>
            </w:r>
          </w:p>
        </w:tc>
        <w:tc>
          <w:tcPr>
            <w:tcW w:w="558" w:type="pct"/>
            <w:tcBorders>
              <w:top w:val="single" w:sz="4" w:space="0" w:color="auto"/>
              <w:left w:val="single" w:sz="4" w:space="0" w:color="auto"/>
              <w:bottom w:val="single" w:sz="4" w:space="0" w:color="auto"/>
              <w:right w:val="single" w:sz="4" w:space="0" w:color="auto"/>
            </w:tcBorders>
            <w:vAlign w:val="center"/>
          </w:tcPr>
          <w:p w:rsidR="00C65960" w:rsidRPr="00A87FCE" w:rsidRDefault="00C65960" w:rsidP="0098407E">
            <w:pPr>
              <w:pStyle w:val="a4"/>
              <w:snapToGrid w:val="0"/>
              <w:spacing w:line="480" w:lineRule="exact"/>
              <w:jc w:val="center"/>
              <w:rPr>
                <w:rFonts w:ascii="Times New Roman" w:eastAsiaTheme="minorEastAsia" w:hAnsi="Times New Roman" w:cs="Times New Roman"/>
                <w:sz w:val="24"/>
                <w:szCs w:val="24"/>
              </w:rPr>
            </w:pPr>
            <w:r w:rsidRPr="00A87FCE">
              <w:rPr>
                <w:rFonts w:ascii="Times New Roman" w:eastAsiaTheme="minorEastAsia" w:hAnsi="Times New Roman" w:cs="Times New Roman"/>
                <w:sz w:val="24"/>
                <w:szCs w:val="24"/>
              </w:rPr>
              <w:t>3</w:t>
            </w:r>
          </w:p>
        </w:tc>
        <w:tc>
          <w:tcPr>
            <w:tcW w:w="603" w:type="pct"/>
            <w:tcBorders>
              <w:top w:val="single" w:sz="4" w:space="0" w:color="auto"/>
              <w:left w:val="single" w:sz="4" w:space="0" w:color="auto"/>
              <w:bottom w:val="single" w:sz="4" w:space="0" w:color="auto"/>
              <w:right w:val="single" w:sz="4" w:space="0" w:color="auto"/>
            </w:tcBorders>
            <w:vAlign w:val="center"/>
          </w:tcPr>
          <w:p w:rsidR="00C65960" w:rsidRPr="00A87FCE" w:rsidRDefault="00C65960" w:rsidP="0098407E">
            <w:pPr>
              <w:pStyle w:val="a4"/>
              <w:snapToGrid w:val="0"/>
              <w:spacing w:line="480" w:lineRule="exact"/>
              <w:jc w:val="center"/>
              <w:rPr>
                <w:rFonts w:ascii="Times New Roman" w:eastAsiaTheme="minorEastAsia" w:hAnsi="Times New Roman" w:cs="Times New Roman"/>
                <w:sz w:val="24"/>
                <w:szCs w:val="24"/>
              </w:rPr>
            </w:pPr>
            <w:r w:rsidRPr="00A87FCE">
              <w:rPr>
                <w:rFonts w:ascii="Times New Roman" w:eastAsiaTheme="minorEastAsia" w:hAnsi="Times New Roman" w:cs="Times New Roman"/>
                <w:sz w:val="24"/>
                <w:szCs w:val="24"/>
              </w:rPr>
              <w:t>1.1</w:t>
            </w:r>
          </w:p>
        </w:tc>
        <w:tc>
          <w:tcPr>
            <w:tcW w:w="514" w:type="pct"/>
            <w:tcBorders>
              <w:top w:val="single" w:sz="4" w:space="0" w:color="auto"/>
              <w:left w:val="single" w:sz="4" w:space="0" w:color="auto"/>
              <w:bottom w:val="single" w:sz="4" w:space="0" w:color="auto"/>
              <w:right w:val="single" w:sz="4" w:space="0" w:color="auto"/>
            </w:tcBorders>
            <w:vAlign w:val="center"/>
          </w:tcPr>
          <w:p w:rsidR="00C65960" w:rsidRPr="00A87FCE" w:rsidRDefault="00C65960" w:rsidP="0098407E">
            <w:pPr>
              <w:pStyle w:val="a4"/>
              <w:snapToGrid w:val="0"/>
              <w:spacing w:line="480" w:lineRule="exact"/>
              <w:rPr>
                <w:rFonts w:ascii="Times New Roman" w:eastAsiaTheme="minorEastAsia" w:hAnsi="Times New Roman" w:cs="Times New Roman"/>
                <w:sz w:val="24"/>
                <w:szCs w:val="24"/>
              </w:rPr>
            </w:pPr>
            <w:r w:rsidRPr="00A87FCE">
              <w:rPr>
                <w:rFonts w:ascii="Times New Roman" w:eastAsiaTheme="minorEastAsia" w:hAnsiTheme="minorEastAsia" w:cs="Times New Roman"/>
                <w:sz w:val="24"/>
                <w:szCs w:val="24"/>
              </w:rPr>
              <w:t>张俊良</w:t>
            </w:r>
          </w:p>
        </w:tc>
      </w:tr>
      <w:tr w:rsidR="00C65960" w:rsidRPr="00A87FCE" w:rsidTr="0098407E">
        <w:trPr>
          <w:cantSplit/>
          <w:jc w:val="center"/>
        </w:trPr>
        <w:tc>
          <w:tcPr>
            <w:tcW w:w="336" w:type="pct"/>
            <w:tcBorders>
              <w:top w:val="single" w:sz="4" w:space="0" w:color="auto"/>
              <w:left w:val="single" w:sz="4" w:space="0" w:color="auto"/>
              <w:bottom w:val="single" w:sz="4" w:space="0" w:color="auto"/>
              <w:right w:val="single" w:sz="4" w:space="0" w:color="auto"/>
            </w:tcBorders>
            <w:vAlign w:val="center"/>
          </w:tcPr>
          <w:p w:rsidR="00C65960" w:rsidRPr="0089748C" w:rsidRDefault="00C65960" w:rsidP="0098407E">
            <w:pPr>
              <w:pStyle w:val="a4"/>
              <w:adjustRightInd w:val="0"/>
              <w:snapToGrid w:val="0"/>
              <w:jc w:val="center"/>
              <w:rPr>
                <w:rFonts w:ascii="Times New Roman" w:eastAsiaTheme="minorEastAsia" w:hAnsi="Times New Roman" w:cs="Times New Roman"/>
                <w:b/>
                <w:sz w:val="24"/>
                <w:szCs w:val="24"/>
              </w:rPr>
            </w:pPr>
            <w:r w:rsidRPr="0089748C">
              <w:rPr>
                <w:rFonts w:ascii="Times New Roman" w:eastAsiaTheme="minorEastAsia" w:hAnsi="Times New Roman" w:cs="Times New Roman"/>
                <w:b/>
                <w:sz w:val="24"/>
                <w:szCs w:val="24"/>
              </w:rPr>
              <w:t>25</w:t>
            </w:r>
          </w:p>
        </w:tc>
        <w:tc>
          <w:tcPr>
            <w:tcW w:w="1301" w:type="pct"/>
            <w:tcBorders>
              <w:top w:val="single" w:sz="4" w:space="0" w:color="auto"/>
              <w:left w:val="single" w:sz="4" w:space="0" w:color="auto"/>
              <w:bottom w:val="single" w:sz="4" w:space="0" w:color="auto"/>
              <w:right w:val="single" w:sz="4" w:space="0" w:color="auto"/>
            </w:tcBorders>
            <w:vAlign w:val="center"/>
          </w:tcPr>
          <w:p w:rsidR="00C65960" w:rsidRPr="00A87FCE" w:rsidRDefault="00C65960" w:rsidP="0098407E">
            <w:pPr>
              <w:pStyle w:val="a4"/>
              <w:snapToGrid w:val="0"/>
              <w:spacing w:line="480" w:lineRule="exact"/>
              <w:rPr>
                <w:rFonts w:ascii="Times New Roman" w:eastAsiaTheme="minorEastAsia" w:hAnsi="Times New Roman" w:cs="Times New Roman"/>
                <w:sz w:val="24"/>
                <w:szCs w:val="24"/>
              </w:rPr>
            </w:pPr>
            <w:r w:rsidRPr="00A87FCE">
              <w:rPr>
                <w:rFonts w:ascii="Times New Roman" w:eastAsiaTheme="minorEastAsia" w:hAnsiTheme="minorEastAsia" w:cs="Times New Roman"/>
                <w:sz w:val="24"/>
                <w:szCs w:val="24"/>
              </w:rPr>
              <w:t>过渡金属催化的烯丙基化合物不对称异构化及动力学拆分研究</w:t>
            </w:r>
          </w:p>
        </w:tc>
        <w:tc>
          <w:tcPr>
            <w:tcW w:w="613" w:type="pct"/>
            <w:tcBorders>
              <w:top w:val="single" w:sz="4" w:space="0" w:color="auto"/>
              <w:left w:val="single" w:sz="4" w:space="0" w:color="auto"/>
              <w:bottom w:val="single" w:sz="4" w:space="0" w:color="auto"/>
              <w:right w:val="single" w:sz="4" w:space="0" w:color="auto"/>
            </w:tcBorders>
            <w:vAlign w:val="center"/>
          </w:tcPr>
          <w:p w:rsidR="00C65960" w:rsidRPr="00A87FCE" w:rsidRDefault="00C65960" w:rsidP="0098407E">
            <w:pPr>
              <w:pStyle w:val="a4"/>
              <w:snapToGrid w:val="0"/>
              <w:spacing w:line="480" w:lineRule="exact"/>
              <w:rPr>
                <w:rFonts w:ascii="Times New Roman" w:eastAsiaTheme="minorEastAsia" w:hAnsi="Times New Roman" w:cs="Times New Roman"/>
                <w:sz w:val="24"/>
                <w:szCs w:val="24"/>
              </w:rPr>
            </w:pPr>
            <w:r w:rsidRPr="00A87FCE">
              <w:rPr>
                <w:rFonts w:ascii="Times New Roman" w:eastAsiaTheme="minorEastAsia" w:hAnsi="Times New Roman" w:cs="Times New Roman"/>
                <w:sz w:val="24"/>
                <w:szCs w:val="24"/>
              </w:rPr>
              <w:t>2015.01.01</w:t>
            </w:r>
          </w:p>
        </w:tc>
        <w:tc>
          <w:tcPr>
            <w:tcW w:w="613" w:type="pct"/>
            <w:tcBorders>
              <w:top w:val="single" w:sz="4" w:space="0" w:color="auto"/>
              <w:left w:val="single" w:sz="4" w:space="0" w:color="auto"/>
              <w:bottom w:val="single" w:sz="4" w:space="0" w:color="auto"/>
              <w:right w:val="single" w:sz="4" w:space="0" w:color="auto"/>
            </w:tcBorders>
            <w:vAlign w:val="center"/>
          </w:tcPr>
          <w:p w:rsidR="00C65960" w:rsidRPr="00A87FCE" w:rsidRDefault="00C65960" w:rsidP="0098407E">
            <w:pPr>
              <w:pStyle w:val="a4"/>
              <w:snapToGrid w:val="0"/>
              <w:spacing w:line="480" w:lineRule="exact"/>
              <w:rPr>
                <w:rFonts w:ascii="Times New Roman" w:eastAsiaTheme="minorEastAsia" w:hAnsi="Times New Roman" w:cs="Times New Roman"/>
                <w:sz w:val="24"/>
                <w:szCs w:val="24"/>
              </w:rPr>
            </w:pPr>
            <w:r w:rsidRPr="00A87FCE">
              <w:rPr>
                <w:rFonts w:ascii="Times New Roman" w:eastAsiaTheme="minorEastAsia" w:hAnsi="Times New Roman" w:cs="Times New Roman"/>
                <w:sz w:val="24"/>
                <w:szCs w:val="24"/>
              </w:rPr>
              <w:t>2017.12.31</w:t>
            </w:r>
          </w:p>
        </w:tc>
        <w:tc>
          <w:tcPr>
            <w:tcW w:w="462" w:type="pct"/>
            <w:tcBorders>
              <w:top w:val="single" w:sz="4" w:space="0" w:color="auto"/>
              <w:left w:val="single" w:sz="4" w:space="0" w:color="auto"/>
              <w:bottom w:val="single" w:sz="4" w:space="0" w:color="auto"/>
              <w:right w:val="single" w:sz="4" w:space="0" w:color="auto"/>
            </w:tcBorders>
            <w:vAlign w:val="center"/>
          </w:tcPr>
          <w:p w:rsidR="00C65960" w:rsidRPr="00A87FCE" w:rsidRDefault="00C65960" w:rsidP="0098407E">
            <w:pPr>
              <w:pStyle w:val="a4"/>
              <w:snapToGrid w:val="0"/>
              <w:spacing w:line="480" w:lineRule="exact"/>
              <w:jc w:val="center"/>
              <w:rPr>
                <w:rFonts w:ascii="Times New Roman" w:eastAsiaTheme="minorEastAsia" w:hAnsi="Times New Roman" w:cs="Times New Roman"/>
                <w:sz w:val="24"/>
                <w:szCs w:val="24"/>
              </w:rPr>
            </w:pPr>
            <w:r w:rsidRPr="00A87FCE">
              <w:rPr>
                <w:rFonts w:ascii="Times New Roman" w:eastAsiaTheme="minorEastAsia" w:hAnsi="Times New Roman" w:cs="Times New Roman"/>
                <w:sz w:val="24"/>
                <w:szCs w:val="24"/>
              </w:rPr>
              <w:t>9</w:t>
            </w:r>
          </w:p>
        </w:tc>
        <w:tc>
          <w:tcPr>
            <w:tcW w:w="558" w:type="pct"/>
            <w:tcBorders>
              <w:top w:val="single" w:sz="4" w:space="0" w:color="auto"/>
              <w:left w:val="single" w:sz="4" w:space="0" w:color="auto"/>
              <w:bottom w:val="single" w:sz="4" w:space="0" w:color="auto"/>
              <w:right w:val="single" w:sz="4" w:space="0" w:color="auto"/>
            </w:tcBorders>
            <w:vAlign w:val="center"/>
          </w:tcPr>
          <w:p w:rsidR="00C65960" w:rsidRPr="00A87FCE" w:rsidRDefault="00C65960" w:rsidP="0098407E">
            <w:pPr>
              <w:pStyle w:val="a4"/>
              <w:snapToGrid w:val="0"/>
              <w:spacing w:line="480" w:lineRule="exact"/>
              <w:jc w:val="center"/>
              <w:rPr>
                <w:rFonts w:ascii="Times New Roman" w:eastAsiaTheme="minorEastAsia" w:hAnsi="Times New Roman" w:cs="Times New Roman"/>
                <w:sz w:val="24"/>
                <w:szCs w:val="24"/>
              </w:rPr>
            </w:pPr>
            <w:r w:rsidRPr="00A87FCE">
              <w:rPr>
                <w:rFonts w:ascii="Times New Roman" w:eastAsiaTheme="minorEastAsia" w:hAnsi="Times New Roman" w:cs="Times New Roman"/>
                <w:sz w:val="24"/>
                <w:szCs w:val="24"/>
              </w:rPr>
              <w:t>3</w:t>
            </w:r>
          </w:p>
        </w:tc>
        <w:tc>
          <w:tcPr>
            <w:tcW w:w="603" w:type="pct"/>
            <w:tcBorders>
              <w:top w:val="single" w:sz="4" w:space="0" w:color="auto"/>
              <w:left w:val="single" w:sz="4" w:space="0" w:color="auto"/>
              <w:bottom w:val="single" w:sz="4" w:space="0" w:color="auto"/>
              <w:right w:val="single" w:sz="4" w:space="0" w:color="auto"/>
            </w:tcBorders>
            <w:vAlign w:val="center"/>
          </w:tcPr>
          <w:p w:rsidR="00C65960" w:rsidRPr="00A87FCE" w:rsidRDefault="00C65960" w:rsidP="0098407E">
            <w:pPr>
              <w:pStyle w:val="a4"/>
              <w:snapToGrid w:val="0"/>
              <w:spacing w:line="480" w:lineRule="exact"/>
              <w:jc w:val="center"/>
              <w:rPr>
                <w:rFonts w:ascii="Times New Roman" w:eastAsiaTheme="minorEastAsia" w:hAnsi="Times New Roman" w:cs="Times New Roman"/>
                <w:sz w:val="24"/>
                <w:szCs w:val="24"/>
              </w:rPr>
            </w:pPr>
            <w:r w:rsidRPr="00A87FCE">
              <w:rPr>
                <w:rFonts w:ascii="Times New Roman" w:eastAsiaTheme="minorEastAsia" w:hAnsi="Times New Roman" w:cs="Times New Roman"/>
                <w:sz w:val="24"/>
                <w:szCs w:val="24"/>
              </w:rPr>
              <w:t>0.27</w:t>
            </w:r>
          </w:p>
        </w:tc>
        <w:tc>
          <w:tcPr>
            <w:tcW w:w="514" w:type="pct"/>
            <w:tcBorders>
              <w:top w:val="single" w:sz="4" w:space="0" w:color="auto"/>
              <w:left w:val="single" w:sz="4" w:space="0" w:color="auto"/>
              <w:bottom w:val="single" w:sz="4" w:space="0" w:color="auto"/>
              <w:right w:val="single" w:sz="4" w:space="0" w:color="auto"/>
            </w:tcBorders>
            <w:vAlign w:val="center"/>
          </w:tcPr>
          <w:p w:rsidR="00C65960" w:rsidRPr="00A87FCE" w:rsidRDefault="00C65960" w:rsidP="0098407E">
            <w:pPr>
              <w:pStyle w:val="a4"/>
              <w:snapToGrid w:val="0"/>
              <w:spacing w:line="480" w:lineRule="exact"/>
              <w:rPr>
                <w:rFonts w:ascii="Times New Roman" w:eastAsiaTheme="minorEastAsia" w:hAnsi="Times New Roman" w:cs="Times New Roman"/>
                <w:sz w:val="24"/>
                <w:szCs w:val="24"/>
              </w:rPr>
            </w:pPr>
            <w:r w:rsidRPr="00A87FCE">
              <w:rPr>
                <w:rFonts w:ascii="Times New Roman" w:eastAsiaTheme="minorEastAsia" w:hAnsiTheme="minorEastAsia" w:cs="Times New Roman"/>
                <w:sz w:val="24"/>
                <w:szCs w:val="24"/>
              </w:rPr>
              <w:t>张兆国</w:t>
            </w:r>
          </w:p>
        </w:tc>
      </w:tr>
      <w:tr w:rsidR="00C65960" w:rsidRPr="00A87FCE" w:rsidTr="0098407E">
        <w:trPr>
          <w:cantSplit/>
          <w:jc w:val="center"/>
        </w:trPr>
        <w:tc>
          <w:tcPr>
            <w:tcW w:w="336" w:type="pct"/>
            <w:tcBorders>
              <w:top w:val="single" w:sz="4" w:space="0" w:color="auto"/>
              <w:left w:val="single" w:sz="4" w:space="0" w:color="auto"/>
              <w:bottom w:val="single" w:sz="4" w:space="0" w:color="auto"/>
              <w:right w:val="single" w:sz="4" w:space="0" w:color="auto"/>
            </w:tcBorders>
            <w:vAlign w:val="center"/>
          </w:tcPr>
          <w:p w:rsidR="00C65960" w:rsidRPr="0089748C" w:rsidRDefault="00C65960" w:rsidP="0098407E">
            <w:pPr>
              <w:pStyle w:val="a4"/>
              <w:adjustRightInd w:val="0"/>
              <w:snapToGrid w:val="0"/>
              <w:jc w:val="center"/>
              <w:rPr>
                <w:rFonts w:ascii="Times New Roman" w:eastAsiaTheme="minorEastAsia" w:hAnsi="Times New Roman" w:cs="Times New Roman"/>
                <w:b/>
                <w:sz w:val="24"/>
                <w:szCs w:val="24"/>
              </w:rPr>
            </w:pPr>
            <w:r w:rsidRPr="0089748C">
              <w:rPr>
                <w:rFonts w:ascii="Times New Roman" w:eastAsiaTheme="minorEastAsia" w:hAnsi="Times New Roman" w:cs="Times New Roman"/>
                <w:b/>
                <w:sz w:val="24"/>
                <w:szCs w:val="24"/>
              </w:rPr>
              <w:t>26</w:t>
            </w:r>
          </w:p>
        </w:tc>
        <w:tc>
          <w:tcPr>
            <w:tcW w:w="1301" w:type="pct"/>
            <w:tcBorders>
              <w:top w:val="single" w:sz="4" w:space="0" w:color="auto"/>
              <w:left w:val="single" w:sz="4" w:space="0" w:color="auto"/>
              <w:bottom w:val="single" w:sz="4" w:space="0" w:color="auto"/>
              <w:right w:val="single" w:sz="4" w:space="0" w:color="auto"/>
            </w:tcBorders>
            <w:vAlign w:val="center"/>
          </w:tcPr>
          <w:p w:rsidR="00C65960" w:rsidRPr="00A87FCE" w:rsidRDefault="00C65960" w:rsidP="0098407E">
            <w:pPr>
              <w:pStyle w:val="a4"/>
              <w:snapToGrid w:val="0"/>
              <w:spacing w:line="480" w:lineRule="exact"/>
              <w:rPr>
                <w:rFonts w:ascii="Times New Roman" w:eastAsiaTheme="minorEastAsia" w:hAnsi="Times New Roman" w:cs="Times New Roman"/>
                <w:sz w:val="24"/>
                <w:szCs w:val="24"/>
              </w:rPr>
            </w:pPr>
            <w:r w:rsidRPr="00A87FCE">
              <w:rPr>
                <w:rFonts w:ascii="Times New Roman" w:eastAsiaTheme="minorEastAsia" w:hAnsiTheme="minorEastAsia" w:cs="Times New Roman"/>
                <w:sz w:val="24"/>
                <w:szCs w:val="24"/>
              </w:rPr>
              <w:t>金和汞催化在重</w:t>
            </w:r>
            <w:proofErr w:type="gramStart"/>
            <w:r w:rsidRPr="00A87FCE">
              <w:rPr>
                <w:rFonts w:ascii="Times New Roman" w:eastAsiaTheme="minorEastAsia" w:hAnsiTheme="minorEastAsia" w:cs="Times New Roman"/>
                <w:sz w:val="24"/>
                <w:szCs w:val="24"/>
              </w:rPr>
              <w:t>氮参与</w:t>
            </w:r>
            <w:proofErr w:type="gramEnd"/>
            <w:r w:rsidRPr="00A87FCE">
              <w:rPr>
                <w:rFonts w:ascii="Times New Roman" w:eastAsiaTheme="minorEastAsia" w:hAnsiTheme="minorEastAsia" w:cs="Times New Roman"/>
                <w:sz w:val="24"/>
                <w:szCs w:val="24"/>
              </w:rPr>
              <w:t>的一些</w:t>
            </w:r>
            <w:proofErr w:type="gramStart"/>
            <w:r w:rsidRPr="00A87FCE">
              <w:rPr>
                <w:rFonts w:ascii="Times New Roman" w:eastAsiaTheme="minorEastAsia" w:hAnsiTheme="minorEastAsia" w:cs="Times New Roman"/>
                <w:sz w:val="24"/>
                <w:szCs w:val="24"/>
              </w:rPr>
              <w:t>构建季碳手性中心</w:t>
            </w:r>
            <w:proofErr w:type="gramEnd"/>
            <w:r w:rsidRPr="00A87FCE">
              <w:rPr>
                <w:rFonts w:ascii="Times New Roman" w:eastAsiaTheme="minorEastAsia" w:hAnsiTheme="minorEastAsia" w:cs="Times New Roman"/>
                <w:sz w:val="24"/>
                <w:szCs w:val="24"/>
              </w:rPr>
              <w:t>反应中的比较研究</w:t>
            </w:r>
          </w:p>
        </w:tc>
        <w:tc>
          <w:tcPr>
            <w:tcW w:w="613" w:type="pct"/>
            <w:tcBorders>
              <w:top w:val="single" w:sz="4" w:space="0" w:color="auto"/>
              <w:left w:val="single" w:sz="4" w:space="0" w:color="auto"/>
              <w:bottom w:val="single" w:sz="4" w:space="0" w:color="auto"/>
              <w:right w:val="single" w:sz="4" w:space="0" w:color="auto"/>
            </w:tcBorders>
            <w:vAlign w:val="center"/>
          </w:tcPr>
          <w:p w:rsidR="00C65960" w:rsidRPr="00A87FCE" w:rsidRDefault="00C65960" w:rsidP="0098407E">
            <w:pPr>
              <w:pStyle w:val="a4"/>
              <w:snapToGrid w:val="0"/>
              <w:spacing w:line="480" w:lineRule="exact"/>
              <w:rPr>
                <w:rFonts w:ascii="Times New Roman" w:eastAsiaTheme="minorEastAsia" w:hAnsi="Times New Roman" w:cs="Times New Roman"/>
                <w:sz w:val="24"/>
                <w:szCs w:val="24"/>
              </w:rPr>
            </w:pPr>
            <w:r w:rsidRPr="00A87FCE">
              <w:rPr>
                <w:rFonts w:ascii="Times New Roman" w:eastAsiaTheme="minorEastAsia" w:hAnsi="Times New Roman" w:cs="Times New Roman"/>
                <w:sz w:val="24"/>
                <w:szCs w:val="24"/>
              </w:rPr>
              <w:t>2015.01.01</w:t>
            </w:r>
          </w:p>
        </w:tc>
        <w:tc>
          <w:tcPr>
            <w:tcW w:w="613" w:type="pct"/>
            <w:tcBorders>
              <w:top w:val="single" w:sz="4" w:space="0" w:color="auto"/>
              <w:left w:val="single" w:sz="4" w:space="0" w:color="auto"/>
              <w:bottom w:val="single" w:sz="4" w:space="0" w:color="auto"/>
              <w:right w:val="single" w:sz="4" w:space="0" w:color="auto"/>
            </w:tcBorders>
            <w:vAlign w:val="center"/>
          </w:tcPr>
          <w:p w:rsidR="00C65960" w:rsidRPr="00A87FCE" w:rsidRDefault="00C65960" w:rsidP="0098407E">
            <w:pPr>
              <w:pStyle w:val="a4"/>
              <w:snapToGrid w:val="0"/>
              <w:spacing w:line="480" w:lineRule="exact"/>
              <w:rPr>
                <w:rFonts w:ascii="Times New Roman" w:eastAsiaTheme="minorEastAsia" w:hAnsi="Times New Roman" w:cs="Times New Roman"/>
                <w:sz w:val="24"/>
                <w:szCs w:val="24"/>
              </w:rPr>
            </w:pPr>
            <w:r w:rsidRPr="00A87FCE">
              <w:rPr>
                <w:rFonts w:ascii="Times New Roman" w:eastAsiaTheme="minorEastAsia" w:hAnsi="Times New Roman" w:cs="Times New Roman"/>
                <w:sz w:val="24"/>
                <w:szCs w:val="24"/>
              </w:rPr>
              <w:t>2017.12.31</w:t>
            </w:r>
          </w:p>
        </w:tc>
        <w:tc>
          <w:tcPr>
            <w:tcW w:w="462" w:type="pct"/>
            <w:tcBorders>
              <w:top w:val="single" w:sz="4" w:space="0" w:color="auto"/>
              <w:left w:val="single" w:sz="4" w:space="0" w:color="auto"/>
              <w:bottom w:val="single" w:sz="4" w:space="0" w:color="auto"/>
              <w:right w:val="single" w:sz="4" w:space="0" w:color="auto"/>
            </w:tcBorders>
            <w:vAlign w:val="center"/>
          </w:tcPr>
          <w:p w:rsidR="00C65960" w:rsidRPr="00A87FCE" w:rsidRDefault="00C65960" w:rsidP="0098407E">
            <w:pPr>
              <w:pStyle w:val="a4"/>
              <w:snapToGrid w:val="0"/>
              <w:spacing w:line="480" w:lineRule="exact"/>
              <w:jc w:val="center"/>
              <w:rPr>
                <w:rFonts w:ascii="Times New Roman" w:eastAsiaTheme="minorEastAsia" w:hAnsi="Times New Roman" w:cs="Times New Roman"/>
                <w:sz w:val="24"/>
                <w:szCs w:val="24"/>
              </w:rPr>
            </w:pPr>
            <w:r w:rsidRPr="00A87FCE">
              <w:rPr>
                <w:rFonts w:ascii="Times New Roman" w:eastAsiaTheme="minorEastAsia" w:hAnsi="Times New Roman" w:cs="Times New Roman"/>
                <w:sz w:val="24"/>
                <w:szCs w:val="24"/>
              </w:rPr>
              <w:t>9</w:t>
            </w:r>
          </w:p>
        </w:tc>
        <w:tc>
          <w:tcPr>
            <w:tcW w:w="558" w:type="pct"/>
            <w:tcBorders>
              <w:top w:val="single" w:sz="4" w:space="0" w:color="auto"/>
              <w:left w:val="single" w:sz="4" w:space="0" w:color="auto"/>
              <w:bottom w:val="single" w:sz="4" w:space="0" w:color="auto"/>
              <w:right w:val="single" w:sz="4" w:space="0" w:color="auto"/>
            </w:tcBorders>
            <w:vAlign w:val="center"/>
          </w:tcPr>
          <w:p w:rsidR="00C65960" w:rsidRPr="00A87FCE" w:rsidRDefault="00C65960" w:rsidP="0098407E">
            <w:pPr>
              <w:pStyle w:val="a4"/>
              <w:snapToGrid w:val="0"/>
              <w:spacing w:line="480" w:lineRule="exact"/>
              <w:jc w:val="center"/>
              <w:rPr>
                <w:rFonts w:ascii="Times New Roman" w:eastAsiaTheme="minorEastAsia" w:hAnsi="Times New Roman" w:cs="Times New Roman"/>
                <w:sz w:val="24"/>
                <w:szCs w:val="24"/>
              </w:rPr>
            </w:pPr>
            <w:r w:rsidRPr="00A87FCE">
              <w:rPr>
                <w:rFonts w:ascii="Times New Roman" w:eastAsiaTheme="minorEastAsia" w:hAnsi="Times New Roman" w:cs="Times New Roman"/>
                <w:sz w:val="24"/>
                <w:szCs w:val="24"/>
              </w:rPr>
              <w:t>3</w:t>
            </w:r>
          </w:p>
        </w:tc>
        <w:tc>
          <w:tcPr>
            <w:tcW w:w="603" w:type="pct"/>
            <w:tcBorders>
              <w:top w:val="single" w:sz="4" w:space="0" w:color="auto"/>
              <w:left w:val="single" w:sz="4" w:space="0" w:color="auto"/>
              <w:bottom w:val="single" w:sz="4" w:space="0" w:color="auto"/>
              <w:right w:val="single" w:sz="4" w:space="0" w:color="auto"/>
            </w:tcBorders>
            <w:vAlign w:val="center"/>
          </w:tcPr>
          <w:p w:rsidR="00C65960" w:rsidRPr="00A87FCE" w:rsidRDefault="00C65960" w:rsidP="0098407E">
            <w:pPr>
              <w:pStyle w:val="a4"/>
              <w:snapToGrid w:val="0"/>
              <w:spacing w:line="480" w:lineRule="exact"/>
              <w:jc w:val="center"/>
              <w:rPr>
                <w:rFonts w:ascii="Times New Roman" w:eastAsiaTheme="minorEastAsia" w:hAnsi="Times New Roman" w:cs="Times New Roman"/>
                <w:sz w:val="24"/>
                <w:szCs w:val="24"/>
              </w:rPr>
            </w:pPr>
            <w:r w:rsidRPr="00A87FCE">
              <w:rPr>
                <w:rFonts w:ascii="Times New Roman" w:eastAsiaTheme="minorEastAsia" w:hAnsi="Times New Roman" w:cs="Times New Roman"/>
                <w:sz w:val="24"/>
                <w:szCs w:val="24"/>
              </w:rPr>
              <w:t>0</w:t>
            </w:r>
          </w:p>
        </w:tc>
        <w:tc>
          <w:tcPr>
            <w:tcW w:w="514" w:type="pct"/>
            <w:tcBorders>
              <w:top w:val="single" w:sz="4" w:space="0" w:color="auto"/>
              <w:left w:val="single" w:sz="4" w:space="0" w:color="auto"/>
              <w:bottom w:val="single" w:sz="4" w:space="0" w:color="auto"/>
              <w:right w:val="single" w:sz="4" w:space="0" w:color="auto"/>
            </w:tcBorders>
            <w:vAlign w:val="center"/>
          </w:tcPr>
          <w:p w:rsidR="00C65960" w:rsidRPr="00A87FCE" w:rsidRDefault="00C65960" w:rsidP="0098407E">
            <w:pPr>
              <w:pStyle w:val="a4"/>
              <w:snapToGrid w:val="0"/>
              <w:spacing w:line="480" w:lineRule="exact"/>
              <w:rPr>
                <w:rFonts w:ascii="Times New Roman" w:eastAsiaTheme="minorEastAsia" w:hAnsi="Times New Roman" w:cs="Times New Roman"/>
                <w:sz w:val="24"/>
                <w:szCs w:val="24"/>
              </w:rPr>
            </w:pPr>
            <w:r w:rsidRPr="00A87FCE">
              <w:rPr>
                <w:rFonts w:ascii="Times New Roman" w:eastAsiaTheme="minorEastAsia" w:hAnsiTheme="minorEastAsia" w:cs="Times New Roman"/>
                <w:sz w:val="24"/>
                <w:szCs w:val="24"/>
              </w:rPr>
              <w:t>周剑</w:t>
            </w:r>
          </w:p>
        </w:tc>
      </w:tr>
      <w:tr w:rsidR="00C65960" w:rsidRPr="00A87FCE" w:rsidTr="0098407E">
        <w:trPr>
          <w:cantSplit/>
          <w:jc w:val="center"/>
        </w:trPr>
        <w:tc>
          <w:tcPr>
            <w:tcW w:w="336" w:type="pct"/>
            <w:tcBorders>
              <w:top w:val="single" w:sz="4" w:space="0" w:color="auto"/>
              <w:left w:val="single" w:sz="4" w:space="0" w:color="auto"/>
              <w:bottom w:val="single" w:sz="4" w:space="0" w:color="auto"/>
              <w:right w:val="single" w:sz="4" w:space="0" w:color="auto"/>
            </w:tcBorders>
            <w:vAlign w:val="center"/>
          </w:tcPr>
          <w:p w:rsidR="00C65960" w:rsidRPr="0089748C" w:rsidRDefault="00C65960" w:rsidP="0098407E">
            <w:pPr>
              <w:pStyle w:val="a4"/>
              <w:adjustRightInd w:val="0"/>
              <w:snapToGrid w:val="0"/>
              <w:jc w:val="center"/>
              <w:rPr>
                <w:rFonts w:ascii="Times New Roman" w:eastAsiaTheme="minorEastAsia" w:hAnsi="Times New Roman" w:cs="Times New Roman"/>
                <w:b/>
                <w:sz w:val="24"/>
                <w:szCs w:val="24"/>
              </w:rPr>
            </w:pPr>
            <w:r w:rsidRPr="0089748C">
              <w:rPr>
                <w:rFonts w:ascii="Times New Roman" w:eastAsiaTheme="minorEastAsia" w:hAnsi="Times New Roman" w:cs="Times New Roman"/>
                <w:b/>
                <w:sz w:val="24"/>
                <w:szCs w:val="24"/>
              </w:rPr>
              <w:t>27</w:t>
            </w:r>
          </w:p>
        </w:tc>
        <w:tc>
          <w:tcPr>
            <w:tcW w:w="1301" w:type="pct"/>
            <w:tcBorders>
              <w:top w:val="single" w:sz="4" w:space="0" w:color="auto"/>
              <w:left w:val="single" w:sz="4" w:space="0" w:color="auto"/>
              <w:bottom w:val="single" w:sz="4" w:space="0" w:color="auto"/>
              <w:right w:val="single" w:sz="4" w:space="0" w:color="auto"/>
            </w:tcBorders>
            <w:vAlign w:val="center"/>
          </w:tcPr>
          <w:p w:rsidR="00C65960" w:rsidRPr="00A87FCE" w:rsidRDefault="00C65960" w:rsidP="0098407E">
            <w:pPr>
              <w:pStyle w:val="a4"/>
              <w:snapToGrid w:val="0"/>
              <w:spacing w:line="480" w:lineRule="exact"/>
              <w:rPr>
                <w:rFonts w:ascii="Times New Roman" w:eastAsiaTheme="minorEastAsia" w:hAnsi="Times New Roman" w:cs="Times New Roman"/>
                <w:sz w:val="24"/>
                <w:szCs w:val="24"/>
              </w:rPr>
            </w:pPr>
            <w:bookmarkStart w:id="2" w:name="OLE_LINK13"/>
            <w:bookmarkStart w:id="3" w:name="OLE_LINK14"/>
            <w:r w:rsidRPr="00A87FCE">
              <w:rPr>
                <w:rFonts w:ascii="Times New Roman" w:eastAsiaTheme="minorEastAsia" w:hAnsiTheme="minorEastAsia" w:cs="Times New Roman"/>
                <w:sz w:val="24"/>
                <w:szCs w:val="24"/>
              </w:rPr>
              <w:t>稀土有机化合物与</w:t>
            </w:r>
            <w:r w:rsidRPr="00A87FCE">
              <w:rPr>
                <w:rFonts w:ascii="Times New Roman" w:eastAsiaTheme="minorEastAsia" w:hAnsi="Times New Roman" w:cs="Times New Roman"/>
                <w:sz w:val="24"/>
                <w:szCs w:val="24"/>
              </w:rPr>
              <w:t>CO</w:t>
            </w:r>
            <w:r w:rsidRPr="00A87FCE">
              <w:rPr>
                <w:rFonts w:ascii="Times New Roman" w:eastAsiaTheme="minorEastAsia" w:hAnsi="Times New Roman" w:cs="Times New Roman"/>
                <w:sz w:val="24"/>
                <w:szCs w:val="24"/>
                <w:vertAlign w:val="subscript"/>
              </w:rPr>
              <w:t>2</w:t>
            </w:r>
            <w:r w:rsidRPr="00A87FCE">
              <w:rPr>
                <w:rFonts w:ascii="Times New Roman" w:eastAsiaTheme="minorEastAsia" w:hAnsiTheme="minorEastAsia" w:cs="Times New Roman"/>
                <w:sz w:val="24"/>
                <w:szCs w:val="24"/>
              </w:rPr>
              <w:t>和</w:t>
            </w:r>
            <w:r w:rsidRPr="00A87FCE">
              <w:rPr>
                <w:rFonts w:ascii="Times New Roman" w:eastAsiaTheme="minorEastAsia" w:hAnsi="Times New Roman" w:cs="Times New Roman"/>
                <w:sz w:val="24"/>
                <w:szCs w:val="24"/>
              </w:rPr>
              <w:t>CO</w:t>
            </w:r>
            <w:r w:rsidRPr="00A87FCE">
              <w:rPr>
                <w:rFonts w:ascii="Times New Roman" w:eastAsiaTheme="minorEastAsia" w:hAnsiTheme="minorEastAsia" w:cs="Times New Roman"/>
                <w:sz w:val="24"/>
                <w:szCs w:val="24"/>
              </w:rPr>
              <w:t>分子的新反应研究</w:t>
            </w:r>
            <w:bookmarkEnd w:id="2"/>
            <w:bookmarkEnd w:id="3"/>
          </w:p>
        </w:tc>
        <w:tc>
          <w:tcPr>
            <w:tcW w:w="613" w:type="pct"/>
            <w:tcBorders>
              <w:top w:val="single" w:sz="4" w:space="0" w:color="auto"/>
              <w:left w:val="single" w:sz="4" w:space="0" w:color="auto"/>
              <w:bottom w:val="single" w:sz="4" w:space="0" w:color="auto"/>
              <w:right w:val="single" w:sz="4" w:space="0" w:color="auto"/>
            </w:tcBorders>
            <w:vAlign w:val="center"/>
          </w:tcPr>
          <w:p w:rsidR="00C65960" w:rsidRPr="00A87FCE" w:rsidRDefault="00C65960" w:rsidP="0098407E">
            <w:pPr>
              <w:pStyle w:val="a4"/>
              <w:snapToGrid w:val="0"/>
              <w:spacing w:line="480" w:lineRule="exact"/>
              <w:rPr>
                <w:rFonts w:ascii="Times New Roman" w:eastAsiaTheme="minorEastAsia" w:hAnsi="Times New Roman" w:cs="Times New Roman"/>
                <w:sz w:val="24"/>
                <w:szCs w:val="24"/>
              </w:rPr>
            </w:pPr>
            <w:r w:rsidRPr="00A87FCE">
              <w:rPr>
                <w:rFonts w:ascii="Times New Roman" w:eastAsiaTheme="minorEastAsia" w:hAnsi="Times New Roman" w:cs="Times New Roman"/>
                <w:sz w:val="24"/>
                <w:szCs w:val="24"/>
              </w:rPr>
              <w:t>2015.01.01</w:t>
            </w:r>
          </w:p>
        </w:tc>
        <w:tc>
          <w:tcPr>
            <w:tcW w:w="613" w:type="pct"/>
            <w:tcBorders>
              <w:top w:val="single" w:sz="4" w:space="0" w:color="auto"/>
              <w:left w:val="single" w:sz="4" w:space="0" w:color="auto"/>
              <w:bottom w:val="single" w:sz="4" w:space="0" w:color="auto"/>
              <w:right w:val="single" w:sz="4" w:space="0" w:color="auto"/>
            </w:tcBorders>
            <w:vAlign w:val="center"/>
          </w:tcPr>
          <w:p w:rsidR="00C65960" w:rsidRPr="00A87FCE" w:rsidRDefault="00C65960" w:rsidP="0098407E">
            <w:pPr>
              <w:pStyle w:val="a4"/>
              <w:snapToGrid w:val="0"/>
              <w:spacing w:line="480" w:lineRule="exact"/>
              <w:rPr>
                <w:rFonts w:ascii="Times New Roman" w:eastAsiaTheme="minorEastAsia" w:hAnsi="Times New Roman" w:cs="Times New Roman"/>
                <w:sz w:val="24"/>
                <w:szCs w:val="24"/>
              </w:rPr>
            </w:pPr>
            <w:r w:rsidRPr="00A87FCE">
              <w:rPr>
                <w:rFonts w:ascii="Times New Roman" w:eastAsiaTheme="minorEastAsia" w:hAnsi="Times New Roman" w:cs="Times New Roman"/>
                <w:sz w:val="24"/>
                <w:szCs w:val="24"/>
              </w:rPr>
              <w:t>2017.12.31</w:t>
            </w:r>
          </w:p>
        </w:tc>
        <w:tc>
          <w:tcPr>
            <w:tcW w:w="462" w:type="pct"/>
            <w:tcBorders>
              <w:top w:val="single" w:sz="4" w:space="0" w:color="auto"/>
              <w:left w:val="single" w:sz="4" w:space="0" w:color="auto"/>
              <w:bottom w:val="single" w:sz="4" w:space="0" w:color="auto"/>
              <w:right w:val="single" w:sz="4" w:space="0" w:color="auto"/>
            </w:tcBorders>
            <w:vAlign w:val="center"/>
          </w:tcPr>
          <w:p w:rsidR="00C65960" w:rsidRPr="00A87FCE" w:rsidRDefault="00C65960" w:rsidP="0098407E">
            <w:pPr>
              <w:pStyle w:val="a4"/>
              <w:snapToGrid w:val="0"/>
              <w:spacing w:line="480" w:lineRule="exact"/>
              <w:jc w:val="center"/>
              <w:rPr>
                <w:rFonts w:ascii="Times New Roman" w:eastAsiaTheme="minorEastAsia" w:hAnsi="Times New Roman" w:cs="Times New Roman"/>
                <w:sz w:val="24"/>
                <w:szCs w:val="24"/>
              </w:rPr>
            </w:pPr>
            <w:r w:rsidRPr="00A87FCE">
              <w:rPr>
                <w:rFonts w:ascii="Times New Roman" w:eastAsiaTheme="minorEastAsia" w:hAnsi="Times New Roman" w:cs="Times New Roman"/>
                <w:sz w:val="24"/>
                <w:szCs w:val="24"/>
              </w:rPr>
              <w:t>9</w:t>
            </w:r>
          </w:p>
        </w:tc>
        <w:tc>
          <w:tcPr>
            <w:tcW w:w="558" w:type="pct"/>
            <w:tcBorders>
              <w:top w:val="single" w:sz="4" w:space="0" w:color="auto"/>
              <w:left w:val="single" w:sz="4" w:space="0" w:color="auto"/>
              <w:bottom w:val="single" w:sz="4" w:space="0" w:color="auto"/>
              <w:right w:val="single" w:sz="4" w:space="0" w:color="auto"/>
            </w:tcBorders>
            <w:vAlign w:val="center"/>
          </w:tcPr>
          <w:p w:rsidR="00C65960" w:rsidRPr="00A87FCE" w:rsidRDefault="00C65960" w:rsidP="0098407E">
            <w:pPr>
              <w:pStyle w:val="a4"/>
              <w:snapToGrid w:val="0"/>
              <w:spacing w:line="480" w:lineRule="exact"/>
              <w:jc w:val="center"/>
              <w:rPr>
                <w:rFonts w:ascii="Times New Roman" w:eastAsiaTheme="minorEastAsia" w:hAnsi="Times New Roman" w:cs="Times New Roman"/>
                <w:sz w:val="24"/>
                <w:szCs w:val="24"/>
              </w:rPr>
            </w:pPr>
            <w:r w:rsidRPr="00A87FCE">
              <w:rPr>
                <w:rFonts w:ascii="Times New Roman" w:eastAsiaTheme="minorEastAsia" w:hAnsi="Times New Roman" w:cs="Times New Roman"/>
                <w:sz w:val="24"/>
                <w:szCs w:val="24"/>
              </w:rPr>
              <w:t>3</w:t>
            </w:r>
          </w:p>
        </w:tc>
        <w:tc>
          <w:tcPr>
            <w:tcW w:w="603" w:type="pct"/>
            <w:tcBorders>
              <w:top w:val="single" w:sz="4" w:space="0" w:color="auto"/>
              <w:left w:val="single" w:sz="4" w:space="0" w:color="auto"/>
              <w:bottom w:val="single" w:sz="4" w:space="0" w:color="auto"/>
              <w:right w:val="single" w:sz="4" w:space="0" w:color="auto"/>
            </w:tcBorders>
            <w:vAlign w:val="center"/>
          </w:tcPr>
          <w:p w:rsidR="00C65960" w:rsidRPr="00A87FCE" w:rsidRDefault="00C65960" w:rsidP="0098407E">
            <w:pPr>
              <w:pStyle w:val="a4"/>
              <w:snapToGrid w:val="0"/>
              <w:spacing w:line="480" w:lineRule="exact"/>
              <w:jc w:val="center"/>
              <w:rPr>
                <w:rFonts w:ascii="Times New Roman" w:eastAsiaTheme="minorEastAsia" w:hAnsi="Times New Roman" w:cs="Times New Roman"/>
                <w:sz w:val="24"/>
                <w:szCs w:val="24"/>
              </w:rPr>
            </w:pPr>
            <w:r w:rsidRPr="00A87FCE">
              <w:rPr>
                <w:rFonts w:ascii="Times New Roman" w:eastAsiaTheme="minorEastAsia" w:hAnsi="Times New Roman" w:cs="Times New Roman"/>
                <w:sz w:val="24"/>
                <w:szCs w:val="24"/>
              </w:rPr>
              <w:t>0.18</w:t>
            </w:r>
          </w:p>
        </w:tc>
        <w:tc>
          <w:tcPr>
            <w:tcW w:w="514" w:type="pct"/>
            <w:tcBorders>
              <w:top w:val="single" w:sz="4" w:space="0" w:color="auto"/>
              <w:left w:val="single" w:sz="4" w:space="0" w:color="auto"/>
              <w:bottom w:val="single" w:sz="4" w:space="0" w:color="auto"/>
              <w:right w:val="single" w:sz="4" w:space="0" w:color="auto"/>
            </w:tcBorders>
            <w:vAlign w:val="center"/>
          </w:tcPr>
          <w:p w:rsidR="00C65960" w:rsidRPr="00A87FCE" w:rsidRDefault="00C65960" w:rsidP="0098407E">
            <w:pPr>
              <w:pStyle w:val="a4"/>
              <w:snapToGrid w:val="0"/>
              <w:spacing w:line="480" w:lineRule="exact"/>
              <w:rPr>
                <w:rFonts w:ascii="Times New Roman" w:eastAsiaTheme="minorEastAsia" w:hAnsi="Times New Roman" w:cs="Times New Roman"/>
                <w:sz w:val="24"/>
                <w:szCs w:val="24"/>
              </w:rPr>
            </w:pPr>
            <w:r w:rsidRPr="00A87FCE">
              <w:rPr>
                <w:rFonts w:ascii="Times New Roman" w:eastAsiaTheme="minorEastAsia" w:hAnsiTheme="minorEastAsia" w:cs="Times New Roman"/>
                <w:sz w:val="24"/>
                <w:szCs w:val="24"/>
              </w:rPr>
              <w:t>周锡庚</w:t>
            </w:r>
          </w:p>
        </w:tc>
      </w:tr>
      <w:tr w:rsidR="00C65960" w:rsidRPr="00A87FCE" w:rsidTr="0098407E">
        <w:trPr>
          <w:cantSplit/>
          <w:jc w:val="center"/>
        </w:trPr>
        <w:tc>
          <w:tcPr>
            <w:tcW w:w="336" w:type="pct"/>
            <w:tcBorders>
              <w:top w:val="single" w:sz="4" w:space="0" w:color="auto"/>
              <w:left w:val="single" w:sz="4" w:space="0" w:color="auto"/>
              <w:bottom w:val="single" w:sz="4" w:space="0" w:color="auto"/>
              <w:right w:val="single" w:sz="4" w:space="0" w:color="auto"/>
            </w:tcBorders>
            <w:vAlign w:val="center"/>
          </w:tcPr>
          <w:p w:rsidR="00C65960" w:rsidRPr="0089748C" w:rsidRDefault="00C65960" w:rsidP="0098407E">
            <w:pPr>
              <w:pStyle w:val="a4"/>
              <w:adjustRightInd w:val="0"/>
              <w:snapToGrid w:val="0"/>
              <w:jc w:val="center"/>
              <w:rPr>
                <w:rFonts w:ascii="Times New Roman" w:eastAsiaTheme="minorEastAsia" w:hAnsi="Times New Roman" w:cs="Times New Roman"/>
                <w:b/>
                <w:sz w:val="24"/>
                <w:szCs w:val="24"/>
              </w:rPr>
            </w:pPr>
            <w:r w:rsidRPr="0089748C">
              <w:rPr>
                <w:rFonts w:ascii="Times New Roman" w:eastAsiaTheme="minorEastAsia" w:hAnsi="Times New Roman" w:cs="Times New Roman"/>
                <w:b/>
                <w:sz w:val="24"/>
                <w:szCs w:val="24"/>
              </w:rPr>
              <w:t>28</w:t>
            </w:r>
          </w:p>
        </w:tc>
        <w:tc>
          <w:tcPr>
            <w:tcW w:w="1301" w:type="pct"/>
            <w:tcBorders>
              <w:top w:val="single" w:sz="4" w:space="0" w:color="auto"/>
              <w:left w:val="single" w:sz="4" w:space="0" w:color="auto"/>
              <w:bottom w:val="single" w:sz="4" w:space="0" w:color="auto"/>
              <w:right w:val="single" w:sz="4" w:space="0" w:color="auto"/>
            </w:tcBorders>
            <w:vAlign w:val="center"/>
          </w:tcPr>
          <w:p w:rsidR="00C65960" w:rsidRPr="00A87FCE" w:rsidRDefault="00C65960" w:rsidP="0098407E">
            <w:pPr>
              <w:pStyle w:val="a4"/>
              <w:snapToGrid w:val="0"/>
              <w:spacing w:line="480" w:lineRule="exact"/>
              <w:rPr>
                <w:rFonts w:ascii="Times New Roman" w:eastAsiaTheme="minorEastAsia" w:hAnsi="Times New Roman" w:cs="Times New Roman"/>
                <w:sz w:val="24"/>
                <w:szCs w:val="24"/>
              </w:rPr>
            </w:pPr>
            <w:proofErr w:type="gramStart"/>
            <w:r w:rsidRPr="00A87FCE">
              <w:rPr>
                <w:rFonts w:ascii="Times New Roman" w:eastAsiaTheme="minorEastAsia" w:hAnsiTheme="minorEastAsia" w:cs="Times New Roman"/>
                <w:sz w:val="24"/>
                <w:szCs w:val="24"/>
              </w:rPr>
              <w:t>酸促进</w:t>
            </w:r>
            <w:proofErr w:type="gramEnd"/>
            <w:r w:rsidRPr="00A87FCE">
              <w:rPr>
                <w:rFonts w:ascii="Times New Roman" w:eastAsiaTheme="minorEastAsia" w:hAnsiTheme="minorEastAsia" w:cs="Times New Roman"/>
                <w:sz w:val="24"/>
                <w:szCs w:val="24"/>
              </w:rPr>
              <w:t>的不对称氢解研究</w:t>
            </w:r>
          </w:p>
        </w:tc>
        <w:tc>
          <w:tcPr>
            <w:tcW w:w="613" w:type="pct"/>
            <w:tcBorders>
              <w:top w:val="single" w:sz="4" w:space="0" w:color="auto"/>
              <w:left w:val="single" w:sz="4" w:space="0" w:color="auto"/>
              <w:bottom w:val="single" w:sz="4" w:space="0" w:color="auto"/>
              <w:right w:val="single" w:sz="4" w:space="0" w:color="auto"/>
            </w:tcBorders>
            <w:vAlign w:val="center"/>
          </w:tcPr>
          <w:p w:rsidR="00C65960" w:rsidRPr="00A87FCE" w:rsidRDefault="00C65960" w:rsidP="0098407E">
            <w:pPr>
              <w:pStyle w:val="a4"/>
              <w:snapToGrid w:val="0"/>
              <w:spacing w:line="480" w:lineRule="exact"/>
              <w:rPr>
                <w:rFonts w:ascii="Times New Roman" w:eastAsiaTheme="minorEastAsia" w:hAnsi="Times New Roman" w:cs="Times New Roman"/>
                <w:sz w:val="24"/>
                <w:szCs w:val="24"/>
              </w:rPr>
            </w:pPr>
            <w:r w:rsidRPr="00A87FCE">
              <w:rPr>
                <w:rFonts w:ascii="Times New Roman" w:eastAsiaTheme="minorEastAsia" w:hAnsi="Times New Roman" w:cs="Times New Roman"/>
                <w:sz w:val="24"/>
                <w:szCs w:val="24"/>
              </w:rPr>
              <w:t>2015.01.01</w:t>
            </w:r>
          </w:p>
        </w:tc>
        <w:tc>
          <w:tcPr>
            <w:tcW w:w="613" w:type="pct"/>
            <w:tcBorders>
              <w:top w:val="single" w:sz="4" w:space="0" w:color="auto"/>
              <w:left w:val="single" w:sz="4" w:space="0" w:color="auto"/>
              <w:bottom w:val="single" w:sz="4" w:space="0" w:color="auto"/>
              <w:right w:val="single" w:sz="4" w:space="0" w:color="auto"/>
            </w:tcBorders>
            <w:vAlign w:val="center"/>
          </w:tcPr>
          <w:p w:rsidR="00C65960" w:rsidRPr="00A87FCE" w:rsidRDefault="00C65960" w:rsidP="0098407E">
            <w:pPr>
              <w:pStyle w:val="a4"/>
              <w:snapToGrid w:val="0"/>
              <w:spacing w:line="480" w:lineRule="exact"/>
              <w:rPr>
                <w:rFonts w:ascii="Times New Roman" w:eastAsiaTheme="minorEastAsia" w:hAnsi="Times New Roman" w:cs="Times New Roman"/>
                <w:sz w:val="24"/>
                <w:szCs w:val="24"/>
              </w:rPr>
            </w:pPr>
            <w:r w:rsidRPr="00A87FCE">
              <w:rPr>
                <w:rFonts w:ascii="Times New Roman" w:eastAsiaTheme="minorEastAsia" w:hAnsi="Times New Roman" w:cs="Times New Roman"/>
                <w:sz w:val="24"/>
                <w:szCs w:val="24"/>
              </w:rPr>
              <w:t>2017.12.31</w:t>
            </w:r>
          </w:p>
        </w:tc>
        <w:tc>
          <w:tcPr>
            <w:tcW w:w="462" w:type="pct"/>
            <w:tcBorders>
              <w:top w:val="single" w:sz="4" w:space="0" w:color="auto"/>
              <w:left w:val="single" w:sz="4" w:space="0" w:color="auto"/>
              <w:bottom w:val="single" w:sz="4" w:space="0" w:color="auto"/>
              <w:right w:val="single" w:sz="4" w:space="0" w:color="auto"/>
            </w:tcBorders>
            <w:vAlign w:val="center"/>
          </w:tcPr>
          <w:p w:rsidR="00C65960" w:rsidRPr="00A87FCE" w:rsidRDefault="00C65960" w:rsidP="0098407E">
            <w:pPr>
              <w:pStyle w:val="a4"/>
              <w:snapToGrid w:val="0"/>
              <w:spacing w:line="480" w:lineRule="exact"/>
              <w:jc w:val="center"/>
              <w:rPr>
                <w:rFonts w:ascii="Times New Roman" w:eastAsiaTheme="minorEastAsia" w:hAnsi="Times New Roman" w:cs="Times New Roman"/>
                <w:sz w:val="24"/>
                <w:szCs w:val="24"/>
              </w:rPr>
            </w:pPr>
            <w:r w:rsidRPr="00A87FCE">
              <w:rPr>
                <w:rFonts w:ascii="Times New Roman" w:eastAsiaTheme="minorEastAsia" w:hAnsi="Times New Roman" w:cs="Times New Roman"/>
                <w:sz w:val="24"/>
                <w:szCs w:val="24"/>
              </w:rPr>
              <w:t>9</w:t>
            </w:r>
          </w:p>
        </w:tc>
        <w:tc>
          <w:tcPr>
            <w:tcW w:w="558" w:type="pct"/>
            <w:tcBorders>
              <w:top w:val="single" w:sz="4" w:space="0" w:color="auto"/>
              <w:left w:val="single" w:sz="4" w:space="0" w:color="auto"/>
              <w:bottom w:val="single" w:sz="4" w:space="0" w:color="auto"/>
              <w:right w:val="single" w:sz="4" w:space="0" w:color="auto"/>
            </w:tcBorders>
            <w:vAlign w:val="center"/>
          </w:tcPr>
          <w:p w:rsidR="00C65960" w:rsidRPr="00A87FCE" w:rsidRDefault="00C65960" w:rsidP="0098407E">
            <w:pPr>
              <w:pStyle w:val="a4"/>
              <w:snapToGrid w:val="0"/>
              <w:spacing w:line="480" w:lineRule="exact"/>
              <w:jc w:val="center"/>
              <w:rPr>
                <w:rFonts w:ascii="Times New Roman" w:eastAsiaTheme="minorEastAsia" w:hAnsi="Times New Roman" w:cs="Times New Roman"/>
                <w:sz w:val="24"/>
                <w:szCs w:val="24"/>
              </w:rPr>
            </w:pPr>
            <w:r w:rsidRPr="00A87FCE">
              <w:rPr>
                <w:rFonts w:ascii="Times New Roman" w:eastAsiaTheme="minorEastAsia" w:hAnsi="Times New Roman" w:cs="Times New Roman"/>
                <w:sz w:val="24"/>
                <w:szCs w:val="24"/>
              </w:rPr>
              <w:t>3</w:t>
            </w:r>
          </w:p>
        </w:tc>
        <w:tc>
          <w:tcPr>
            <w:tcW w:w="603" w:type="pct"/>
            <w:tcBorders>
              <w:top w:val="single" w:sz="4" w:space="0" w:color="auto"/>
              <w:left w:val="single" w:sz="4" w:space="0" w:color="auto"/>
              <w:bottom w:val="single" w:sz="4" w:space="0" w:color="auto"/>
              <w:right w:val="single" w:sz="4" w:space="0" w:color="auto"/>
            </w:tcBorders>
            <w:vAlign w:val="center"/>
          </w:tcPr>
          <w:p w:rsidR="00C65960" w:rsidRPr="00A87FCE" w:rsidRDefault="00C65960" w:rsidP="0098407E">
            <w:pPr>
              <w:pStyle w:val="a4"/>
              <w:snapToGrid w:val="0"/>
              <w:spacing w:line="480" w:lineRule="exact"/>
              <w:jc w:val="center"/>
              <w:rPr>
                <w:rFonts w:ascii="Times New Roman" w:eastAsiaTheme="minorEastAsia" w:hAnsi="Times New Roman" w:cs="Times New Roman"/>
                <w:sz w:val="24"/>
                <w:szCs w:val="24"/>
              </w:rPr>
            </w:pPr>
            <w:r w:rsidRPr="00A87FCE">
              <w:rPr>
                <w:rFonts w:ascii="Times New Roman" w:eastAsiaTheme="minorEastAsia" w:hAnsi="Times New Roman" w:cs="Times New Roman"/>
                <w:sz w:val="24"/>
                <w:szCs w:val="24"/>
              </w:rPr>
              <w:t>0.27</w:t>
            </w:r>
          </w:p>
        </w:tc>
        <w:tc>
          <w:tcPr>
            <w:tcW w:w="514" w:type="pct"/>
            <w:tcBorders>
              <w:top w:val="single" w:sz="4" w:space="0" w:color="auto"/>
              <w:left w:val="single" w:sz="4" w:space="0" w:color="auto"/>
              <w:bottom w:val="single" w:sz="4" w:space="0" w:color="auto"/>
              <w:right w:val="single" w:sz="4" w:space="0" w:color="auto"/>
            </w:tcBorders>
            <w:vAlign w:val="center"/>
          </w:tcPr>
          <w:p w:rsidR="00C65960" w:rsidRPr="00A87FCE" w:rsidRDefault="00C65960" w:rsidP="0098407E">
            <w:pPr>
              <w:pStyle w:val="a4"/>
              <w:snapToGrid w:val="0"/>
              <w:spacing w:line="480" w:lineRule="exact"/>
              <w:rPr>
                <w:rFonts w:ascii="Times New Roman" w:eastAsiaTheme="minorEastAsia" w:hAnsi="Times New Roman" w:cs="Times New Roman"/>
                <w:sz w:val="24"/>
                <w:szCs w:val="24"/>
              </w:rPr>
            </w:pPr>
            <w:r w:rsidRPr="00A87FCE">
              <w:rPr>
                <w:rFonts w:ascii="Times New Roman" w:eastAsiaTheme="minorEastAsia" w:hAnsiTheme="minorEastAsia" w:cs="Times New Roman"/>
                <w:sz w:val="24"/>
                <w:szCs w:val="24"/>
              </w:rPr>
              <w:t>周永贵</w:t>
            </w:r>
          </w:p>
        </w:tc>
      </w:tr>
      <w:tr w:rsidR="00C65960" w:rsidRPr="00A87FCE" w:rsidTr="0098407E">
        <w:trPr>
          <w:cantSplit/>
          <w:jc w:val="center"/>
        </w:trPr>
        <w:tc>
          <w:tcPr>
            <w:tcW w:w="336" w:type="pct"/>
            <w:tcBorders>
              <w:top w:val="single" w:sz="4" w:space="0" w:color="auto"/>
              <w:left w:val="single" w:sz="4" w:space="0" w:color="auto"/>
              <w:bottom w:val="single" w:sz="4" w:space="0" w:color="auto"/>
              <w:right w:val="single" w:sz="4" w:space="0" w:color="auto"/>
            </w:tcBorders>
            <w:vAlign w:val="center"/>
          </w:tcPr>
          <w:p w:rsidR="00C65960" w:rsidRPr="0089748C" w:rsidRDefault="00C65960" w:rsidP="0098407E">
            <w:pPr>
              <w:pStyle w:val="a4"/>
              <w:adjustRightInd w:val="0"/>
              <w:snapToGrid w:val="0"/>
              <w:jc w:val="center"/>
              <w:rPr>
                <w:rFonts w:ascii="Times New Roman" w:eastAsiaTheme="minorEastAsia" w:hAnsi="Times New Roman" w:cs="Times New Roman"/>
                <w:b/>
                <w:sz w:val="24"/>
                <w:szCs w:val="24"/>
              </w:rPr>
            </w:pPr>
            <w:r w:rsidRPr="0089748C">
              <w:rPr>
                <w:rFonts w:ascii="Times New Roman" w:eastAsiaTheme="minorEastAsia" w:hAnsi="Times New Roman" w:cs="Times New Roman"/>
                <w:b/>
                <w:sz w:val="24"/>
                <w:szCs w:val="24"/>
              </w:rPr>
              <w:t>29</w:t>
            </w:r>
          </w:p>
        </w:tc>
        <w:tc>
          <w:tcPr>
            <w:tcW w:w="1301" w:type="pct"/>
            <w:tcBorders>
              <w:top w:val="single" w:sz="4" w:space="0" w:color="auto"/>
              <w:left w:val="single" w:sz="4" w:space="0" w:color="auto"/>
              <w:bottom w:val="single" w:sz="4" w:space="0" w:color="auto"/>
              <w:right w:val="single" w:sz="4" w:space="0" w:color="auto"/>
            </w:tcBorders>
            <w:vAlign w:val="center"/>
          </w:tcPr>
          <w:p w:rsidR="00C65960" w:rsidRPr="00A87FCE" w:rsidRDefault="00C65960" w:rsidP="0098407E">
            <w:pPr>
              <w:pStyle w:val="a4"/>
              <w:snapToGrid w:val="0"/>
              <w:spacing w:line="480" w:lineRule="exact"/>
              <w:rPr>
                <w:rFonts w:ascii="Times New Roman" w:eastAsiaTheme="minorEastAsia" w:hAnsi="Times New Roman" w:cs="Times New Roman"/>
                <w:sz w:val="24"/>
                <w:szCs w:val="24"/>
              </w:rPr>
            </w:pPr>
            <w:r w:rsidRPr="00A87FCE">
              <w:rPr>
                <w:rFonts w:ascii="Times New Roman" w:eastAsiaTheme="minorEastAsia" w:hAnsiTheme="minorEastAsia" w:cs="Times New Roman"/>
                <w:bCs/>
                <w:color w:val="000000"/>
                <w:sz w:val="24"/>
                <w:szCs w:val="24"/>
              </w:rPr>
              <w:t>光敏配合物的合成及其</w:t>
            </w:r>
            <w:r w:rsidRPr="00A87FCE">
              <w:rPr>
                <w:rFonts w:ascii="Times New Roman" w:eastAsiaTheme="minorEastAsia" w:hAnsi="Times New Roman" w:cs="Times New Roman"/>
                <w:bCs/>
                <w:color w:val="000000"/>
                <w:sz w:val="24"/>
                <w:szCs w:val="24"/>
              </w:rPr>
              <w:t>C-H</w:t>
            </w:r>
            <w:r w:rsidRPr="00A87FCE">
              <w:rPr>
                <w:rFonts w:ascii="Times New Roman" w:eastAsiaTheme="minorEastAsia" w:hAnsiTheme="minorEastAsia" w:cs="Times New Roman"/>
                <w:bCs/>
                <w:color w:val="000000"/>
                <w:sz w:val="24"/>
                <w:szCs w:val="24"/>
              </w:rPr>
              <w:t>键活化性能研究</w:t>
            </w:r>
          </w:p>
        </w:tc>
        <w:tc>
          <w:tcPr>
            <w:tcW w:w="613" w:type="pct"/>
            <w:tcBorders>
              <w:top w:val="single" w:sz="4" w:space="0" w:color="auto"/>
              <w:left w:val="single" w:sz="4" w:space="0" w:color="auto"/>
              <w:bottom w:val="single" w:sz="4" w:space="0" w:color="auto"/>
              <w:right w:val="single" w:sz="4" w:space="0" w:color="auto"/>
            </w:tcBorders>
            <w:vAlign w:val="center"/>
          </w:tcPr>
          <w:p w:rsidR="00C65960" w:rsidRPr="00A87FCE" w:rsidRDefault="00C65960" w:rsidP="0098407E">
            <w:pPr>
              <w:pStyle w:val="a4"/>
              <w:snapToGrid w:val="0"/>
              <w:spacing w:line="480" w:lineRule="exact"/>
              <w:rPr>
                <w:rFonts w:ascii="Times New Roman" w:eastAsiaTheme="minorEastAsia" w:hAnsi="Times New Roman" w:cs="Times New Roman"/>
                <w:sz w:val="24"/>
                <w:szCs w:val="24"/>
              </w:rPr>
            </w:pPr>
            <w:r w:rsidRPr="00A87FCE">
              <w:rPr>
                <w:rFonts w:ascii="Times New Roman" w:eastAsiaTheme="minorEastAsia" w:hAnsi="Times New Roman" w:cs="Times New Roman"/>
                <w:sz w:val="24"/>
                <w:szCs w:val="24"/>
              </w:rPr>
              <w:t>2015.01.01</w:t>
            </w:r>
          </w:p>
        </w:tc>
        <w:tc>
          <w:tcPr>
            <w:tcW w:w="613" w:type="pct"/>
            <w:tcBorders>
              <w:top w:val="single" w:sz="4" w:space="0" w:color="auto"/>
              <w:left w:val="single" w:sz="4" w:space="0" w:color="auto"/>
              <w:bottom w:val="single" w:sz="4" w:space="0" w:color="auto"/>
              <w:right w:val="single" w:sz="4" w:space="0" w:color="auto"/>
            </w:tcBorders>
            <w:vAlign w:val="center"/>
          </w:tcPr>
          <w:p w:rsidR="00C65960" w:rsidRPr="00A87FCE" w:rsidRDefault="00C65960" w:rsidP="0098407E">
            <w:pPr>
              <w:pStyle w:val="a4"/>
              <w:snapToGrid w:val="0"/>
              <w:spacing w:line="480" w:lineRule="exact"/>
              <w:rPr>
                <w:rFonts w:ascii="Times New Roman" w:eastAsiaTheme="minorEastAsia" w:hAnsi="Times New Roman" w:cs="Times New Roman"/>
                <w:sz w:val="24"/>
                <w:szCs w:val="24"/>
              </w:rPr>
            </w:pPr>
            <w:r w:rsidRPr="00A87FCE">
              <w:rPr>
                <w:rFonts w:ascii="Times New Roman" w:eastAsiaTheme="minorEastAsia" w:hAnsi="Times New Roman" w:cs="Times New Roman"/>
                <w:sz w:val="24"/>
                <w:szCs w:val="24"/>
              </w:rPr>
              <w:t>2017.12.31</w:t>
            </w:r>
          </w:p>
        </w:tc>
        <w:tc>
          <w:tcPr>
            <w:tcW w:w="462" w:type="pct"/>
            <w:tcBorders>
              <w:top w:val="single" w:sz="4" w:space="0" w:color="auto"/>
              <w:left w:val="single" w:sz="4" w:space="0" w:color="auto"/>
              <w:bottom w:val="single" w:sz="4" w:space="0" w:color="auto"/>
              <w:right w:val="single" w:sz="4" w:space="0" w:color="auto"/>
            </w:tcBorders>
            <w:vAlign w:val="center"/>
          </w:tcPr>
          <w:p w:rsidR="00C65960" w:rsidRPr="00A87FCE" w:rsidRDefault="00C65960" w:rsidP="0098407E">
            <w:pPr>
              <w:pStyle w:val="a4"/>
              <w:snapToGrid w:val="0"/>
              <w:spacing w:line="480" w:lineRule="exact"/>
              <w:jc w:val="center"/>
              <w:rPr>
                <w:rFonts w:ascii="Times New Roman" w:eastAsiaTheme="minorEastAsia" w:hAnsi="Times New Roman" w:cs="Times New Roman"/>
                <w:sz w:val="24"/>
                <w:szCs w:val="24"/>
              </w:rPr>
            </w:pPr>
            <w:r w:rsidRPr="00A87FCE">
              <w:rPr>
                <w:rFonts w:ascii="Times New Roman" w:eastAsiaTheme="minorEastAsia" w:hAnsi="Times New Roman" w:cs="Times New Roman"/>
                <w:sz w:val="24"/>
                <w:szCs w:val="24"/>
              </w:rPr>
              <w:t>15</w:t>
            </w:r>
          </w:p>
        </w:tc>
        <w:tc>
          <w:tcPr>
            <w:tcW w:w="558" w:type="pct"/>
            <w:tcBorders>
              <w:top w:val="single" w:sz="4" w:space="0" w:color="auto"/>
              <w:left w:val="single" w:sz="4" w:space="0" w:color="auto"/>
              <w:bottom w:val="single" w:sz="4" w:space="0" w:color="auto"/>
              <w:right w:val="single" w:sz="4" w:space="0" w:color="auto"/>
            </w:tcBorders>
            <w:vAlign w:val="center"/>
          </w:tcPr>
          <w:p w:rsidR="00C65960" w:rsidRPr="00A87FCE" w:rsidRDefault="00C65960" w:rsidP="0098407E">
            <w:pPr>
              <w:pStyle w:val="a4"/>
              <w:snapToGrid w:val="0"/>
              <w:spacing w:line="480" w:lineRule="exact"/>
              <w:jc w:val="center"/>
              <w:rPr>
                <w:rFonts w:ascii="Times New Roman" w:eastAsiaTheme="minorEastAsia" w:hAnsi="Times New Roman" w:cs="Times New Roman"/>
                <w:sz w:val="24"/>
                <w:szCs w:val="24"/>
              </w:rPr>
            </w:pPr>
            <w:r w:rsidRPr="00A87FCE">
              <w:rPr>
                <w:rFonts w:ascii="Times New Roman" w:eastAsiaTheme="minorEastAsia" w:hAnsi="Times New Roman" w:cs="Times New Roman"/>
                <w:sz w:val="24"/>
                <w:szCs w:val="24"/>
              </w:rPr>
              <w:t>5</w:t>
            </w:r>
          </w:p>
        </w:tc>
        <w:tc>
          <w:tcPr>
            <w:tcW w:w="603" w:type="pct"/>
            <w:tcBorders>
              <w:top w:val="single" w:sz="4" w:space="0" w:color="auto"/>
              <w:left w:val="single" w:sz="4" w:space="0" w:color="auto"/>
              <w:bottom w:val="single" w:sz="4" w:space="0" w:color="auto"/>
              <w:right w:val="single" w:sz="4" w:space="0" w:color="auto"/>
            </w:tcBorders>
            <w:vAlign w:val="center"/>
          </w:tcPr>
          <w:p w:rsidR="00C65960" w:rsidRPr="00A87FCE" w:rsidRDefault="00C65960" w:rsidP="0098407E">
            <w:pPr>
              <w:pStyle w:val="a4"/>
              <w:snapToGrid w:val="0"/>
              <w:spacing w:line="480" w:lineRule="exact"/>
              <w:jc w:val="center"/>
              <w:rPr>
                <w:rFonts w:ascii="Times New Roman" w:eastAsiaTheme="minorEastAsia" w:hAnsi="Times New Roman" w:cs="Times New Roman"/>
                <w:sz w:val="24"/>
                <w:szCs w:val="24"/>
              </w:rPr>
            </w:pPr>
            <w:r w:rsidRPr="00A87FCE">
              <w:rPr>
                <w:rFonts w:ascii="Times New Roman" w:eastAsiaTheme="minorEastAsia" w:hAnsi="Times New Roman" w:cs="Times New Roman"/>
                <w:sz w:val="24"/>
                <w:szCs w:val="24"/>
              </w:rPr>
              <w:t>2.29</w:t>
            </w:r>
          </w:p>
        </w:tc>
        <w:tc>
          <w:tcPr>
            <w:tcW w:w="514" w:type="pct"/>
            <w:tcBorders>
              <w:top w:val="single" w:sz="4" w:space="0" w:color="auto"/>
              <w:left w:val="single" w:sz="4" w:space="0" w:color="auto"/>
              <w:bottom w:val="single" w:sz="4" w:space="0" w:color="auto"/>
              <w:right w:val="single" w:sz="4" w:space="0" w:color="auto"/>
            </w:tcBorders>
            <w:vAlign w:val="center"/>
          </w:tcPr>
          <w:p w:rsidR="00C65960" w:rsidRPr="00A87FCE" w:rsidRDefault="00C65960" w:rsidP="0098407E">
            <w:pPr>
              <w:pStyle w:val="a4"/>
              <w:snapToGrid w:val="0"/>
              <w:spacing w:line="480" w:lineRule="exact"/>
              <w:rPr>
                <w:rFonts w:ascii="Times New Roman" w:eastAsiaTheme="minorEastAsia" w:hAnsi="Times New Roman" w:cs="Times New Roman"/>
                <w:sz w:val="24"/>
                <w:szCs w:val="24"/>
              </w:rPr>
            </w:pPr>
            <w:r w:rsidRPr="00A87FCE">
              <w:rPr>
                <w:rFonts w:ascii="Times New Roman" w:eastAsiaTheme="minorEastAsia" w:hAnsiTheme="minorEastAsia" w:cs="Times New Roman"/>
                <w:sz w:val="24"/>
                <w:szCs w:val="24"/>
              </w:rPr>
              <w:t>朱成建</w:t>
            </w:r>
          </w:p>
        </w:tc>
      </w:tr>
      <w:tr w:rsidR="00C65960" w:rsidRPr="00A87FCE" w:rsidTr="0098407E">
        <w:trPr>
          <w:cantSplit/>
          <w:jc w:val="center"/>
        </w:trPr>
        <w:tc>
          <w:tcPr>
            <w:tcW w:w="336" w:type="pct"/>
            <w:tcBorders>
              <w:top w:val="single" w:sz="4" w:space="0" w:color="auto"/>
              <w:left w:val="single" w:sz="4" w:space="0" w:color="auto"/>
              <w:bottom w:val="single" w:sz="4" w:space="0" w:color="auto"/>
              <w:right w:val="single" w:sz="4" w:space="0" w:color="auto"/>
            </w:tcBorders>
          </w:tcPr>
          <w:p w:rsidR="00C65960" w:rsidRPr="0089748C" w:rsidRDefault="00C65960" w:rsidP="0098407E">
            <w:pPr>
              <w:pStyle w:val="a4"/>
              <w:snapToGrid w:val="0"/>
              <w:spacing w:line="480" w:lineRule="exact"/>
              <w:rPr>
                <w:rFonts w:ascii="Times New Roman" w:eastAsiaTheme="minorEastAsia" w:hAnsi="Times New Roman" w:cs="Times New Roman"/>
                <w:b/>
                <w:sz w:val="24"/>
                <w:szCs w:val="24"/>
              </w:rPr>
            </w:pPr>
            <w:r w:rsidRPr="0089748C">
              <w:rPr>
                <w:rFonts w:ascii="Times New Roman" w:eastAsiaTheme="minorEastAsia" w:hAnsiTheme="minorEastAsia" w:cs="Times New Roman"/>
                <w:b/>
                <w:sz w:val="24"/>
                <w:szCs w:val="24"/>
              </w:rPr>
              <w:t>合计</w:t>
            </w:r>
          </w:p>
        </w:tc>
        <w:tc>
          <w:tcPr>
            <w:tcW w:w="1301" w:type="pct"/>
            <w:tcBorders>
              <w:top w:val="single" w:sz="4" w:space="0" w:color="auto"/>
              <w:left w:val="single" w:sz="4" w:space="0" w:color="auto"/>
              <w:bottom w:val="single" w:sz="4" w:space="0" w:color="auto"/>
              <w:right w:val="single" w:sz="4" w:space="0" w:color="auto"/>
            </w:tcBorders>
            <w:vAlign w:val="center"/>
          </w:tcPr>
          <w:p w:rsidR="00C65960" w:rsidRPr="00A87FCE" w:rsidRDefault="00C65960" w:rsidP="0098407E">
            <w:pPr>
              <w:pStyle w:val="a4"/>
              <w:snapToGrid w:val="0"/>
              <w:spacing w:line="480" w:lineRule="exact"/>
              <w:rPr>
                <w:rFonts w:ascii="Times New Roman" w:eastAsiaTheme="minorEastAsia" w:hAnsi="Times New Roman" w:cs="Times New Roman"/>
                <w:sz w:val="24"/>
                <w:szCs w:val="24"/>
              </w:rPr>
            </w:pPr>
            <w:r w:rsidRPr="00A87FCE">
              <w:rPr>
                <w:rFonts w:ascii="Times New Roman" w:eastAsiaTheme="minorEastAsia" w:hAnsi="Times New Roman" w:cs="Times New Roman"/>
                <w:sz w:val="24"/>
                <w:szCs w:val="24"/>
              </w:rPr>
              <w:t>---</w:t>
            </w:r>
          </w:p>
        </w:tc>
        <w:tc>
          <w:tcPr>
            <w:tcW w:w="613" w:type="pct"/>
            <w:tcBorders>
              <w:top w:val="single" w:sz="4" w:space="0" w:color="auto"/>
              <w:left w:val="single" w:sz="4" w:space="0" w:color="auto"/>
              <w:bottom w:val="single" w:sz="4" w:space="0" w:color="auto"/>
              <w:right w:val="single" w:sz="4" w:space="0" w:color="auto"/>
            </w:tcBorders>
            <w:vAlign w:val="center"/>
          </w:tcPr>
          <w:p w:rsidR="00C65960" w:rsidRPr="00A87FCE" w:rsidRDefault="00C65960" w:rsidP="0098407E">
            <w:pPr>
              <w:pStyle w:val="a4"/>
              <w:snapToGrid w:val="0"/>
              <w:spacing w:line="480" w:lineRule="exact"/>
              <w:jc w:val="center"/>
              <w:rPr>
                <w:rFonts w:ascii="Times New Roman" w:eastAsiaTheme="minorEastAsia" w:hAnsi="Times New Roman" w:cs="Times New Roman"/>
                <w:sz w:val="24"/>
                <w:szCs w:val="24"/>
              </w:rPr>
            </w:pPr>
            <w:r w:rsidRPr="00A87FCE">
              <w:rPr>
                <w:rFonts w:ascii="Times New Roman" w:eastAsiaTheme="minorEastAsia" w:hAnsi="Times New Roman" w:cs="Times New Roman"/>
                <w:sz w:val="24"/>
                <w:szCs w:val="24"/>
              </w:rPr>
              <w:t>---</w:t>
            </w:r>
          </w:p>
        </w:tc>
        <w:tc>
          <w:tcPr>
            <w:tcW w:w="613" w:type="pct"/>
            <w:tcBorders>
              <w:top w:val="single" w:sz="4" w:space="0" w:color="auto"/>
              <w:left w:val="single" w:sz="4" w:space="0" w:color="auto"/>
              <w:bottom w:val="single" w:sz="4" w:space="0" w:color="auto"/>
              <w:right w:val="single" w:sz="4" w:space="0" w:color="auto"/>
            </w:tcBorders>
          </w:tcPr>
          <w:p w:rsidR="00C65960" w:rsidRPr="00A87FCE" w:rsidRDefault="00C65960" w:rsidP="0098407E">
            <w:pPr>
              <w:pStyle w:val="a4"/>
              <w:snapToGrid w:val="0"/>
              <w:spacing w:line="480" w:lineRule="exact"/>
              <w:jc w:val="center"/>
              <w:rPr>
                <w:rFonts w:ascii="Times New Roman" w:eastAsiaTheme="minorEastAsia" w:hAnsi="Times New Roman" w:cs="Times New Roman"/>
                <w:sz w:val="24"/>
                <w:szCs w:val="24"/>
              </w:rPr>
            </w:pPr>
            <w:r w:rsidRPr="00A87FCE">
              <w:rPr>
                <w:rFonts w:ascii="Times New Roman" w:eastAsiaTheme="minorEastAsia" w:hAnsi="Times New Roman" w:cs="Times New Roman"/>
                <w:sz w:val="24"/>
                <w:szCs w:val="24"/>
              </w:rPr>
              <w:t>---</w:t>
            </w:r>
          </w:p>
        </w:tc>
        <w:tc>
          <w:tcPr>
            <w:tcW w:w="462" w:type="pct"/>
            <w:tcBorders>
              <w:top w:val="single" w:sz="4" w:space="0" w:color="auto"/>
              <w:left w:val="single" w:sz="4" w:space="0" w:color="auto"/>
              <w:bottom w:val="single" w:sz="4" w:space="0" w:color="auto"/>
              <w:right w:val="single" w:sz="4" w:space="0" w:color="auto"/>
            </w:tcBorders>
          </w:tcPr>
          <w:p w:rsidR="00C65960" w:rsidRPr="00A87FCE" w:rsidRDefault="00C65960" w:rsidP="0098407E">
            <w:pPr>
              <w:pStyle w:val="a4"/>
              <w:snapToGrid w:val="0"/>
              <w:spacing w:line="480" w:lineRule="exact"/>
              <w:jc w:val="center"/>
              <w:rPr>
                <w:rFonts w:ascii="Times New Roman" w:eastAsiaTheme="minorEastAsia" w:hAnsi="Times New Roman" w:cs="Times New Roman"/>
                <w:sz w:val="24"/>
                <w:szCs w:val="24"/>
              </w:rPr>
            </w:pPr>
            <w:r w:rsidRPr="00A87FCE">
              <w:rPr>
                <w:rFonts w:ascii="Times New Roman" w:eastAsiaTheme="minorEastAsia" w:hAnsi="Times New Roman" w:cs="Times New Roman"/>
                <w:sz w:val="24"/>
                <w:szCs w:val="24"/>
              </w:rPr>
              <w:t>300</w:t>
            </w:r>
          </w:p>
        </w:tc>
        <w:tc>
          <w:tcPr>
            <w:tcW w:w="558" w:type="pct"/>
            <w:tcBorders>
              <w:top w:val="single" w:sz="4" w:space="0" w:color="auto"/>
              <w:left w:val="single" w:sz="4" w:space="0" w:color="auto"/>
              <w:bottom w:val="single" w:sz="4" w:space="0" w:color="auto"/>
              <w:right w:val="single" w:sz="4" w:space="0" w:color="auto"/>
            </w:tcBorders>
          </w:tcPr>
          <w:p w:rsidR="00C65960" w:rsidRPr="00A87FCE" w:rsidRDefault="00C65960" w:rsidP="0098407E">
            <w:pPr>
              <w:pStyle w:val="a4"/>
              <w:snapToGrid w:val="0"/>
              <w:spacing w:line="480" w:lineRule="exact"/>
              <w:jc w:val="center"/>
              <w:rPr>
                <w:rFonts w:ascii="Times New Roman" w:eastAsiaTheme="minorEastAsia" w:hAnsi="Times New Roman" w:cs="Times New Roman"/>
                <w:sz w:val="24"/>
                <w:szCs w:val="24"/>
              </w:rPr>
            </w:pPr>
            <w:r w:rsidRPr="00A87FCE">
              <w:rPr>
                <w:rFonts w:ascii="Times New Roman" w:eastAsiaTheme="minorEastAsia" w:hAnsi="Times New Roman" w:cs="Times New Roman"/>
                <w:sz w:val="24"/>
                <w:szCs w:val="24"/>
              </w:rPr>
              <w:t>100</w:t>
            </w:r>
          </w:p>
        </w:tc>
        <w:tc>
          <w:tcPr>
            <w:tcW w:w="603" w:type="pct"/>
            <w:tcBorders>
              <w:top w:val="single" w:sz="4" w:space="0" w:color="auto"/>
              <w:left w:val="single" w:sz="4" w:space="0" w:color="auto"/>
              <w:bottom w:val="single" w:sz="4" w:space="0" w:color="auto"/>
              <w:right w:val="single" w:sz="4" w:space="0" w:color="auto"/>
            </w:tcBorders>
          </w:tcPr>
          <w:p w:rsidR="00C65960" w:rsidRPr="00A87FCE" w:rsidRDefault="00C65960" w:rsidP="0098407E">
            <w:pPr>
              <w:pStyle w:val="a4"/>
              <w:snapToGrid w:val="0"/>
              <w:spacing w:line="480" w:lineRule="exact"/>
              <w:jc w:val="center"/>
              <w:rPr>
                <w:rFonts w:ascii="Times New Roman" w:eastAsiaTheme="minorEastAsia" w:hAnsi="Times New Roman" w:cs="Times New Roman"/>
                <w:sz w:val="24"/>
                <w:szCs w:val="24"/>
              </w:rPr>
            </w:pPr>
            <w:r w:rsidRPr="00A87FCE">
              <w:rPr>
                <w:rFonts w:ascii="Times New Roman" w:eastAsiaTheme="minorEastAsia" w:hAnsi="Times New Roman" w:cs="Times New Roman"/>
                <w:sz w:val="24"/>
                <w:szCs w:val="24"/>
              </w:rPr>
              <w:t>49.69</w:t>
            </w:r>
          </w:p>
        </w:tc>
        <w:tc>
          <w:tcPr>
            <w:tcW w:w="514" w:type="pct"/>
            <w:tcBorders>
              <w:top w:val="single" w:sz="4" w:space="0" w:color="auto"/>
              <w:left w:val="single" w:sz="4" w:space="0" w:color="auto"/>
              <w:bottom w:val="single" w:sz="4" w:space="0" w:color="auto"/>
              <w:right w:val="single" w:sz="4" w:space="0" w:color="auto"/>
            </w:tcBorders>
          </w:tcPr>
          <w:p w:rsidR="00C65960" w:rsidRPr="00A87FCE" w:rsidRDefault="00C65960" w:rsidP="0098407E">
            <w:pPr>
              <w:pStyle w:val="a4"/>
              <w:snapToGrid w:val="0"/>
              <w:spacing w:line="480" w:lineRule="exact"/>
              <w:jc w:val="center"/>
              <w:rPr>
                <w:rFonts w:ascii="Times New Roman" w:eastAsiaTheme="minorEastAsia" w:hAnsi="Times New Roman" w:cs="Times New Roman"/>
                <w:sz w:val="24"/>
                <w:szCs w:val="24"/>
              </w:rPr>
            </w:pPr>
            <w:r w:rsidRPr="00A87FCE">
              <w:rPr>
                <w:rFonts w:ascii="Times New Roman" w:eastAsiaTheme="minorEastAsia" w:hAnsi="Times New Roman" w:cs="Times New Roman"/>
                <w:sz w:val="24"/>
                <w:szCs w:val="24"/>
              </w:rPr>
              <w:t>---</w:t>
            </w:r>
          </w:p>
        </w:tc>
      </w:tr>
    </w:tbl>
    <w:p w:rsidR="00BD7314" w:rsidRPr="008C6565" w:rsidRDefault="00BD7314" w:rsidP="00470068">
      <w:pPr>
        <w:pStyle w:val="a7"/>
        <w:snapToGrid w:val="0"/>
        <w:spacing w:line="360" w:lineRule="auto"/>
        <w:jc w:val="both"/>
        <w:rPr>
          <w:rFonts w:eastAsiaTheme="minorEastAsia"/>
          <w:b w:val="0"/>
          <w:bCs w:val="0"/>
          <w:kern w:val="2"/>
          <w:sz w:val="24"/>
          <w:szCs w:val="24"/>
        </w:rPr>
        <w:sectPr w:rsidR="00BD7314" w:rsidRPr="008C6565" w:rsidSect="002D0D88">
          <w:pgSz w:w="11906" w:h="16838" w:code="9"/>
          <w:pgMar w:top="1440" w:right="1418" w:bottom="1440" w:left="1418" w:header="851" w:footer="992" w:gutter="0"/>
          <w:cols w:space="425"/>
          <w:docGrid w:type="linesAndChars" w:linePitch="312"/>
        </w:sectPr>
      </w:pPr>
    </w:p>
    <w:p w:rsidR="00543092" w:rsidRPr="00E84F8A" w:rsidRDefault="002C0AD9" w:rsidP="001C2084">
      <w:pPr>
        <w:adjustRightInd w:val="0"/>
        <w:snapToGrid w:val="0"/>
        <w:spacing w:beforeLines="50" w:afterLines="50" w:line="360" w:lineRule="auto"/>
        <w:jc w:val="center"/>
        <w:rPr>
          <w:rFonts w:eastAsiaTheme="minorEastAsia" w:hAnsiTheme="minorEastAsia"/>
          <w:b/>
          <w:bCs/>
          <w:sz w:val="30"/>
          <w:szCs w:val="30"/>
        </w:rPr>
      </w:pPr>
      <w:r w:rsidRPr="00E84F8A">
        <w:rPr>
          <w:rFonts w:eastAsiaTheme="minorEastAsia"/>
          <w:b/>
          <w:bCs/>
          <w:sz w:val="30"/>
          <w:szCs w:val="30"/>
        </w:rPr>
        <w:lastRenderedPageBreak/>
        <w:t>2015</w:t>
      </w:r>
      <w:r w:rsidRPr="00E84F8A">
        <w:rPr>
          <w:rFonts w:eastAsiaTheme="minorEastAsia" w:hAnsiTheme="minorEastAsia"/>
          <w:b/>
          <w:bCs/>
          <w:sz w:val="30"/>
          <w:szCs w:val="30"/>
        </w:rPr>
        <w:t>年申请专利</w:t>
      </w:r>
    </w:p>
    <w:tbl>
      <w:tblPr>
        <w:tblW w:w="10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87"/>
        <w:gridCol w:w="4111"/>
        <w:gridCol w:w="2410"/>
        <w:gridCol w:w="2855"/>
      </w:tblGrid>
      <w:tr w:rsidR="00F03E15" w:rsidRPr="00A87FCE" w:rsidTr="00D903D4">
        <w:trPr>
          <w:jc w:val="center"/>
        </w:trPr>
        <w:tc>
          <w:tcPr>
            <w:tcW w:w="787" w:type="dxa"/>
            <w:vAlign w:val="center"/>
          </w:tcPr>
          <w:p w:rsidR="00F03E15" w:rsidRPr="00A87FCE" w:rsidRDefault="00F03E15" w:rsidP="00D903D4">
            <w:pPr>
              <w:tabs>
                <w:tab w:val="left" w:pos="4320"/>
              </w:tabs>
              <w:adjustRightInd w:val="0"/>
              <w:snapToGrid w:val="0"/>
              <w:spacing w:line="360" w:lineRule="auto"/>
              <w:jc w:val="center"/>
              <w:rPr>
                <w:b/>
                <w:bCs/>
                <w:sz w:val="24"/>
              </w:rPr>
            </w:pPr>
            <w:r w:rsidRPr="00A87FCE">
              <w:rPr>
                <w:rFonts w:hAnsi="宋体"/>
                <w:b/>
                <w:bCs/>
                <w:sz w:val="24"/>
              </w:rPr>
              <w:t>序号</w:t>
            </w:r>
          </w:p>
        </w:tc>
        <w:tc>
          <w:tcPr>
            <w:tcW w:w="4111" w:type="dxa"/>
            <w:vAlign w:val="center"/>
          </w:tcPr>
          <w:p w:rsidR="00F03E15" w:rsidRPr="00A87FCE" w:rsidRDefault="00F03E15" w:rsidP="00D903D4">
            <w:pPr>
              <w:tabs>
                <w:tab w:val="left" w:pos="4320"/>
              </w:tabs>
              <w:adjustRightInd w:val="0"/>
              <w:snapToGrid w:val="0"/>
              <w:spacing w:line="360" w:lineRule="auto"/>
              <w:jc w:val="center"/>
              <w:rPr>
                <w:b/>
                <w:bCs/>
                <w:sz w:val="24"/>
              </w:rPr>
            </w:pPr>
            <w:r w:rsidRPr="00A87FCE">
              <w:rPr>
                <w:rFonts w:hAnsi="宋体"/>
                <w:b/>
                <w:bCs/>
                <w:sz w:val="24"/>
              </w:rPr>
              <w:t>专利名称</w:t>
            </w:r>
          </w:p>
        </w:tc>
        <w:tc>
          <w:tcPr>
            <w:tcW w:w="2410" w:type="dxa"/>
            <w:vAlign w:val="center"/>
          </w:tcPr>
          <w:p w:rsidR="00F03E15" w:rsidRPr="00A87FCE" w:rsidRDefault="00F03E15" w:rsidP="00D903D4">
            <w:pPr>
              <w:tabs>
                <w:tab w:val="left" w:pos="4320"/>
              </w:tabs>
              <w:adjustRightInd w:val="0"/>
              <w:snapToGrid w:val="0"/>
              <w:spacing w:line="360" w:lineRule="auto"/>
              <w:jc w:val="center"/>
              <w:rPr>
                <w:b/>
                <w:bCs/>
                <w:sz w:val="24"/>
              </w:rPr>
            </w:pPr>
            <w:r w:rsidRPr="00A87FCE">
              <w:rPr>
                <w:rFonts w:hAnsi="宋体"/>
                <w:b/>
                <w:bCs/>
                <w:sz w:val="24"/>
              </w:rPr>
              <w:t>申请号</w:t>
            </w:r>
          </w:p>
        </w:tc>
        <w:tc>
          <w:tcPr>
            <w:tcW w:w="2855" w:type="dxa"/>
            <w:vAlign w:val="center"/>
          </w:tcPr>
          <w:p w:rsidR="00F03E15" w:rsidRPr="00A87FCE" w:rsidRDefault="00F03E15" w:rsidP="00D903D4">
            <w:pPr>
              <w:tabs>
                <w:tab w:val="left" w:pos="4320"/>
              </w:tabs>
              <w:adjustRightInd w:val="0"/>
              <w:snapToGrid w:val="0"/>
              <w:spacing w:line="360" w:lineRule="auto"/>
              <w:jc w:val="center"/>
              <w:rPr>
                <w:b/>
                <w:bCs/>
                <w:sz w:val="24"/>
              </w:rPr>
            </w:pPr>
            <w:r w:rsidRPr="00A87FCE">
              <w:rPr>
                <w:rFonts w:hAnsi="宋体"/>
                <w:b/>
                <w:bCs/>
                <w:sz w:val="24"/>
              </w:rPr>
              <w:t>发明人</w:t>
            </w:r>
          </w:p>
        </w:tc>
      </w:tr>
      <w:tr w:rsidR="00D903D4" w:rsidRPr="00A87FCE" w:rsidTr="00D903D4">
        <w:trPr>
          <w:jc w:val="center"/>
        </w:trPr>
        <w:tc>
          <w:tcPr>
            <w:tcW w:w="787" w:type="dxa"/>
            <w:vAlign w:val="center"/>
          </w:tcPr>
          <w:p w:rsidR="00D903D4" w:rsidRPr="00A87FCE" w:rsidRDefault="00D903D4" w:rsidP="00D903D4">
            <w:pPr>
              <w:adjustRightInd w:val="0"/>
              <w:snapToGrid w:val="0"/>
              <w:spacing w:line="360" w:lineRule="auto"/>
              <w:jc w:val="center"/>
              <w:rPr>
                <w:b/>
                <w:sz w:val="24"/>
              </w:rPr>
            </w:pPr>
            <w:r w:rsidRPr="00A87FCE">
              <w:rPr>
                <w:b/>
                <w:sz w:val="24"/>
              </w:rPr>
              <w:t>1</w:t>
            </w:r>
          </w:p>
        </w:tc>
        <w:tc>
          <w:tcPr>
            <w:tcW w:w="4111" w:type="dxa"/>
            <w:vAlign w:val="center"/>
          </w:tcPr>
          <w:p w:rsidR="00D903D4" w:rsidRPr="00A87FCE" w:rsidRDefault="00D903D4" w:rsidP="00D903D4">
            <w:pPr>
              <w:spacing w:line="360" w:lineRule="auto"/>
              <w:rPr>
                <w:rFonts w:ascii="宋体" w:hAnsi="宋体" w:cs="宋体"/>
                <w:color w:val="000000"/>
                <w:sz w:val="24"/>
              </w:rPr>
            </w:pPr>
            <w:r w:rsidRPr="00A87FCE">
              <w:rPr>
                <w:rFonts w:hint="eastAsia"/>
                <w:color w:val="000000"/>
                <w:sz w:val="24"/>
              </w:rPr>
              <w:t>具有</w:t>
            </w:r>
            <w:r w:rsidRPr="00A87FCE">
              <w:rPr>
                <w:rFonts w:hint="eastAsia"/>
                <w:color w:val="000000"/>
                <w:sz w:val="24"/>
              </w:rPr>
              <w:t>3,4-</w:t>
            </w:r>
            <w:r w:rsidRPr="00A87FCE">
              <w:rPr>
                <w:rFonts w:hint="eastAsia"/>
                <w:color w:val="000000"/>
                <w:sz w:val="24"/>
              </w:rPr>
              <w:t>二氢异喹啉骨架的手性氮杂环卡宾前体盐、合成方法及用途</w:t>
            </w:r>
          </w:p>
        </w:tc>
        <w:tc>
          <w:tcPr>
            <w:tcW w:w="2410" w:type="dxa"/>
            <w:vAlign w:val="center"/>
          </w:tcPr>
          <w:p w:rsidR="00D903D4" w:rsidRPr="00A87FCE" w:rsidRDefault="00D903D4" w:rsidP="00D903D4">
            <w:pPr>
              <w:spacing w:line="360" w:lineRule="auto"/>
              <w:jc w:val="center"/>
              <w:rPr>
                <w:rFonts w:ascii="宋体" w:hAnsi="宋体" w:cs="宋体"/>
                <w:color w:val="000000"/>
                <w:sz w:val="24"/>
              </w:rPr>
            </w:pPr>
            <w:r w:rsidRPr="00A87FCE">
              <w:rPr>
                <w:rFonts w:hint="eastAsia"/>
                <w:color w:val="000000"/>
                <w:sz w:val="24"/>
              </w:rPr>
              <w:t>201510054189.7</w:t>
            </w:r>
          </w:p>
        </w:tc>
        <w:tc>
          <w:tcPr>
            <w:tcW w:w="2855" w:type="dxa"/>
            <w:vAlign w:val="center"/>
          </w:tcPr>
          <w:p w:rsidR="00D903D4" w:rsidRPr="00A87FCE" w:rsidRDefault="00D903D4" w:rsidP="00D903D4">
            <w:pPr>
              <w:spacing w:line="360" w:lineRule="auto"/>
              <w:rPr>
                <w:rFonts w:ascii="宋体" w:hAnsi="宋体" w:cs="宋体"/>
                <w:color w:val="000000"/>
                <w:sz w:val="24"/>
              </w:rPr>
            </w:pPr>
            <w:proofErr w:type="gramStart"/>
            <w:r w:rsidRPr="00A87FCE">
              <w:rPr>
                <w:rFonts w:hint="eastAsia"/>
                <w:color w:val="000000"/>
                <w:sz w:val="24"/>
              </w:rPr>
              <w:t>游书力</w:t>
            </w:r>
            <w:proofErr w:type="gramEnd"/>
            <w:r w:rsidRPr="00A87FCE">
              <w:rPr>
                <w:rFonts w:hint="eastAsia"/>
                <w:color w:val="000000"/>
                <w:sz w:val="24"/>
              </w:rPr>
              <w:t>、李国泰、顾庆</w:t>
            </w:r>
          </w:p>
        </w:tc>
      </w:tr>
      <w:tr w:rsidR="00D903D4" w:rsidRPr="00A87FCE" w:rsidTr="00D903D4">
        <w:trPr>
          <w:jc w:val="center"/>
        </w:trPr>
        <w:tc>
          <w:tcPr>
            <w:tcW w:w="787" w:type="dxa"/>
            <w:vAlign w:val="center"/>
          </w:tcPr>
          <w:p w:rsidR="00D903D4" w:rsidRPr="00A87FCE" w:rsidRDefault="00D903D4" w:rsidP="00D903D4">
            <w:pPr>
              <w:adjustRightInd w:val="0"/>
              <w:snapToGrid w:val="0"/>
              <w:spacing w:line="360" w:lineRule="auto"/>
              <w:jc w:val="center"/>
              <w:rPr>
                <w:b/>
                <w:sz w:val="24"/>
              </w:rPr>
            </w:pPr>
            <w:r w:rsidRPr="00A87FCE">
              <w:rPr>
                <w:b/>
                <w:sz w:val="24"/>
              </w:rPr>
              <w:t>2</w:t>
            </w:r>
          </w:p>
        </w:tc>
        <w:tc>
          <w:tcPr>
            <w:tcW w:w="4111" w:type="dxa"/>
            <w:vAlign w:val="center"/>
          </w:tcPr>
          <w:p w:rsidR="00D903D4" w:rsidRPr="00A87FCE" w:rsidRDefault="00D903D4" w:rsidP="00D903D4">
            <w:pPr>
              <w:spacing w:line="360" w:lineRule="auto"/>
              <w:rPr>
                <w:rFonts w:ascii="宋体" w:hAnsi="宋体" w:cs="宋体"/>
                <w:color w:val="000000"/>
                <w:sz w:val="24"/>
              </w:rPr>
            </w:pPr>
            <w:r w:rsidRPr="00A87FCE">
              <w:rPr>
                <w:rFonts w:hint="eastAsia"/>
                <w:color w:val="000000"/>
                <w:sz w:val="24"/>
              </w:rPr>
              <w:t>一种制备甲酰胺类化合物的方法</w:t>
            </w:r>
          </w:p>
        </w:tc>
        <w:tc>
          <w:tcPr>
            <w:tcW w:w="2410" w:type="dxa"/>
            <w:vAlign w:val="center"/>
          </w:tcPr>
          <w:p w:rsidR="00D903D4" w:rsidRPr="00A87FCE" w:rsidRDefault="00D903D4" w:rsidP="00D903D4">
            <w:pPr>
              <w:spacing w:line="360" w:lineRule="auto"/>
              <w:jc w:val="center"/>
              <w:rPr>
                <w:rFonts w:ascii="宋体" w:hAnsi="宋体" w:cs="宋体"/>
                <w:color w:val="000000"/>
                <w:sz w:val="24"/>
              </w:rPr>
            </w:pPr>
            <w:r w:rsidRPr="00A87FCE">
              <w:rPr>
                <w:rFonts w:hint="eastAsia"/>
                <w:color w:val="000000"/>
                <w:sz w:val="24"/>
              </w:rPr>
              <w:t>201510086625.9</w:t>
            </w:r>
          </w:p>
        </w:tc>
        <w:tc>
          <w:tcPr>
            <w:tcW w:w="2855" w:type="dxa"/>
            <w:vAlign w:val="center"/>
          </w:tcPr>
          <w:p w:rsidR="00D903D4" w:rsidRPr="00A87FCE" w:rsidRDefault="00D903D4" w:rsidP="00D903D4">
            <w:pPr>
              <w:spacing w:line="360" w:lineRule="auto"/>
              <w:rPr>
                <w:rFonts w:ascii="宋体" w:hAnsi="宋体" w:cs="宋体"/>
                <w:color w:val="000000"/>
                <w:sz w:val="24"/>
              </w:rPr>
            </w:pPr>
            <w:r w:rsidRPr="00A87FCE">
              <w:rPr>
                <w:rFonts w:hint="eastAsia"/>
                <w:color w:val="000000"/>
                <w:sz w:val="24"/>
              </w:rPr>
              <w:t>丁奎岭</w:t>
            </w:r>
            <w:r w:rsidRPr="00A87FCE">
              <w:rPr>
                <w:rFonts w:hint="eastAsia"/>
                <w:color w:val="000000"/>
                <w:sz w:val="24"/>
              </w:rPr>
              <w:t>,</w:t>
            </w:r>
            <w:r w:rsidRPr="00A87FCE">
              <w:rPr>
                <w:rFonts w:hint="eastAsia"/>
                <w:color w:val="000000"/>
                <w:sz w:val="24"/>
              </w:rPr>
              <w:t>张磊，韩召斌，王正，赵晓宇</w:t>
            </w:r>
          </w:p>
        </w:tc>
      </w:tr>
      <w:tr w:rsidR="00D903D4" w:rsidRPr="00A87FCE" w:rsidTr="00D903D4">
        <w:trPr>
          <w:jc w:val="center"/>
        </w:trPr>
        <w:tc>
          <w:tcPr>
            <w:tcW w:w="787" w:type="dxa"/>
            <w:vAlign w:val="center"/>
          </w:tcPr>
          <w:p w:rsidR="00D903D4" w:rsidRPr="00A87FCE" w:rsidRDefault="00D903D4" w:rsidP="00D903D4">
            <w:pPr>
              <w:adjustRightInd w:val="0"/>
              <w:snapToGrid w:val="0"/>
              <w:spacing w:line="360" w:lineRule="auto"/>
              <w:jc w:val="center"/>
              <w:rPr>
                <w:b/>
                <w:sz w:val="24"/>
              </w:rPr>
            </w:pPr>
            <w:r w:rsidRPr="00A87FCE">
              <w:rPr>
                <w:b/>
                <w:sz w:val="24"/>
              </w:rPr>
              <w:t>3</w:t>
            </w:r>
          </w:p>
        </w:tc>
        <w:tc>
          <w:tcPr>
            <w:tcW w:w="4111" w:type="dxa"/>
            <w:vAlign w:val="center"/>
          </w:tcPr>
          <w:p w:rsidR="00D903D4" w:rsidRPr="00A87FCE" w:rsidRDefault="00D903D4" w:rsidP="00D903D4">
            <w:pPr>
              <w:spacing w:line="360" w:lineRule="auto"/>
              <w:rPr>
                <w:rFonts w:ascii="宋体" w:hAnsi="宋体" w:cs="宋体"/>
                <w:color w:val="000000"/>
                <w:sz w:val="24"/>
              </w:rPr>
            </w:pPr>
            <w:r w:rsidRPr="00A87FCE">
              <w:rPr>
                <w:rFonts w:hint="eastAsia"/>
                <w:color w:val="000000"/>
                <w:sz w:val="24"/>
              </w:rPr>
              <w:t>具有光学活性的环己基噁</w:t>
            </w:r>
            <w:proofErr w:type="gramStart"/>
            <w:r w:rsidRPr="00A87FCE">
              <w:rPr>
                <w:rFonts w:hint="eastAsia"/>
                <w:color w:val="000000"/>
                <w:sz w:val="24"/>
              </w:rPr>
              <w:t>唑啉</w:t>
            </w:r>
            <w:proofErr w:type="gramEnd"/>
            <w:r w:rsidRPr="00A87FCE">
              <w:rPr>
                <w:rFonts w:hint="eastAsia"/>
                <w:color w:val="000000"/>
                <w:sz w:val="24"/>
              </w:rPr>
              <w:t>配体的合成方法及其用途</w:t>
            </w:r>
          </w:p>
        </w:tc>
        <w:tc>
          <w:tcPr>
            <w:tcW w:w="2410" w:type="dxa"/>
            <w:vAlign w:val="center"/>
          </w:tcPr>
          <w:p w:rsidR="00D903D4" w:rsidRPr="00A87FCE" w:rsidRDefault="00D903D4" w:rsidP="00D903D4">
            <w:pPr>
              <w:spacing w:line="360" w:lineRule="auto"/>
              <w:jc w:val="center"/>
              <w:rPr>
                <w:rFonts w:ascii="宋体" w:hAnsi="宋体" w:cs="宋体"/>
                <w:color w:val="000000"/>
                <w:sz w:val="24"/>
              </w:rPr>
            </w:pPr>
            <w:r w:rsidRPr="00A87FCE">
              <w:rPr>
                <w:rFonts w:hint="eastAsia"/>
                <w:color w:val="000000"/>
                <w:sz w:val="24"/>
              </w:rPr>
              <w:t>201510293494.1</w:t>
            </w:r>
          </w:p>
        </w:tc>
        <w:tc>
          <w:tcPr>
            <w:tcW w:w="2855" w:type="dxa"/>
            <w:vAlign w:val="center"/>
          </w:tcPr>
          <w:p w:rsidR="00D903D4" w:rsidRPr="00A87FCE" w:rsidRDefault="00D903D4" w:rsidP="00D903D4">
            <w:pPr>
              <w:spacing w:line="360" w:lineRule="auto"/>
              <w:rPr>
                <w:rFonts w:ascii="宋体" w:hAnsi="宋体" w:cs="宋体"/>
                <w:color w:val="000000"/>
                <w:sz w:val="24"/>
              </w:rPr>
            </w:pPr>
            <w:r w:rsidRPr="00A87FCE">
              <w:rPr>
                <w:rFonts w:hint="eastAsia"/>
                <w:color w:val="000000"/>
                <w:sz w:val="24"/>
              </w:rPr>
              <w:t>唐勇、胡江林，谢作伟，康麒凯，刘琼杰，</w:t>
            </w:r>
            <w:proofErr w:type="gramStart"/>
            <w:r w:rsidRPr="00A87FCE">
              <w:rPr>
                <w:rFonts w:hint="eastAsia"/>
                <w:color w:val="000000"/>
                <w:sz w:val="24"/>
              </w:rPr>
              <w:t>程雨晶</w:t>
            </w:r>
            <w:proofErr w:type="gramEnd"/>
          </w:p>
        </w:tc>
      </w:tr>
      <w:tr w:rsidR="00D903D4" w:rsidRPr="00A87FCE" w:rsidTr="00D903D4">
        <w:trPr>
          <w:jc w:val="center"/>
        </w:trPr>
        <w:tc>
          <w:tcPr>
            <w:tcW w:w="787" w:type="dxa"/>
            <w:vAlign w:val="center"/>
          </w:tcPr>
          <w:p w:rsidR="00D903D4" w:rsidRPr="00A87FCE" w:rsidRDefault="00D903D4" w:rsidP="00D903D4">
            <w:pPr>
              <w:adjustRightInd w:val="0"/>
              <w:snapToGrid w:val="0"/>
              <w:spacing w:line="360" w:lineRule="auto"/>
              <w:jc w:val="center"/>
              <w:rPr>
                <w:b/>
                <w:sz w:val="24"/>
              </w:rPr>
            </w:pPr>
            <w:r w:rsidRPr="00A87FCE">
              <w:rPr>
                <w:b/>
                <w:sz w:val="24"/>
              </w:rPr>
              <w:t>4</w:t>
            </w:r>
          </w:p>
        </w:tc>
        <w:tc>
          <w:tcPr>
            <w:tcW w:w="4111" w:type="dxa"/>
            <w:vAlign w:val="center"/>
          </w:tcPr>
          <w:p w:rsidR="00D903D4" w:rsidRPr="00A87FCE" w:rsidRDefault="00D903D4" w:rsidP="00D903D4">
            <w:pPr>
              <w:spacing w:line="360" w:lineRule="auto"/>
              <w:rPr>
                <w:rFonts w:ascii="宋体" w:hAnsi="宋体" w:cs="宋体"/>
                <w:sz w:val="24"/>
              </w:rPr>
            </w:pPr>
            <w:r w:rsidRPr="00A87FCE">
              <w:rPr>
                <w:rFonts w:hint="eastAsia"/>
                <w:sz w:val="24"/>
              </w:rPr>
              <w:t>金属铱络合物、单晶、苯并吲哚类化合物及合成方法和应用</w:t>
            </w:r>
          </w:p>
        </w:tc>
        <w:tc>
          <w:tcPr>
            <w:tcW w:w="2410" w:type="dxa"/>
            <w:vAlign w:val="center"/>
          </w:tcPr>
          <w:p w:rsidR="00D903D4" w:rsidRPr="00A87FCE" w:rsidRDefault="00D903D4" w:rsidP="00D903D4">
            <w:pPr>
              <w:spacing w:line="360" w:lineRule="auto"/>
              <w:jc w:val="center"/>
              <w:rPr>
                <w:rFonts w:ascii="宋体" w:hAnsi="宋体" w:cs="宋体"/>
                <w:sz w:val="24"/>
              </w:rPr>
            </w:pPr>
            <w:r w:rsidRPr="00A87FCE">
              <w:rPr>
                <w:rFonts w:hint="eastAsia"/>
                <w:sz w:val="24"/>
              </w:rPr>
              <w:t>201510305993.8</w:t>
            </w:r>
          </w:p>
        </w:tc>
        <w:tc>
          <w:tcPr>
            <w:tcW w:w="2855" w:type="dxa"/>
            <w:vAlign w:val="center"/>
          </w:tcPr>
          <w:p w:rsidR="00D903D4" w:rsidRPr="00A87FCE" w:rsidRDefault="00D903D4" w:rsidP="00D903D4">
            <w:pPr>
              <w:spacing w:line="360" w:lineRule="auto"/>
              <w:rPr>
                <w:rFonts w:ascii="宋体" w:hAnsi="宋体" w:cs="宋体"/>
                <w:sz w:val="24"/>
              </w:rPr>
            </w:pPr>
            <w:proofErr w:type="gramStart"/>
            <w:r w:rsidRPr="00A87FCE">
              <w:rPr>
                <w:rFonts w:hint="eastAsia"/>
                <w:sz w:val="24"/>
              </w:rPr>
              <w:t>游书力</w:t>
            </w:r>
            <w:proofErr w:type="gramEnd"/>
            <w:r w:rsidRPr="00A87FCE">
              <w:rPr>
                <w:rFonts w:hint="eastAsia"/>
                <w:sz w:val="24"/>
              </w:rPr>
              <w:t>、叶克印、吴可嘉</w:t>
            </w:r>
          </w:p>
        </w:tc>
      </w:tr>
      <w:tr w:rsidR="00D903D4" w:rsidRPr="00A87FCE" w:rsidTr="00D903D4">
        <w:trPr>
          <w:jc w:val="center"/>
        </w:trPr>
        <w:tc>
          <w:tcPr>
            <w:tcW w:w="787" w:type="dxa"/>
            <w:vAlign w:val="center"/>
          </w:tcPr>
          <w:p w:rsidR="00D903D4" w:rsidRPr="00A87FCE" w:rsidRDefault="00D903D4" w:rsidP="00D903D4">
            <w:pPr>
              <w:adjustRightInd w:val="0"/>
              <w:snapToGrid w:val="0"/>
              <w:spacing w:line="360" w:lineRule="auto"/>
              <w:jc w:val="center"/>
              <w:rPr>
                <w:b/>
                <w:sz w:val="24"/>
              </w:rPr>
            </w:pPr>
            <w:r w:rsidRPr="00A87FCE">
              <w:rPr>
                <w:b/>
                <w:sz w:val="24"/>
              </w:rPr>
              <w:t>5</w:t>
            </w:r>
          </w:p>
        </w:tc>
        <w:tc>
          <w:tcPr>
            <w:tcW w:w="4111" w:type="dxa"/>
            <w:vAlign w:val="center"/>
          </w:tcPr>
          <w:p w:rsidR="00D903D4" w:rsidRPr="00A87FCE" w:rsidRDefault="00D903D4" w:rsidP="00D903D4">
            <w:pPr>
              <w:spacing w:line="360" w:lineRule="auto"/>
              <w:rPr>
                <w:rFonts w:ascii="宋体" w:hAnsi="宋体" w:cs="宋体"/>
                <w:sz w:val="24"/>
              </w:rPr>
            </w:pPr>
            <w:r w:rsidRPr="00A87FCE">
              <w:rPr>
                <w:rFonts w:hint="eastAsia"/>
                <w:sz w:val="24"/>
              </w:rPr>
              <w:t>金属铱络合物、单晶、苯并吲哚类化合物及合成方法和应用</w:t>
            </w:r>
          </w:p>
        </w:tc>
        <w:tc>
          <w:tcPr>
            <w:tcW w:w="2410" w:type="dxa"/>
            <w:vAlign w:val="center"/>
          </w:tcPr>
          <w:p w:rsidR="00D903D4" w:rsidRPr="00A87FCE" w:rsidRDefault="00D903D4" w:rsidP="00D903D4">
            <w:pPr>
              <w:spacing w:line="360" w:lineRule="auto"/>
              <w:jc w:val="center"/>
              <w:rPr>
                <w:rFonts w:ascii="宋体" w:hAnsi="宋体" w:cs="宋体"/>
                <w:sz w:val="24"/>
              </w:rPr>
            </w:pPr>
            <w:r w:rsidRPr="00A87FCE">
              <w:rPr>
                <w:rFonts w:hint="eastAsia"/>
                <w:sz w:val="24"/>
              </w:rPr>
              <w:t>201510305993.8</w:t>
            </w:r>
          </w:p>
        </w:tc>
        <w:tc>
          <w:tcPr>
            <w:tcW w:w="2855" w:type="dxa"/>
            <w:vAlign w:val="center"/>
          </w:tcPr>
          <w:p w:rsidR="00D903D4" w:rsidRPr="00A87FCE" w:rsidRDefault="00D903D4" w:rsidP="00D903D4">
            <w:pPr>
              <w:spacing w:line="360" w:lineRule="auto"/>
              <w:rPr>
                <w:rFonts w:ascii="宋体" w:hAnsi="宋体" w:cs="宋体"/>
                <w:sz w:val="24"/>
              </w:rPr>
            </w:pPr>
            <w:proofErr w:type="gramStart"/>
            <w:r w:rsidRPr="00A87FCE">
              <w:rPr>
                <w:rFonts w:hint="eastAsia"/>
                <w:sz w:val="24"/>
              </w:rPr>
              <w:t>游书力</w:t>
            </w:r>
            <w:proofErr w:type="gramEnd"/>
            <w:r w:rsidRPr="00A87FCE">
              <w:rPr>
                <w:rFonts w:hint="eastAsia"/>
                <w:sz w:val="24"/>
              </w:rPr>
              <w:t>、叶克印、吴可嘉</w:t>
            </w:r>
          </w:p>
        </w:tc>
      </w:tr>
      <w:tr w:rsidR="00D903D4" w:rsidRPr="00A87FCE" w:rsidTr="00D903D4">
        <w:trPr>
          <w:jc w:val="center"/>
        </w:trPr>
        <w:tc>
          <w:tcPr>
            <w:tcW w:w="787" w:type="dxa"/>
            <w:vAlign w:val="center"/>
          </w:tcPr>
          <w:p w:rsidR="00D903D4" w:rsidRPr="00A87FCE" w:rsidRDefault="00D903D4" w:rsidP="00D903D4">
            <w:pPr>
              <w:adjustRightInd w:val="0"/>
              <w:snapToGrid w:val="0"/>
              <w:spacing w:line="360" w:lineRule="auto"/>
              <w:jc w:val="center"/>
              <w:rPr>
                <w:b/>
                <w:sz w:val="24"/>
              </w:rPr>
            </w:pPr>
            <w:r w:rsidRPr="00A87FCE">
              <w:rPr>
                <w:b/>
                <w:sz w:val="24"/>
              </w:rPr>
              <w:t>6</w:t>
            </w:r>
          </w:p>
        </w:tc>
        <w:tc>
          <w:tcPr>
            <w:tcW w:w="4111" w:type="dxa"/>
            <w:vAlign w:val="center"/>
          </w:tcPr>
          <w:p w:rsidR="00D903D4" w:rsidRPr="00A87FCE" w:rsidRDefault="00D903D4" w:rsidP="00D903D4">
            <w:pPr>
              <w:spacing w:line="360" w:lineRule="auto"/>
              <w:rPr>
                <w:rFonts w:ascii="宋体" w:hAnsi="宋体" w:cs="宋体"/>
                <w:color w:val="000000"/>
                <w:sz w:val="24"/>
              </w:rPr>
            </w:pPr>
            <w:r w:rsidRPr="00A87FCE">
              <w:rPr>
                <w:rFonts w:hint="eastAsia"/>
                <w:color w:val="000000"/>
                <w:sz w:val="24"/>
              </w:rPr>
              <w:t>一种手性</w:t>
            </w:r>
            <w:proofErr w:type="gramStart"/>
            <w:r w:rsidRPr="00A87FCE">
              <w:rPr>
                <w:rFonts w:hint="eastAsia"/>
                <w:color w:val="000000"/>
                <w:sz w:val="24"/>
              </w:rPr>
              <w:t>螺二氢茚</w:t>
            </w:r>
            <w:proofErr w:type="gramEnd"/>
            <w:r w:rsidRPr="00A87FCE">
              <w:rPr>
                <w:rFonts w:hint="eastAsia"/>
                <w:color w:val="000000"/>
                <w:sz w:val="24"/>
              </w:rPr>
              <w:t>骨架化合物的高效不对称合成方法</w:t>
            </w:r>
          </w:p>
        </w:tc>
        <w:tc>
          <w:tcPr>
            <w:tcW w:w="2410" w:type="dxa"/>
            <w:vAlign w:val="center"/>
          </w:tcPr>
          <w:p w:rsidR="00D903D4" w:rsidRPr="00A87FCE" w:rsidRDefault="00D903D4" w:rsidP="00D903D4">
            <w:pPr>
              <w:spacing w:line="360" w:lineRule="auto"/>
              <w:jc w:val="center"/>
              <w:rPr>
                <w:rFonts w:ascii="宋体" w:hAnsi="宋体" w:cs="宋体"/>
                <w:color w:val="000000"/>
                <w:sz w:val="24"/>
              </w:rPr>
            </w:pPr>
            <w:r w:rsidRPr="00A87FCE">
              <w:rPr>
                <w:rFonts w:hint="eastAsia"/>
                <w:color w:val="000000"/>
                <w:sz w:val="24"/>
              </w:rPr>
              <w:t>201510438450.3</w:t>
            </w:r>
          </w:p>
        </w:tc>
        <w:tc>
          <w:tcPr>
            <w:tcW w:w="2855" w:type="dxa"/>
            <w:vAlign w:val="center"/>
          </w:tcPr>
          <w:p w:rsidR="00D903D4" w:rsidRPr="00A87FCE" w:rsidRDefault="00D903D4" w:rsidP="00D903D4">
            <w:pPr>
              <w:spacing w:line="360" w:lineRule="auto"/>
              <w:rPr>
                <w:rFonts w:ascii="宋体" w:hAnsi="宋体" w:cs="宋体"/>
                <w:color w:val="000000"/>
                <w:sz w:val="24"/>
              </w:rPr>
            </w:pPr>
            <w:r w:rsidRPr="00A87FCE">
              <w:rPr>
                <w:rFonts w:hint="eastAsia"/>
                <w:color w:val="000000"/>
                <w:sz w:val="24"/>
              </w:rPr>
              <w:t>丁奎岭，曹予曦，郑治尧，崇庆雷，王正</w:t>
            </w:r>
          </w:p>
        </w:tc>
      </w:tr>
      <w:tr w:rsidR="00D903D4" w:rsidRPr="00A87FCE" w:rsidTr="00D903D4">
        <w:trPr>
          <w:jc w:val="center"/>
        </w:trPr>
        <w:tc>
          <w:tcPr>
            <w:tcW w:w="787" w:type="dxa"/>
            <w:vAlign w:val="center"/>
          </w:tcPr>
          <w:p w:rsidR="00D903D4" w:rsidRPr="00A87FCE" w:rsidRDefault="00D903D4" w:rsidP="00D903D4">
            <w:pPr>
              <w:adjustRightInd w:val="0"/>
              <w:snapToGrid w:val="0"/>
              <w:spacing w:line="360" w:lineRule="auto"/>
              <w:jc w:val="center"/>
              <w:rPr>
                <w:b/>
                <w:sz w:val="24"/>
              </w:rPr>
            </w:pPr>
            <w:r w:rsidRPr="00A87FCE">
              <w:rPr>
                <w:b/>
                <w:sz w:val="24"/>
              </w:rPr>
              <w:t>7</w:t>
            </w:r>
          </w:p>
        </w:tc>
        <w:tc>
          <w:tcPr>
            <w:tcW w:w="4111" w:type="dxa"/>
            <w:vAlign w:val="center"/>
          </w:tcPr>
          <w:p w:rsidR="00D903D4" w:rsidRPr="00A87FCE" w:rsidRDefault="00D903D4" w:rsidP="00D903D4">
            <w:pPr>
              <w:spacing w:line="360" w:lineRule="auto"/>
              <w:rPr>
                <w:rFonts w:ascii="宋体" w:hAnsi="宋体" w:cs="宋体"/>
                <w:color w:val="000000"/>
                <w:sz w:val="24"/>
              </w:rPr>
            </w:pPr>
            <w:r w:rsidRPr="00A87FCE">
              <w:rPr>
                <w:rFonts w:hint="eastAsia"/>
                <w:color w:val="000000"/>
                <w:sz w:val="24"/>
              </w:rPr>
              <w:t>手性</w:t>
            </w:r>
            <w:proofErr w:type="gramStart"/>
            <w:r w:rsidRPr="00A87FCE">
              <w:rPr>
                <w:rFonts w:hint="eastAsia"/>
                <w:color w:val="000000"/>
                <w:sz w:val="24"/>
              </w:rPr>
              <w:t>螺二氢茚</w:t>
            </w:r>
            <w:proofErr w:type="gramEnd"/>
            <w:r w:rsidRPr="00A87FCE">
              <w:rPr>
                <w:rFonts w:hint="eastAsia"/>
                <w:color w:val="000000"/>
                <w:sz w:val="24"/>
              </w:rPr>
              <w:t>骨架化合物及其制备方法</w:t>
            </w:r>
          </w:p>
        </w:tc>
        <w:tc>
          <w:tcPr>
            <w:tcW w:w="2410" w:type="dxa"/>
            <w:vAlign w:val="center"/>
          </w:tcPr>
          <w:p w:rsidR="00D903D4" w:rsidRPr="00A87FCE" w:rsidRDefault="00D903D4" w:rsidP="00D903D4">
            <w:pPr>
              <w:spacing w:line="360" w:lineRule="auto"/>
              <w:jc w:val="center"/>
              <w:rPr>
                <w:rFonts w:ascii="宋体" w:hAnsi="宋体" w:cs="宋体"/>
                <w:color w:val="000000"/>
                <w:sz w:val="24"/>
              </w:rPr>
            </w:pPr>
            <w:r w:rsidRPr="00A87FCE">
              <w:rPr>
                <w:rFonts w:hint="eastAsia"/>
                <w:color w:val="000000"/>
                <w:sz w:val="24"/>
              </w:rPr>
              <w:t>201510974151.1</w:t>
            </w:r>
          </w:p>
        </w:tc>
        <w:tc>
          <w:tcPr>
            <w:tcW w:w="2855" w:type="dxa"/>
            <w:vAlign w:val="center"/>
          </w:tcPr>
          <w:p w:rsidR="00D903D4" w:rsidRPr="00A87FCE" w:rsidRDefault="00D903D4" w:rsidP="00D903D4">
            <w:pPr>
              <w:spacing w:line="360" w:lineRule="auto"/>
              <w:rPr>
                <w:rFonts w:ascii="宋体" w:hAnsi="宋体" w:cs="宋体"/>
                <w:color w:val="000000"/>
                <w:sz w:val="24"/>
              </w:rPr>
            </w:pPr>
            <w:r w:rsidRPr="00A87FCE">
              <w:rPr>
                <w:rFonts w:hint="eastAsia"/>
                <w:color w:val="000000"/>
                <w:sz w:val="24"/>
              </w:rPr>
              <w:t>丁奎岭，曹予曦，郑治尧，崇庆雷，王正</w:t>
            </w:r>
          </w:p>
        </w:tc>
      </w:tr>
      <w:tr w:rsidR="00D903D4" w:rsidRPr="00A87FCE" w:rsidTr="00D903D4">
        <w:trPr>
          <w:jc w:val="center"/>
        </w:trPr>
        <w:tc>
          <w:tcPr>
            <w:tcW w:w="787" w:type="dxa"/>
            <w:vAlign w:val="center"/>
          </w:tcPr>
          <w:p w:rsidR="00D903D4" w:rsidRPr="00A87FCE" w:rsidRDefault="00D903D4" w:rsidP="00D903D4">
            <w:pPr>
              <w:adjustRightInd w:val="0"/>
              <w:snapToGrid w:val="0"/>
              <w:spacing w:line="360" w:lineRule="auto"/>
              <w:jc w:val="center"/>
              <w:rPr>
                <w:b/>
                <w:sz w:val="24"/>
              </w:rPr>
            </w:pPr>
            <w:r w:rsidRPr="00A87FCE">
              <w:rPr>
                <w:b/>
                <w:sz w:val="24"/>
              </w:rPr>
              <w:t>8</w:t>
            </w:r>
          </w:p>
        </w:tc>
        <w:tc>
          <w:tcPr>
            <w:tcW w:w="4111" w:type="dxa"/>
            <w:vAlign w:val="center"/>
          </w:tcPr>
          <w:p w:rsidR="00D903D4" w:rsidRPr="00A87FCE" w:rsidRDefault="00D903D4" w:rsidP="00D903D4">
            <w:pPr>
              <w:spacing w:line="360" w:lineRule="auto"/>
              <w:rPr>
                <w:rFonts w:ascii="宋体" w:hAnsi="宋体" w:cs="宋体"/>
                <w:color w:val="000000"/>
                <w:sz w:val="24"/>
              </w:rPr>
            </w:pPr>
            <w:r w:rsidRPr="00A87FCE">
              <w:rPr>
                <w:rFonts w:hint="eastAsia"/>
                <w:color w:val="000000"/>
                <w:sz w:val="24"/>
              </w:rPr>
              <w:t>一种敞开式火焰离子化装置及使用该装置实现离子化的方法</w:t>
            </w:r>
          </w:p>
        </w:tc>
        <w:tc>
          <w:tcPr>
            <w:tcW w:w="2410" w:type="dxa"/>
            <w:vAlign w:val="center"/>
          </w:tcPr>
          <w:p w:rsidR="00D903D4" w:rsidRPr="00A87FCE" w:rsidRDefault="00D903D4" w:rsidP="00D903D4">
            <w:pPr>
              <w:spacing w:line="360" w:lineRule="auto"/>
              <w:jc w:val="center"/>
              <w:rPr>
                <w:rFonts w:ascii="宋体" w:hAnsi="宋体" w:cs="宋体"/>
                <w:color w:val="000000"/>
                <w:sz w:val="24"/>
              </w:rPr>
            </w:pPr>
            <w:r w:rsidRPr="00A87FCE">
              <w:rPr>
                <w:rFonts w:hint="eastAsia"/>
                <w:color w:val="000000"/>
                <w:sz w:val="24"/>
              </w:rPr>
              <w:t>201510442402.1</w:t>
            </w:r>
          </w:p>
        </w:tc>
        <w:tc>
          <w:tcPr>
            <w:tcW w:w="2855" w:type="dxa"/>
            <w:vAlign w:val="center"/>
          </w:tcPr>
          <w:p w:rsidR="00D903D4" w:rsidRPr="00A87FCE" w:rsidRDefault="00D903D4" w:rsidP="00D903D4">
            <w:pPr>
              <w:spacing w:line="360" w:lineRule="auto"/>
              <w:rPr>
                <w:rFonts w:ascii="宋体" w:hAnsi="宋体" w:cs="宋体"/>
                <w:color w:val="000000"/>
                <w:sz w:val="24"/>
              </w:rPr>
            </w:pPr>
            <w:r w:rsidRPr="00A87FCE">
              <w:rPr>
                <w:rFonts w:hint="eastAsia"/>
                <w:color w:val="000000"/>
                <w:sz w:val="24"/>
              </w:rPr>
              <w:t>郭寅龙、刘小</w:t>
            </w:r>
            <w:proofErr w:type="gramStart"/>
            <w:r w:rsidRPr="00A87FCE">
              <w:rPr>
                <w:rFonts w:hint="eastAsia"/>
                <w:color w:val="000000"/>
                <w:sz w:val="24"/>
              </w:rPr>
              <w:t>潘</w:t>
            </w:r>
            <w:proofErr w:type="gramEnd"/>
            <w:r w:rsidRPr="00A87FCE">
              <w:rPr>
                <w:rFonts w:hint="eastAsia"/>
                <w:color w:val="000000"/>
                <w:sz w:val="24"/>
              </w:rPr>
              <w:t>、王昊阳、涂奇奇</w:t>
            </w:r>
          </w:p>
        </w:tc>
      </w:tr>
      <w:tr w:rsidR="00D903D4" w:rsidRPr="00A87FCE" w:rsidTr="00D903D4">
        <w:trPr>
          <w:jc w:val="center"/>
        </w:trPr>
        <w:tc>
          <w:tcPr>
            <w:tcW w:w="787" w:type="dxa"/>
            <w:vAlign w:val="center"/>
          </w:tcPr>
          <w:p w:rsidR="00D903D4" w:rsidRPr="00A87FCE" w:rsidRDefault="00D903D4" w:rsidP="00D903D4">
            <w:pPr>
              <w:adjustRightInd w:val="0"/>
              <w:snapToGrid w:val="0"/>
              <w:spacing w:line="360" w:lineRule="auto"/>
              <w:jc w:val="center"/>
              <w:rPr>
                <w:b/>
                <w:sz w:val="24"/>
              </w:rPr>
            </w:pPr>
            <w:r w:rsidRPr="00A87FCE">
              <w:rPr>
                <w:b/>
                <w:sz w:val="24"/>
              </w:rPr>
              <w:t>9</w:t>
            </w:r>
          </w:p>
        </w:tc>
        <w:tc>
          <w:tcPr>
            <w:tcW w:w="4111" w:type="dxa"/>
            <w:vAlign w:val="center"/>
          </w:tcPr>
          <w:p w:rsidR="00D903D4" w:rsidRPr="00A87FCE" w:rsidRDefault="00D903D4" w:rsidP="00D903D4">
            <w:pPr>
              <w:spacing w:line="360" w:lineRule="auto"/>
              <w:rPr>
                <w:rFonts w:ascii="宋体" w:hAnsi="宋体" w:cs="宋体"/>
                <w:color w:val="000000"/>
                <w:sz w:val="24"/>
              </w:rPr>
            </w:pPr>
            <w:r w:rsidRPr="00A87FCE">
              <w:rPr>
                <w:rFonts w:hint="eastAsia"/>
                <w:color w:val="000000"/>
                <w:sz w:val="24"/>
              </w:rPr>
              <w:t>一种支链烯丙基化合物、制备方法及应用</w:t>
            </w:r>
          </w:p>
        </w:tc>
        <w:tc>
          <w:tcPr>
            <w:tcW w:w="2410" w:type="dxa"/>
            <w:vAlign w:val="center"/>
          </w:tcPr>
          <w:p w:rsidR="00D903D4" w:rsidRPr="00A87FCE" w:rsidRDefault="00D903D4" w:rsidP="00D903D4">
            <w:pPr>
              <w:spacing w:line="360" w:lineRule="auto"/>
              <w:jc w:val="center"/>
              <w:rPr>
                <w:rFonts w:ascii="宋体" w:hAnsi="宋体" w:cs="宋体"/>
                <w:color w:val="000000"/>
                <w:sz w:val="24"/>
              </w:rPr>
            </w:pPr>
            <w:r w:rsidRPr="00A87FCE">
              <w:rPr>
                <w:rFonts w:hint="eastAsia"/>
                <w:color w:val="000000"/>
                <w:sz w:val="24"/>
              </w:rPr>
              <w:t>201510570521.5</w:t>
            </w:r>
          </w:p>
        </w:tc>
        <w:tc>
          <w:tcPr>
            <w:tcW w:w="2855" w:type="dxa"/>
            <w:vAlign w:val="center"/>
          </w:tcPr>
          <w:p w:rsidR="00D903D4" w:rsidRPr="00A87FCE" w:rsidRDefault="00D903D4" w:rsidP="00D903D4">
            <w:pPr>
              <w:spacing w:line="360" w:lineRule="auto"/>
              <w:rPr>
                <w:rFonts w:ascii="宋体" w:hAnsi="宋体" w:cs="宋体"/>
                <w:color w:val="000000"/>
                <w:sz w:val="24"/>
              </w:rPr>
            </w:pPr>
            <w:r w:rsidRPr="00A87FCE">
              <w:rPr>
                <w:rFonts w:hint="eastAsia"/>
                <w:color w:val="000000"/>
                <w:sz w:val="24"/>
              </w:rPr>
              <w:t>侯雪龙、白大昌、丁昌华</w:t>
            </w:r>
          </w:p>
        </w:tc>
      </w:tr>
      <w:tr w:rsidR="00D903D4" w:rsidRPr="00A87FCE" w:rsidTr="00D903D4">
        <w:trPr>
          <w:jc w:val="center"/>
        </w:trPr>
        <w:tc>
          <w:tcPr>
            <w:tcW w:w="787" w:type="dxa"/>
            <w:vAlign w:val="center"/>
          </w:tcPr>
          <w:p w:rsidR="00D903D4" w:rsidRPr="00A87FCE" w:rsidRDefault="00D903D4" w:rsidP="00D903D4">
            <w:pPr>
              <w:adjustRightInd w:val="0"/>
              <w:snapToGrid w:val="0"/>
              <w:spacing w:line="360" w:lineRule="auto"/>
              <w:jc w:val="center"/>
              <w:rPr>
                <w:b/>
                <w:sz w:val="24"/>
              </w:rPr>
            </w:pPr>
            <w:r w:rsidRPr="00A87FCE">
              <w:rPr>
                <w:b/>
                <w:sz w:val="24"/>
              </w:rPr>
              <w:t>10</w:t>
            </w:r>
          </w:p>
        </w:tc>
        <w:tc>
          <w:tcPr>
            <w:tcW w:w="4111" w:type="dxa"/>
            <w:vAlign w:val="center"/>
          </w:tcPr>
          <w:p w:rsidR="00D903D4" w:rsidRPr="00A87FCE" w:rsidRDefault="00D903D4" w:rsidP="00D903D4">
            <w:pPr>
              <w:spacing w:line="360" w:lineRule="auto"/>
              <w:rPr>
                <w:rFonts w:ascii="宋体" w:hAnsi="宋体" w:cs="宋体"/>
                <w:color w:val="000000"/>
                <w:sz w:val="24"/>
              </w:rPr>
            </w:pPr>
            <w:r w:rsidRPr="00A87FCE">
              <w:rPr>
                <w:rFonts w:hint="eastAsia"/>
                <w:color w:val="000000"/>
                <w:sz w:val="24"/>
              </w:rPr>
              <w:t>一种离子化方法及装置</w:t>
            </w:r>
          </w:p>
        </w:tc>
        <w:tc>
          <w:tcPr>
            <w:tcW w:w="2410" w:type="dxa"/>
            <w:vAlign w:val="center"/>
          </w:tcPr>
          <w:p w:rsidR="00D903D4" w:rsidRPr="00A87FCE" w:rsidRDefault="00D903D4" w:rsidP="00D903D4">
            <w:pPr>
              <w:spacing w:line="360" w:lineRule="auto"/>
              <w:jc w:val="center"/>
              <w:rPr>
                <w:rFonts w:ascii="宋体" w:hAnsi="宋体" w:cs="宋体"/>
                <w:color w:val="000000"/>
                <w:sz w:val="24"/>
              </w:rPr>
            </w:pPr>
            <w:r w:rsidRPr="00A87FCE">
              <w:rPr>
                <w:rFonts w:hint="eastAsia"/>
                <w:color w:val="000000"/>
                <w:sz w:val="24"/>
              </w:rPr>
              <w:t>201510730846.5</w:t>
            </w:r>
          </w:p>
        </w:tc>
        <w:tc>
          <w:tcPr>
            <w:tcW w:w="2855" w:type="dxa"/>
            <w:vAlign w:val="center"/>
          </w:tcPr>
          <w:p w:rsidR="00D903D4" w:rsidRPr="00A87FCE" w:rsidRDefault="00D903D4" w:rsidP="00D903D4">
            <w:pPr>
              <w:spacing w:line="360" w:lineRule="auto"/>
              <w:rPr>
                <w:rFonts w:ascii="宋体" w:hAnsi="宋体" w:cs="宋体"/>
                <w:color w:val="000000"/>
                <w:sz w:val="24"/>
              </w:rPr>
            </w:pPr>
            <w:r w:rsidRPr="00A87FCE">
              <w:rPr>
                <w:rFonts w:hint="eastAsia"/>
                <w:color w:val="000000"/>
                <w:sz w:val="24"/>
              </w:rPr>
              <w:t>郭寅龙、刘小</w:t>
            </w:r>
            <w:proofErr w:type="gramStart"/>
            <w:r w:rsidRPr="00A87FCE">
              <w:rPr>
                <w:rFonts w:hint="eastAsia"/>
                <w:color w:val="000000"/>
                <w:sz w:val="24"/>
              </w:rPr>
              <w:t>潘</w:t>
            </w:r>
            <w:proofErr w:type="gramEnd"/>
            <w:r w:rsidRPr="00A87FCE">
              <w:rPr>
                <w:rFonts w:hint="eastAsia"/>
                <w:color w:val="000000"/>
                <w:sz w:val="24"/>
              </w:rPr>
              <w:t>、王昊阳、涂奇奇</w:t>
            </w:r>
          </w:p>
        </w:tc>
      </w:tr>
      <w:tr w:rsidR="00D903D4" w:rsidRPr="00A87FCE" w:rsidTr="00D903D4">
        <w:trPr>
          <w:jc w:val="center"/>
        </w:trPr>
        <w:tc>
          <w:tcPr>
            <w:tcW w:w="787" w:type="dxa"/>
            <w:vAlign w:val="center"/>
          </w:tcPr>
          <w:p w:rsidR="00D903D4" w:rsidRPr="00A87FCE" w:rsidRDefault="00D903D4" w:rsidP="00D903D4">
            <w:pPr>
              <w:adjustRightInd w:val="0"/>
              <w:snapToGrid w:val="0"/>
              <w:spacing w:line="360" w:lineRule="auto"/>
              <w:jc w:val="center"/>
              <w:rPr>
                <w:b/>
                <w:sz w:val="24"/>
              </w:rPr>
            </w:pPr>
            <w:r w:rsidRPr="00A87FCE">
              <w:rPr>
                <w:b/>
                <w:sz w:val="24"/>
              </w:rPr>
              <w:t>11</w:t>
            </w:r>
          </w:p>
        </w:tc>
        <w:tc>
          <w:tcPr>
            <w:tcW w:w="4111" w:type="dxa"/>
            <w:vAlign w:val="center"/>
          </w:tcPr>
          <w:p w:rsidR="00D903D4" w:rsidRPr="00A87FCE" w:rsidRDefault="00D903D4" w:rsidP="00D903D4">
            <w:pPr>
              <w:spacing w:line="360" w:lineRule="auto"/>
              <w:rPr>
                <w:rFonts w:ascii="宋体" w:hAnsi="宋体" w:cs="宋体"/>
                <w:color w:val="000000"/>
                <w:sz w:val="24"/>
              </w:rPr>
            </w:pPr>
            <w:r w:rsidRPr="00A87FCE">
              <w:rPr>
                <w:rFonts w:hint="eastAsia"/>
                <w:color w:val="000000"/>
                <w:sz w:val="24"/>
              </w:rPr>
              <w:t>一种平面手性二茂铁化合物、合成方法及用途</w:t>
            </w:r>
          </w:p>
        </w:tc>
        <w:tc>
          <w:tcPr>
            <w:tcW w:w="2410" w:type="dxa"/>
            <w:vAlign w:val="center"/>
          </w:tcPr>
          <w:p w:rsidR="00D903D4" w:rsidRPr="00A87FCE" w:rsidRDefault="00D903D4" w:rsidP="00D903D4">
            <w:pPr>
              <w:spacing w:line="360" w:lineRule="auto"/>
              <w:jc w:val="center"/>
              <w:rPr>
                <w:rFonts w:ascii="宋体" w:hAnsi="宋体" w:cs="宋体"/>
                <w:color w:val="000000"/>
                <w:sz w:val="24"/>
              </w:rPr>
            </w:pPr>
            <w:r w:rsidRPr="00A87FCE">
              <w:rPr>
                <w:rFonts w:hint="eastAsia"/>
                <w:color w:val="000000"/>
                <w:sz w:val="24"/>
              </w:rPr>
              <w:t>201510757648.8</w:t>
            </w:r>
          </w:p>
        </w:tc>
        <w:tc>
          <w:tcPr>
            <w:tcW w:w="2855" w:type="dxa"/>
            <w:vAlign w:val="center"/>
          </w:tcPr>
          <w:p w:rsidR="00D903D4" w:rsidRPr="00A87FCE" w:rsidRDefault="00D903D4" w:rsidP="00D903D4">
            <w:pPr>
              <w:spacing w:line="360" w:lineRule="auto"/>
              <w:rPr>
                <w:rFonts w:ascii="宋体" w:hAnsi="宋体" w:cs="宋体"/>
                <w:color w:val="000000"/>
                <w:sz w:val="24"/>
              </w:rPr>
            </w:pPr>
            <w:proofErr w:type="gramStart"/>
            <w:r w:rsidRPr="00A87FCE">
              <w:rPr>
                <w:rFonts w:hint="eastAsia"/>
                <w:color w:val="000000"/>
                <w:sz w:val="24"/>
              </w:rPr>
              <w:t>游书力</w:t>
            </w:r>
            <w:proofErr w:type="gramEnd"/>
            <w:r w:rsidRPr="00A87FCE">
              <w:rPr>
                <w:rFonts w:hint="eastAsia"/>
                <w:color w:val="000000"/>
                <w:sz w:val="24"/>
              </w:rPr>
              <w:t>、高得伟、顾庆</w:t>
            </w:r>
          </w:p>
        </w:tc>
      </w:tr>
      <w:tr w:rsidR="00D903D4" w:rsidRPr="00A87FCE" w:rsidTr="00D903D4">
        <w:trPr>
          <w:jc w:val="center"/>
        </w:trPr>
        <w:tc>
          <w:tcPr>
            <w:tcW w:w="787" w:type="dxa"/>
            <w:vAlign w:val="center"/>
          </w:tcPr>
          <w:p w:rsidR="00D903D4" w:rsidRPr="00A87FCE" w:rsidRDefault="00D903D4" w:rsidP="00D903D4">
            <w:pPr>
              <w:adjustRightInd w:val="0"/>
              <w:snapToGrid w:val="0"/>
              <w:spacing w:line="360" w:lineRule="auto"/>
              <w:jc w:val="center"/>
              <w:rPr>
                <w:b/>
                <w:sz w:val="24"/>
              </w:rPr>
            </w:pPr>
            <w:r w:rsidRPr="00A87FCE">
              <w:rPr>
                <w:b/>
                <w:sz w:val="24"/>
              </w:rPr>
              <w:t>12</w:t>
            </w:r>
          </w:p>
        </w:tc>
        <w:tc>
          <w:tcPr>
            <w:tcW w:w="4111" w:type="dxa"/>
            <w:vAlign w:val="center"/>
          </w:tcPr>
          <w:p w:rsidR="00D903D4" w:rsidRPr="00A87FCE" w:rsidRDefault="00D903D4" w:rsidP="00D903D4">
            <w:pPr>
              <w:spacing w:line="360" w:lineRule="auto"/>
              <w:rPr>
                <w:rFonts w:ascii="宋体" w:hAnsi="宋体" w:cs="宋体"/>
                <w:color w:val="000000"/>
                <w:sz w:val="24"/>
              </w:rPr>
            </w:pPr>
            <w:r w:rsidRPr="00A87FCE">
              <w:rPr>
                <w:rFonts w:hint="eastAsia"/>
                <w:color w:val="000000"/>
                <w:sz w:val="24"/>
              </w:rPr>
              <w:t>内酰胺类化合物及其制备方法</w:t>
            </w:r>
          </w:p>
        </w:tc>
        <w:tc>
          <w:tcPr>
            <w:tcW w:w="2410" w:type="dxa"/>
            <w:vAlign w:val="center"/>
          </w:tcPr>
          <w:p w:rsidR="00D903D4" w:rsidRPr="00A87FCE" w:rsidRDefault="00D903D4" w:rsidP="00D903D4">
            <w:pPr>
              <w:spacing w:line="360" w:lineRule="auto"/>
              <w:jc w:val="center"/>
              <w:rPr>
                <w:rFonts w:ascii="宋体" w:hAnsi="宋体" w:cs="宋体"/>
                <w:color w:val="000000"/>
                <w:sz w:val="24"/>
              </w:rPr>
            </w:pPr>
            <w:r w:rsidRPr="00A87FCE">
              <w:rPr>
                <w:rFonts w:hint="eastAsia"/>
                <w:color w:val="000000"/>
                <w:sz w:val="24"/>
              </w:rPr>
              <w:t>201510882223.x</w:t>
            </w:r>
          </w:p>
        </w:tc>
        <w:tc>
          <w:tcPr>
            <w:tcW w:w="2855" w:type="dxa"/>
            <w:vAlign w:val="center"/>
          </w:tcPr>
          <w:p w:rsidR="00D903D4" w:rsidRPr="00A87FCE" w:rsidRDefault="00D903D4" w:rsidP="00D903D4">
            <w:pPr>
              <w:spacing w:line="360" w:lineRule="auto"/>
              <w:rPr>
                <w:rFonts w:ascii="宋体" w:hAnsi="宋体" w:cs="宋体"/>
                <w:color w:val="000000"/>
                <w:sz w:val="24"/>
              </w:rPr>
            </w:pPr>
            <w:r w:rsidRPr="00A87FCE">
              <w:rPr>
                <w:rFonts w:hint="eastAsia"/>
                <w:color w:val="000000"/>
                <w:sz w:val="24"/>
              </w:rPr>
              <w:t>余金权、戴辉雄、孔维俊、刘悦进、徐辉</w:t>
            </w:r>
          </w:p>
        </w:tc>
      </w:tr>
      <w:tr w:rsidR="00D903D4" w:rsidRPr="00A87FCE" w:rsidTr="00D903D4">
        <w:trPr>
          <w:jc w:val="center"/>
        </w:trPr>
        <w:tc>
          <w:tcPr>
            <w:tcW w:w="787" w:type="dxa"/>
            <w:vAlign w:val="center"/>
          </w:tcPr>
          <w:p w:rsidR="00D903D4" w:rsidRPr="00A87FCE" w:rsidRDefault="00D903D4" w:rsidP="00D903D4">
            <w:pPr>
              <w:adjustRightInd w:val="0"/>
              <w:snapToGrid w:val="0"/>
              <w:spacing w:line="360" w:lineRule="auto"/>
              <w:jc w:val="center"/>
              <w:rPr>
                <w:b/>
                <w:sz w:val="24"/>
              </w:rPr>
            </w:pPr>
            <w:r w:rsidRPr="00A87FCE">
              <w:rPr>
                <w:b/>
                <w:sz w:val="24"/>
              </w:rPr>
              <w:t>13</w:t>
            </w:r>
          </w:p>
        </w:tc>
        <w:tc>
          <w:tcPr>
            <w:tcW w:w="4111" w:type="dxa"/>
            <w:vAlign w:val="center"/>
          </w:tcPr>
          <w:p w:rsidR="00D903D4" w:rsidRPr="00A87FCE" w:rsidRDefault="00D903D4" w:rsidP="00D903D4">
            <w:pPr>
              <w:spacing w:line="360" w:lineRule="auto"/>
              <w:rPr>
                <w:rFonts w:ascii="宋体" w:hAnsi="宋体" w:cs="宋体"/>
                <w:sz w:val="24"/>
              </w:rPr>
            </w:pPr>
            <w:r w:rsidRPr="00A87FCE">
              <w:rPr>
                <w:rFonts w:hint="eastAsia"/>
                <w:sz w:val="24"/>
              </w:rPr>
              <w:t>一种敞开式火焰离子化装置</w:t>
            </w:r>
          </w:p>
        </w:tc>
        <w:tc>
          <w:tcPr>
            <w:tcW w:w="2410" w:type="dxa"/>
            <w:vAlign w:val="center"/>
          </w:tcPr>
          <w:p w:rsidR="00D903D4" w:rsidRPr="00A87FCE" w:rsidRDefault="00D903D4" w:rsidP="00D903D4">
            <w:pPr>
              <w:spacing w:line="360" w:lineRule="auto"/>
              <w:jc w:val="center"/>
              <w:rPr>
                <w:rFonts w:ascii="宋体" w:hAnsi="宋体" w:cs="宋体"/>
                <w:sz w:val="24"/>
              </w:rPr>
            </w:pPr>
            <w:r w:rsidRPr="00A87FCE">
              <w:rPr>
                <w:rFonts w:hint="eastAsia"/>
                <w:sz w:val="24"/>
              </w:rPr>
              <w:t>201520544461.5</w:t>
            </w:r>
          </w:p>
        </w:tc>
        <w:tc>
          <w:tcPr>
            <w:tcW w:w="2855" w:type="dxa"/>
            <w:vAlign w:val="center"/>
          </w:tcPr>
          <w:p w:rsidR="00D903D4" w:rsidRPr="00A87FCE" w:rsidRDefault="00D903D4" w:rsidP="00D903D4">
            <w:pPr>
              <w:spacing w:line="360" w:lineRule="auto"/>
              <w:rPr>
                <w:rFonts w:ascii="宋体" w:hAnsi="宋体" w:cs="宋体"/>
                <w:sz w:val="24"/>
              </w:rPr>
            </w:pPr>
            <w:r w:rsidRPr="00A87FCE">
              <w:rPr>
                <w:rFonts w:hint="eastAsia"/>
                <w:sz w:val="24"/>
              </w:rPr>
              <w:t>郭寅龙、刘小</w:t>
            </w:r>
            <w:proofErr w:type="gramStart"/>
            <w:r w:rsidRPr="00A87FCE">
              <w:rPr>
                <w:rFonts w:hint="eastAsia"/>
                <w:sz w:val="24"/>
              </w:rPr>
              <w:t>潘</w:t>
            </w:r>
            <w:proofErr w:type="gramEnd"/>
            <w:r w:rsidRPr="00A87FCE">
              <w:rPr>
                <w:rFonts w:hint="eastAsia"/>
                <w:sz w:val="24"/>
              </w:rPr>
              <w:t>、王昊阳、涂奇奇</w:t>
            </w:r>
          </w:p>
        </w:tc>
      </w:tr>
      <w:tr w:rsidR="00D903D4" w:rsidRPr="00A87FCE" w:rsidTr="00D903D4">
        <w:trPr>
          <w:jc w:val="center"/>
        </w:trPr>
        <w:tc>
          <w:tcPr>
            <w:tcW w:w="787" w:type="dxa"/>
            <w:vAlign w:val="center"/>
          </w:tcPr>
          <w:p w:rsidR="00D903D4" w:rsidRPr="00A87FCE" w:rsidRDefault="00D903D4" w:rsidP="00D903D4">
            <w:pPr>
              <w:adjustRightInd w:val="0"/>
              <w:snapToGrid w:val="0"/>
              <w:spacing w:line="360" w:lineRule="auto"/>
              <w:jc w:val="center"/>
              <w:rPr>
                <w:b/>
                <w:sz w:val="24"/>
              </w:rPr>
            </w:pPr>
            <w:r w:rsidRPr="00A87FCE">
              <w:rPr>
                <w:b/>
                <w:sz w:val="24"/>
              </w:rPr>
              <w:lastRenderedPageBreak/>
              <w:t>14</w:t>
            </w:r>
          </w:p>
        </w:tc>
        <w:tc>
          <w:tcPr>
            <w:tcW w:w="4111" w:type="dxa"/>
            <w:vAlign w:val="center"/>
          </w:tcPr>
          <w:p w:rsidR="00D903D4" w:rsidRPr="00A87FCE" w:rsidRDefault="00D903D4" w:rsidP="00D903D4">
            <w:pPr>
              <w:spacing w:line="360" w:lineRule="auto"/>
              <w:rPr>
                <w:rFonts w:ascii="宋体" w:hAnsi="宋体" w:cs="宋体"/>
                <w:color w:val="000000"/>
                <w:sz w:val="24"/>
              </w:rPr>
            </w:pPr>
            <w:r w:rsidRPr="00A87FCE">
              <w:rPr>
                <w:rFonts w:hint="eastAsia"/>
                <w:color w:val="000000"/>
                <w:sz w:val="24"/>
              </w:rPr>
              <w:t>一种离子化装置</w:t>
            </w:r>
          </w:p>
        </w:tc>
        <w:tc>
          <w:tcPr>
            <w:tcW w:w="2410" w:type="dxa"/>
            <w:vAlign w:val="center"/>
          </w:tcPr>
          <w:p w:rsidR="00D903D4" w:rsidRPr="00A87FCE" w:rsidRDefault="00D903D4" w:rsidP="00D903D4">
            <w:pPr>
              <w:spacing w:line="360" w:lineRule="auto"/>
              <w:jc w:val="center"/>
              <w:rPr>
                <w:rFonts w:ascii="宋体" w:hAnsi="宋体" w:cs="宋体"/>
                <w:color w:val="000000"/>
                <w:sz w:val="24"/>
              </w:rPr>
            </w:pPr>
            <w:r w:rsidRPr="00A87FCE">
              <w:rPr>
                <w:rFonts w:hint="eastAsia"/>
                <w:color w:val="000000"/>
                <w:sz w:val="24"/>
              </w:rPr>
              <w:t>201520861732.x</w:t>
            </w:r>
          </w:p>
        </w:tc>
        <w:tc>
          <w:tcPr>
            <w:tcW w:w="2855" w:type="dxa"/>
            <w:vAlign w:val="center"/>
          </w:tcPr>
          <w:p w:rsidR="00D903D4" w:rsidRPr="00A87FCE" w:rsidRDefault="00D903D4" w:rsidP="00D903D4">
            <w:pPr>
              <w:spacing w:line="360" w:lineRule="auto"/>
              <w:rPr>
                <w:rFonts w:ascii="宋体" w:hAnsi="宋体" w:cs="宋体"/>
                <w:color w:val="000000"/>
                <w:sz w:val="24"/>
              </w:rPr>
            </w:pPr>
            <w:r w:rsidRPr="00A87FCE">
              <w:rPr>
                <w:rFonts w:hint="eastAsia"/>
                <w:color w:val="000000"/>
                <w:sz w:val="24"/>
              </w:rPr>
              <w:t>郭寅龙、刘小</w:t>
            </w:r>
            <w:proofErr w:type="gramStart"/>
            <w:r w:rsidRPr="00A87FCE">
              <w:rPr>
                <w:rFonts w:hint="eastAsia"/>
                <w:color w:val="000000"/>
                <w:sz w:val="24"/>
              </w:rPr>
              <w:t>潘</w:t>
            </w:r>
            <w:proofErr w:type="gramEnd"/>
            <w:r w:rsidRPr="00A87FCE">
              <w:rPr>
                <w:rFonts w:hint="eastAsia"/>
                <w:color w:val="000000"/>
                <w:sz w:val="24"/>
              </w:rPr>
              <w:t>、王昊阳、涂奇奇</w:t>
            </w:r>
          </w:p>
        </w:tc>
      </w:tr>
      <w:tr w:rsidR="00D903D4" w:rsidRPr="00A87FCE" w:rsidTr="00D903D4">
        <w:trPr>
          <w:jc w:val="center"/>
        </w:trPr>
        <w:tc>
          <w:tcPr>
            <w:tcW w:w="787" w:type="dxa"/>
            <w:vAlign w:val="center"/>
          </w:tcPr>
          <w:p w:rsidR="00D903D4" w:rsidRPr="00A87FCE" w:rsidRDefault="00D903D4" w:rsidP="00D903D4">
            <w:pPr>
              <w:adjustRightInd w:val="0"/>
              <w:snapToGrid w:val="0"/>
              <w:spacing w:line="360" w:lineRule="auto"/>
              <w:jc w:val="center"/>
              <w:rPr>
                <w:b/>
                <w:sz w:val="24"/>
              </w:rPr>
            </w:pPr>
            <w:r w:rsidRPr="00A87FCE">
              <w:rPr>
                <w:b/>
                <w:sz w:val="24"/>
              </w:rPr>
              <w:t>15</w:t>
            </w:r>
          </w:p>
        </w:tc>
        <w:tc>
          <w:tcPr>
            <w:tcW w:w="4111" w:type="dxa"/>
            <w:vAlign w:val="center"/>
          </w:tcPr>
          <w:p w:rsidR="00D903D4" w:rsidRPr="00A87FCE" w:rsidRDefault="00D903D4" w:rsidP="00D903D4">
            <w:pPr>
              <w:spacing w:line="360" w:lineRule="auto"/>
              <w:rPr>
                <w:rFonts w:ascii="宋体" w:hAnsi="宋体" w:cs="宋体"/>
                <w:color w:val="000000"/>
                <w:sz w:val="24"/>
              </w:rPr>
            </w:pPr>
            <w:r w:rsidRPr="00A87FCE">
              <w:rPr>
                <w:rFonts w:hint="eastAsia"/>
                <w:color w:val="000000"/>
                <w:sz w:val="24"/>
              </w:rPr>
              <w:t>新型聚烯烃油催化剂及其应用</w:t>
            </w:r>
          </w:p>
        </w:tc>
        <w:tc>
          <w:tcPr>
            <w:tcW w:w="2410" w:type="dxa"/>
            <w:vAlign w:val="center"/>
          </w:tcPr>
          <w:p w:rsidR="00D903D4" w:rsidRPr="00A87FCE" w:rsidRDefault="00D903D4" w:rsidP="00D903D4">
            <w:pPr>
              <w:spacing w:line="360" w:lineRule="auto"/>
              <w:jc w:val="center"/>
              <w:rPr>
                <w:rFonts w:ascii="宋体" w:hAnsi="宋体" w:cs="宋体"/>
                <w:color w:val="000000"/>
                <w:sz w:val="24"/>
              </w:rPr>
            </w:pPr>
            <w:r w:rsidRPr="00A87FCE">
              <w:rPr>
                <w:rFonts w:hint="eastAsia"/>
                <w:color w:val="000000"/>
                <w:sz w:val="24"/>
              </w:rPr>
              <w:t>PCT/CN2015/092201</w:t>
            </w:r>
          </w:p>
        </w:tc>
        <w:tc>
          <w:tcPr>
            <w:tcW w:w="2855" w:type="dxa"/>
            <w:vAlign w:val="center"/>
          </w:tcPr>
          <w:p w:rsidR="00D903D4" w:rsidRPr="00A87FCE" w:rsidRDefault="00D903D4" w:rsidP="00D903D4">
            <w:pPr>
              <w:spacing w:line="360" w:lineRule="auto"/>
              <w:rPr>
                <w:rFonts w:ascii="宋体" w:hAnsi="宋体" w:cs="宋体"/>
                <w:color w:val="000000"/>
                <w:sz w:val="24"/>
              </w:rPr>
            </w:pPr>
            <w:r w:rsidRPr="00A87FCE">
              <w:rPr>
                <w:rFonts w:hint="eastAsia"/>
                <w:color w:val="000000"/>
                <w:sz w:val="24"/>
              </w:rPr>
              <w:t>唐勇、刘加帅、陶闻杰，孙秀丽，李军方</w:t>
            </w:r>
          </w:p>
        </w:tc>
      </w:tr>
      <w:tr w:rsidR="00D903D4" w:rsidRPr="00A87FCE" w:rsidTr="00D903D4">
        <w:trPr>
          <w:jc w:val="center"/>
        </w:trPr>
        <w:tc>
          <w:tcPr>
            <w:tcW w:w="787" w:type="dxa"/>
            <w:vAlign w:val="center"/>
          </w:tcPr>
          <w:p w:rsidR="00D903D4" w:rsidRPr="00A87FCE" w:rsidRDefault="00D903D4" w:rsidP="00D903D4">
            <w:pPr>
              <w:adjustRightInd w:val="0"/>
              <w:snapToGrid w:val="0"/>
              <w:spacing w:line="360" w:lineRule="auto"/>
              <w:jc w:val="center"/>
              <w:rPr>
                <w:b/>
                <w:sz w:val="24"/>
              </w:rPr>
            </w:pPr>
            <w:r w:rsidRPr="00A87FCE">
              <w:rPr>
                <w:b/>
                <w:sz w:val="24"/>
              </w:rPr>
              <w:t>16</w:t>
            </w:r>
          </w:p>
        </w:tc>
        <w:tc>
          <w:tcPr>
            <w:tcW w:w="4111" w:type="dxa"/>
            <w:vAlign w:val="center"/>
          </w:tcPr>
          <w:p w:rsidR="00D903D4" w:rsidRPr="00A87FCE" w:rsidRDefault="00D903D4" w:rsidP="00D903D4">
            <w:pPr>
              <w:spacing w:line="360" w:lineRule="auto"/>
              <w:rPr>
                <w:rFonts w:ascii="宋体" w:hAnsi="宋体" w:cs="宋体"/>
                <w:color w:val="000000"/>
                <w:sz w:val="24"/>
              </w:rPr>
            </w:pPr>
            <w:r w:rsidRPr="00A87FCE">
              <w:rPr>
                <w:rFonts w:hint="eastAsia"/>
                <w:color w:val="000000"/>
                <w:sz w:val="24"/>
              </w:rPr>
              <w:t>一种离子化方法及装置</w:t>
            </w:r>
          </w:p>
        </w:tc>
        <w:tc>
          <w:tcPr>
            <w:tcW w:w="2410" w:type="dxa"/>
            <w:vAlign w:val="center"/>
          </w:tcPr>
          <w:p w:rsidR="00D903D4" w:rsidRPr="00A87FCE" w:rsidRDefault="00D903D4" w:rsidP="00D903D4">
            <w:pPr>
              <w:spacing w:line="360" w:lineRule="auto"/>
              <w:jc w:val="center"/>
              <w:rPr>
                <w:rFonts w:ascii="宋体" w:hAnsi="宋体" w:cs="宋体"/>
                <w:color w:val="000000"/>
                <w:sz w:val="24"/>
              </w:rPr>
            </w:pPr>
            <w:r w:rsidRPr="00A87FCE">
              <w:rPr>
                <w:rFonts w:hint="eastAsia"/>
                <w:color w:val="000000"/>
                <w:sz w:val="24"/>
              </w:rPr>
              <w:t>PCT/CN2015/094079</w:t>
            </w:r>
          </w:p>
        </w:tc>
        <w:tc>
          <w:tcPr>
            <w:tcW w:w="2855" w:type="dxa"/>
            <w:vAlign w:val="center"/>
          </w:tcPr>
          <w:p w:rsidR="00D903D4" w:rsidRPr="00A87FCE" w:rsidRDefault="00D903D4" w:rsidP="00D903D4">
            <w:pPr>
              <w:spacing w:line="360" w:lineRule="auto"/>
              <w:rPr>
                <w:rFonts w:ascii="宋体" w:hAnsi="宋体" w:cs="宋体"/>
                <w:color w:val="000000"/>
                <w:sz w:val="24"/>
              </w:rPr>
            </w:pPr>
            <w:r w:rsidRPr="00A87FCE">
              <w:rPr>
                <w:rFonts w:hint="eastAsia"/>
                <w:color w:val="000000"/>
                <w:sz w:val="24"/>
              </w:rPr>
              <w:t>郭寅龙、刘小</w:t>
            </w:r>
            <w:proofErr w:type="gramStart"/>
            <w:r w:rsidRPr="00A87FCE">
              <w:rPr>
                <w:rFonts w:hint="eastAsia"/>
                <w:color w:val="000000"/>
                <w:sz w:val="24"/>
              </w:rPr>
              <w:t>潘</w:t>
            </w:r>
            <w:proofErr w:type="gramEnd"/>
            <w:r w:rsidRPr="00A87FCE">
              <w:rPr>
                <w:rFonts w:hint="eastAsia"/>
                <w:color w:val="000000"/>
                <w:sz w:val="24"/>
              </w:rPr>
              <w:t>、王昊阳、涂奇奇</w:t>
            </w:r>
          </w:p>
        </w:tc>
      </w:tr>
      <w:tr w:rsidR="00D903D4" w:rsidRPr="00A87FCE" w:rsidTr="00D903D4">
        <w:trPr>
          <w:jc w:val="center"/>
        </w:trPr>
        <w:tc>
          <w:tcPr>
            <w:tcW w:w="787" w:type="dxa"/>
            <w:vAlign w:val="center"/>
          </w:tcPr>
          <w:p w:rsidR="00D903D4" w:rsidRPr="00A87FCE" w:rsidRDefault="00D903D4" w:rsidP="00D903D4">
            <w:pPr>
              <w:adjustRightInd w:val="0"/>
              <w:snapToGrid w:val="0"/>
              <w:spacing w:line="360" w:lineRule="auto"/>
              <w:jc w:val="center"/>
              <w:rPr>
                <w:b/>
                <w:sz w:val="24"/>
              </w:rPr>
            </w:pPr>
            <w:r w:rsidRPr="00A87FCE">
              <w:rPr>
                <w:b/>
                <w:sz w:val="24"/>
              </w:rPr>
              <w:t>17</w:t>
            </w:r>
          </w:p>
        </w:tc>
        <w:tc>
          <w:tcPr>
            <w:tcW w:w="4111" w:type="dxa"/>
            <w:vAlign w:val="center"/>
          </w:tcPr>
          <w:p w:rsidR="00D903D4" w:rsidRPr="00A87FCE" w:rsidRDefault="00D903D4" w:rsidP="00D903D4">
            <w:pPr>
              <w:spacing w:line="360" w:lineRule="auto"/>
              <w:rPr>
                <w:rFonts w:ascii="宋体" w:hAnsi="宋体" w:cs="宋体"/>
                <w:sz w:val="24"/>
              </w:rPr>
            </w:pPr>
            <w:r w:rsidRPr="00A87FCE">
              <w:rPr>
                <w:rFonts w:hint="eastAsia"/>
                <w:sz w:val="24"/>
              </w:rPr>
              <w:t>一种</w:t>
            </w:r>
            <w:proofErr w:type="gramStart"/>
            <w:r w:rsidRPr="00A87FCE">
              <w:rPr>
                <w:rFonts w:hint="eastAsia"/>
                <w:sz w:val="24"/>
              </w:rPr>
              <w:t>依泽替米贝</w:t>
            </w:r>
            <w:proofErr w:type="gramEnd"/>
            <w:r w:rsidRPr="00A87FCE">
              <w:rPr>
                <w:rFonts w:hint="eastAsia"/>
                <w:sz w:val="24"/>
              </w:rPr>
              <w:t>的合成方法及该方法中所用的中间体</w:t>
            </w:r>
          </w:p>
        </w:tc>
        <w:tc>
          <w:tcPr>
            <w:tcW w:w="2410" w:type="dxa"/>
            <w:vAlign w:val="center"/>
          </w:tcPr>
          <w:p w:rsidR="00D903D4" w:rsidRPr="00A87FCE" w:rsidRDefault="00D903D4" w:rsidP="00D903D4">
            <w:pPr>
              <w:spacing w:line="360" w:lineRule="auto"/>
              <w:jc w:val="center"/>
              <w:rPr>
                <w:rFonts w:ascii="宋体" w:hAnsi="宋体" w:cs="宋体"/>
                <w:sz w:val="24"/>
              </w:rPr>
            </w:pPr>
            <w:r w:rsidRPr="00A87FCE">
              <w:rPr>
                <w:rFonts w:hint="eastAsia"/>
                <w:sz w:val="24"/>
              </w:rPr>
              <w:t>EP13819243.0</w:t>
            </w:r>
          </w:p>
        </w:tc>
        <w:tc>
          <w:tcPr>
            <w:tcW w:w="2855" w:type="dxa"/>
            <w:vAlign w:val="center"/>
          </w:tcPr>
          <w:p w:rsidR="00D903D4" w:rsidRPr="00A87FCE" w:rsidRDefault="00D903D4" w:rsidP="00D903D4">
            <w:pPr>
              <w:spacing w:line="360" w:lineRule="auto"/>
              <w:rPr>
                <w:rFonts w:ascii="宋体" w:hAnsi="宋体" w:cs="宋体"/>
                <w:sz w:val="24"/>
              </w:rPr>
            </w:pPr>
            <w:r w:rsidRPr="00A87FCE">
              <w:rPr>
                <w:rFonts w:hint="eastAsia"/>
                <w:sz w:val="24"/>
              </w:rPr>
              <w:t>丁奎岭、王晓明、王正</w:t>
            </w:r>
          </w:p>
        </w:tc>
      </w:tr>
      <w:tr w:rsidR="00D903D4" w:rsidRPr="00A87FCE" w:rsidTr="00D903D4">
        <w:trPr>
          <w:jc w:val="center"/>
        </w:trPr>
        <w:tc>
          <w:tcPr>
            <w:tcW w:w="787" w:type="dxa"/>
            <w:vAlign w:val="center"/>
          </w:tcPr>
          <w:p w:rsidR="00D903D4" w:rsidRPr="00A87FCE" w:rsidRDefault="00D903D4" w:rsidP="00D903D4">
            <w:pPr>
              <w:adjustRightInd w:val="0"/>
              <w:snapToGrid w:val="0"/>
              <w:spacing w:line="360" w:lineRule="auto"/>
              <w:jc w:val="center"/>
              <w:rPr>
                <w:b/>
                <w:sz w:val="24"/>
              </w:rPr>
            </w:pPr>
            <w:r w:rsidRPr="00A87FCE">
              <w:rPr>
                <w:b/>
                <w:sz w:val="24"/>
              </w:rPr>
              <w:t>18</w:t>
            </w:r>
          </w:p>
        </w:tc>
        <w:tc>
          <w:tcPr>
            <w:tcW w:w="4111" w:type="dxa"/>
            <w:vAlign w:val="center"/>
          </w:tcPr>
          <w:p w:rsidR="00D903D4" w:rsidRPr="00A87FCE" w:rsidRDefault="00D903D4" w:rsidP="00D903D4">
            <w:pPr>
              <w:spacing w:line="360" w:lineRule="auto"/>
              <w:rPr>
                <w:rFonts w:ascii="宋体" w:hAnsi="宋体" w:cs="宋体"/>
                <w:sz w:val="24"/>
              </w:rPr>
            </w:pPr>
            <w:r w:rsidRPr="00A87FCE">
              <w:rPr>
                <w:rFonts w:hint="eastAsia"/>
                <w:sz w:val="24"/>
              </w:rPr>
              <w:t>一种</w:t>
            </w:r>
            <w:proofErr w:type="gramStart"/>
            <w:r w:rsidRPr="00A87FCE">
              <w:rPr>
                <w:rFonts w:hint="eastAsia"/>
                <w:sz w:val="24"/>
              </w:rPr>
              <w:t>依泽替米贝</w:t>
            </w:r>
            <w:proofErr w:type="gramEnd"/>
            <w:r w:rsidRPr="00A87FCE">
              <w:rPr>
                <w:rFonts w:hint="eastAsia"/>
                <w:sz w:val="24"/>
              </w:rPr>
              <w:t>的合成方法及该方法中所用的中间体</w:t>
            </w:r>
          </w:p>
        </w:tc>
        <w:tc>
          <w:tcPr>
            <w:tcW w:w="2410" w:type="dxa"/>
            <w:vAlign w:val="center"/>
          </w:tcPr>
          <w:p w:rsidR="00D903D4" w:rsidRPr="00A87FCE" w:rsidRDefault="00D903D4" w:rsidP="00D903D4">
            <w:pPr>
              <w:spacing w:line="360" w:lineRule="auto"/>
              <w:jc w:val="center"/>
              <w:rPr>
                <w:rFonts w:ascii="宋体" w:hAnsi="宋体" w:cs="宋体"/>
                <w:sz w:val="24"/>
              </w:rPr>
            </w:pPr>
            <w:r w:rsidRPr="00A87FCE">
              <w:rPr>
                <w:rFonts w:hint="eastAsia"/>
                <w:sz w:val="24"/>
              </w:rPr>
              <w:t>JP2015-521944</w:t>
            </w:r>
          </w:p>
        </w:tc>
        <w:tc>
          <w:tcPr>
            <w:tcW w:w="2855" w:type="dxa"/>
            <w:vAlign w:val="center"/>
          </w:tcPr>
          <w:p w:rsidR="00D903D4" w:rsidRPr="00A87FCE" w:rsidRDefault="00D903D4" w:rsidP="00D903D4">
            <w:pPr>
              <w:spacing w:line="360" w:lineRule="auto"/>
              <w:rPr>
                <w:rFonts w:ascii="宋体" w:hAnsi="宋体" w:cs="宋体"/>
                <w:sz w:val="24"/>
              </w:rPr>
            </w:pPr>
            <w:r w:rsidRPr="00A87FCE">
              <w:rPr>
                <w:rFonts w:hint="eastAsia"/>
                <w:sz w:val="24"/>
              </w:rPr>
              <w:t>丁奎岭、王晓明、王正</w:t>
            </w:r>
          </w:p>
        </w:tc>
      </w:tr>
      <w:tr w:rsidR="00D903D4" w:rsidRPr="00A87FCE" w:rsidTr="00D903D4">
        <w:trPr>
          <w:jc w:val="center"/>
        </w:trPr>
        <w:tc>
          <w:tcPr>
            <w:tcW w:w="787" w:type="dxa"/>
            <w:vAlign w:val="center"/>
          </w:tcPr>
          <w:p w:rsidR="00D903D4" w:rsidRPr="00A87FCE" w:rsidRDefault="00D903D4" w:rsidP="00D903D4">
            <w:pPr>
              <w:adjustRightInd w:val="0"/>
              <w:snapToGrid w:val="0"/>
              <w:spacing w:line="360" w:lineRule="auto"/>
              <w:jc w:val="center"/>
              <w:rPr>
                <w:b/>
                <w:sz w:val="24"/>
              </w:rPr>
            </w:pPr>
            <w:r w:rsidRPr="00A87FCE">
              <w:rPr>
                <w:rFonts w:hint="eastAsia"/>
                <w:b/>
                <w:sz w:val="24"/>
              </w:rPr>
              <w:t>19</w:t>
            </w:r>
          </w:p>
        </w:tc>
        <w:tc>
          <w:tcPr>
            <w:tcW w:w="4111" w:type="dxa"/>
            <w:vAlign w:val="center"/>
          </w:tcPr>
          <w:p w:rsidR="00D903D4" w:rsidRPr="00A87FCE" w:rsidRDefault="00D903D4" w:rsidP="00D903D4">
            <w:pPr>
              <w:spacing w:line="360" w:lineRule="auto"/>
              <w:rPr>
                <w:rFonts w:ascii="宋体" w:hAnsi="宋体" w:cs="宋体"/>
                <w:sz w:val="24"/>
              </w:rPr>
            </w:pPr>
            <w:r w:rsidRPr="00A87FCE">
              <w:rPr>
                <w:rFonts w:hint="eastAsia"/>
                <w:sz w:val="24"/>
              </w:rPr>
              <w:t>一种</w:t>
            </w:r>
            <w:proofErr w:type="gramStart"/>
            <w:r w:rsidRPr="00A87FCE">
              <w:rPr>
                <w:rFonts w:hint="eastAsia"/>
                <w:sz w:val="24"/>
              </w:rPr>
              <w:t>依泽替米贝</w:t>
            </w:r>
            <w:proofErr w:type="gramEnd"/>
            <w:r w:rsidRPr="00A87FCE">
              <w:rPr>
                <w:rFonts w:hint="eastAsia"/>
                <w:sz w:val="24"/>
              </w:rPr>
              <w:t>的合成方法及该方法中所用的中间体</w:t>
            </w:r>
          </w:p>
        </w:tc>
        <w:tc>
          <w:tcPr>
            <w:tcW w:w="2410" w:type="dxa"/>
            <w:vAlign w:val="center"/>
          </w:tcPr>
          <w:p w:rsidR="00D903D4" w:rsidRPr="00A87FCE" w:rsidRDefault="00D903D4" w:rsidP="00D903D4">
            <w:pPr>
              <w:spacing w:line="360" w:lineRule="auto"/>
              <w:jc w:val="center"/>
              <w:rPr>
                <w:rFonts w:ascii="宋体" w:hAnsi="宋体" w:cs="宋体"/>
                <w:sz w:val="24"/>
              </w:rPr>
            </w:pPr>
            <w:r w:rsidRPr="00A87FCE">
              <w:rPr>
                <w:rFonts w:hint="eastAsia"/>
                <w:sz w:val="24"/>
              </w:rPr>
              <w:t>US14/415,891</w:t>
            </w:r>
          </w:p>
        </w:tc>
        <w:tc>
          <w:tcPr>
            <w:tcW w:w="2855" w:type="dxa"/>
            <w:vAlign w:val="center"/>
          </w:tcPr>
          <w:p w:rsidR="00D903D4" w:rsidRPr="00A87FCE" w:rsidRDefault="00D903D4" w:rsidP="00D903D4">
            <w:pPr>
              <w:spacing w:line="360" w:lineRule="auto"/>
              <w:rPr>
                <w:rFonts w:ascii="宋体" w:hAnsi="宋体" w:cs="宋体"/>
                <w:sz w:val="24"/>
              </w:rPr>
            </w:pPr>
            <w:r w:rsidRPr="00A87FCE">
              <w:rPr>
                <w:rFonts w:hint="eastAsia"/>
                <w:sz w:val="24"/>
              </w:rPr>
              <w:t>丁奎岭、王晓明、王正</w:t>
            </w:r>
          </w:p>
        </w:tc>
      </w:tr>
      <w:tr w:rsidR="00D903D4" w:rsidRPr="00A87FCE" w:rsidTr="00D903D4">
        <w:trPr>
          <w:jc w:val="center"/>
        </w:trPr>
        <w:tc>
          <w:tcPr>
            <w:tcW w:w="787" w:type="dxa"/>
            <w:vAlign w:val="center"/>
          </w:tcPr>
          <w:p w:rsidR="00D903D4" w:rsidRPr="00A87FCE" w:rsidRDefault="00D903D4" w:rsidP="00D903D4">
            <w:pPr>
              <w:adjustRightInd w:val="0"/>
              <w:snapToGrid w:val="0"/>
              <w:spacing w:line="360" w:lineRule="auto"/>
              <w:jc w:val="center"/>
              <w:rPr>
                <w:b/>
                <w:sz w:val="24"/>
              </w:rPr>
            </w:pPr>
            <w:r w:rsidRPr="00A87FCE">
              <w:rPr>
                <w:rFonts w:hint="eastAsia"/>
                <w:b/>
                <w:sz w:val="24"/>
              </w:rPr>
              <w:t>20</w:t>
            </w:r>
          </w:p>
        </w:tc>
        <w:tc>
          <w:tcPr>
            <w:tcW w:w="4111" w:type="dxa"/>
            <w:vAlign w:val="center"/>
          </w:tcPr>
          <w:p w:rsidR="00D903D4" w:rsidRPr="00A87FCE" w:rsidRDefault="00D903D4" w:rsidP="00D903D4">
            <w:pPr>
              <w:spacing w:line="360" w:lineRule="auto"/>
              <w:rPr>
                <w:rFonts w:ascii="宋体" w:hAnsi="宋体" w:cs="宋体"/>
                <w:sz w:val="24"/>
              </w:rPr>
            </w:pPr>
            <w:r w:rsidRPr="00A87FCE">
              <w:rPr>
                <w:rFonts w:hint="eastAsia"/>
                <w:sz w:val="24"/>
              </w:rPr>
              <w:t>手性芳香</w:t>
            </w:r>
            <w:proofErr w:type="gramStart"/>
            <w:r w:rsidRPr="00A87FCE">
              <w:rPr>
                <w:rFonts w:hint="eastAsia"/>
                <w:sz w:val="24"/>
              </w:rPr>
              <w:t>螺</w:t>
            </w:r>
            <w:proofErr w:type="gramEnd"/>
            <w:r w:rsidRPr="00A87FCE">
              <w:rPr>
                <w:rFonts w:hint="eastAsia"/>
                <w:sz w:val="24"/>
              </w:rPr>
              <w:t>缩酮骨架双</w:t>
            </w:r>
            <w:proofErr w:type="gramStart"/>
            <w:r w:rsidRPr="00A87FCE">
              <w:rPr>
                <w:rFonts w:hint="eastAsia"/>
                <w:sz w:val="24"/>
              </w:rPr>
              <w:t>膦</w:t>
            </w:r>
            <w:proofErr w:type="gramEnd"/>
            <w:r w:rsidRPr="00A87FCE">
              <w:rPr>
                <w:rFonts w:hint="eastAsia"/>
                <w:sz w:val="24"/>
              </w:rPr>
              <w:t>配体及其制备方法和应用</w:t>
            </w:r>
          </w:p>
        </w:tc>
        <w:tc>
          <w:tcPr>
            <w:tcW w:w="2410" w:type="dxa"/>
            <w:vAlign w:val="center"/>
          </w:tcPr>
          <w:p w:rsidR="00D903D4" w:rsidRPr="00A87FCE" w:rsidRDefault="00D903D4" w:rsidP="00D903D4">
            <w:pPr>
              <w:spacing w:line="360" w:lineRule="auto"/>
              <w:jc w:val="center"/>
              <w:rPr>
                <w:rFonts w:ascii="宋体" w:hAnsi="宋体" w:cs="宋体"/>
                <w:sz w:val="24"/>
              </w:rPr>
            </w:pPr>
            <w:r w:rsidRPr="00A87FCE">
              <w:rPr>
                <w:rFonts w:hint="eastAsia"/>
                <w:sz w:val="24"/>
              </w:rPr>
              <w:t>EP13820327.8</w:t>
            </w:r>
          </w:p>
        </w:tc>
        <w:tc>
          <w:tcPr>
            <w:tcW w:w="2855" w:type="dxa"/>
            <w:vAlign w:val="center"/>
          </w:tcPr>
          <w:p w:rsidR="00D903D4" w:rsidRPr="00A87FCE" w:rsidRDefault="00D903D4" w:rsidP="00D903D4">
            <w:pPr>
              <w:spacing w:line="360" w:lineRule="auto"/>
              <w:rPr>
                <w:rFonts w:ascii="宋体" w:hAnsi="宋体" w:cs="宋体"/>
                <w:sz w:val="24"/>
              </w:rPr>
            </w:pPr>
            <w:r w:rsidRPr="00A87FCE">
              <w:rPr>
                <w:rFonts w:hint="eastAsia"/>
                <w:sz w:val="24"/>
              </w:rPr>
              <w:t>丁奎岭、王晓明、韩召斌、王正</w:t>
            </w:r>
          </w:p>
        </w:tc>
      </w:tr>
      <w:tr w:rsidR="00D903D4" w:rsidRPr="00A87FCE" w:rsidTr="00D903D4">
        <w:trPr>
          <w:jc w:val="center"/>
        </w:trPr>
        <w:tc>
          <w:tcPr>
            <w:tcW w:w="787" w:type="dxa"/>
            <w:vAlign w:val="center"/>
          </w:tcPr>
          <w:p w:rsidR="00D903D4" w:rsidRPr="00A87FCE" w:rsidRDefault="00D903D4" w:rsidP="00D903D4">
            <w:pPr>
              <w:adjustRightInd w:val="0"/>
              <w:snapToGrid w:val="0"/>
              <w:spacing w:line="360" w:lineRule="auto"/>
              <w:jc w:val="center"/>
              <w:rPr>
                <w:b/>
                <w:sz w:val="24"/>
              </w:rPr>
            </w:pPr>
            <w:r w:rsidRPr="00A87FCE">
              <w:rPr>
                <w:rFonts w:hint="eastAsia"/>
                <w:b/>
                <w:sz w:val="24"/>
              </w:rPr>
              <w:t>21</w:t>
            </w:r>
          </w:p>
        </w:tc>
        <w:tc>
          <w:tcPr>
            <w:tcW w:w="4111" w:type="dxa"/>
            <w:vAlign w:val="center"/>
          </w:tcPr>
          <w:p w:rsidR="00D903D4" w:rsidRPr="00A87FCE" w:rsidRDefault="00D903D4" w:rsidP="00D903D4">
            <w:pPr>
              <w:spacing w:line="360" w:lineRule="auto"/>
              <w:rPr>
                <w:rFonts w:ascii="宋体" w:hAnsi="宋体" w:cs="宋体"/>
                <w:sz w:val="24"/>
              </w:rPr>
            </w:pPr>
            <w:r w:rsidRPr="00A87FCE">
              <w:rPr>
                <w:rFonts w:hint="eastAsia"/>
                <w:sz w:val="24"/>
              </w:rPr>
              <w:t>手性芳香</w:t>
            </w:r>
            <w:proofErr w:type="gramStart"/>
            <w:r w:rsidRPr="00A87FCE">
              <w:rPr>
                <w:rFonts w:hint="eastAsia"/>
                <w:sz w:val="24"/>
              </w:rPr>
              <w:t>螺</w:t>
            </w:r>
            <w:proofErr w:type="gramEnd"/>
            <w:r w:rsidRPr="00A87FCE">
              <w:rPr>
                <w:rFonts w:hint="eastAsia"/>
                <w:sz w:val="24"/>
              </w:rPr>
              <w:t>缩酮骨架双</w:t>
            </w:r>
            <w:proofErr w:type="gramStart"/>
            <w:r w:rsidRPr="00A87FCE">
              <w:rPr>
                <w:rFonts w:hint="eastAsia"/>
                <w:sz w:val="24"/>
              </w:rPr>
              <w:t>膦</w:t>
            </w:r>
            <w:proofErr w:type="gramEnd"/>
            <w:r w:rsidRPr="00A87FCE">
              <w:rPr>
                <w:rFonts w:hint="eastAsia"/>
                <w:sz w:val="24"/>
              </w:rPr>
              <w:t>配体及其制备方法和应用</w:t>
            </w:r>
          </w:p>
        </w:tc>
        <w:tc>
          <w:tcPr>
            <w:tcW w:w="2410" w:type="dxa"/>
            <w:vAlign w:val="center"/>
          </w:tcPr>
          <w:p w:rsidR="00D903D4" w:rsidRPr="00A87FCE" w:rsidRDefault="00D903D4" w:rsidP="00D903D4">
            <w:pPr>
              <w:spacing w:line="360" w:lineRule="auto"/>
              <w:jc w:val="center"/>
              <w:rPr>
                <w:rFonts w:ascii="宋体" w:hAnsi="宋体" w:cs="宋体"/>
                <w:sz w:val="24"/>
              </w:rPr>
            </w:pPr>
            <w:r w:rsidRPr="00A87FCE">
              <w:rPr>
                <w:rFonts w:hint="eastAsia"/>
                <w:sz w:val="24"/>
              </w:rPr>
              <w:t>US14/415,857</w:t>
            </w:r>
          </w:p>
        </w:tc>
        <w:tc>
          <w:tcPr>
            <w:tcW w:w="2855" w:type="dxa"/>
            <w:vAlign w:val="center"/>
          </w:tcPr>
          <w:p w:rsidR="00D903D4" w:rsidRPr="00A87FCE" w:rsidRDefault="00D903D4" w:rsidP="00D903D4">
            <w:pPr>
              <w:spacing w:line="360" w:lineRule="auto"/>
              <w:rPr>
                <w:rFonts w:ascii="宋体" w:hAnsi="宋体" w:cs="宋体"/>
                <w:sz w:val="24"/>
              </w:rPr>
            </w:pPr>
            <w:r w:rsidRPr="00A87FCE">
              <w:rPr>
                <w:rFonts w:hint="eastAsia"/>
                <w:sz w:val="24"/>
              </w:rPr>
              <w:t>丁奎岭、王晓明、韩召斌、王正</w:t>
            </w:r>
          </w:p>
        </w:tc>
      </w:tr>
      <w:tr w:rsidR="00D903D4" w:rsidRPr="00A87FCE" w:rsidTr="00D903D4">
        <w:trPr>
          <w:jc w:val="center"/>
        </w:trPr>
        <w:tc>
          <w:tcPr>
            <w:tcW w:w="787" w:type="dxa"/>
            <w:vAlign w:val="center"/>
          </w:tcPr>
          <w:p w:rsidR="00D903D4" w:rsidRPr="00A87FCE" w:rsidRDefault="00D903D4" w:rsidP="00D903D4">
            <w:pPr>
              <w:adjustRightInd w:val="0"/>
              <w:snapToGrid w:val="0"/>
              <w:spacing w:line="360" w:lineRule="auto"/>
              <w:jc w:val="center"/>
              <w:rPr>
                <w:b/>
                <w:sz w:val="24"/>
              </w:rPr>
            </w:pPr>
            <w:r w:rsidRPr="00A87FCE">
              <w:rPr>
                <w:rFonts w:hint="eastAsia"/>
                <w:b/>
                <w:sz w:val="24"/>
              </w:rPr>
              <w:t>22</w:t>
            </w:r>
          </w:p>
        </w:tc>
        <w:tc>
          <w:tcPr>
            <w:tcW w:w="4111" w:type="dxa"/>
            <w:vAlign w:val="center"/>
          </w:tcPr>
          <w:p w:rsidR="00D903D4" w:rsidRPr="00A87FCE" w:rsidRDefault="00D903D4" w:rsidP="00D903D4">
            <w:pPr>
              <w:spacing w:line="360" w:lineRule="auto"/>
              <w:rPr>
                <w:rFonts w:ascii="宋体" w:hAnsi="宋体" w:cs="宋体"/>
                <w:sz w:val="24"/>
              </w:rPr>
            </w:pPr>
            <w:r w:rsidRPr="00A87FCE">
              <w:rPr>
                <w:rFonts w:hint="eastAsia"/>
                <w:sz w:val="24"/>
              </w:rPr>
              <w:t>手性芳香</w:t>
            </w:r>
            <w:proofErr w:type="gramStart"/>
            <w:r w:rsidRPr="00A87FCE">
              <w:rPr>
                <w:rFonts w:hint="eastAsia"/>
                <w:sz w:val="24"/>
              </w:rPr>
              <w:t>螺</w:t>
            </w:r>
            <w:proofErr w:type="gramEnd"/>
            <w:r w:rsidRPr="00A87FCE">
              <w:rPr>
                <w:rFonts w:hint="eastAsia"/>
                <w:sz w:val="24"/>
              </w:rPr>
              <w:t>缩酮骨架双</w:t>
            </w:r>
            <w:proofErr w:type="gramStart"/>
            <w:r w:rsidRPr="00A87FCE">
              <w:rPr>
                <w:rFonts w:hint="eastAsia"/>
                <w:sz w:val="24"/>
              </w:rPr>
              <w:t>膦</w:t>
            </w:r>
            <w:proofErr w:type="gramEnd"/>
            <w:r w:rsidRPr="00A87FCE">
              <w:rPr>
                <w:rFonts w:hint="eastAsia"/>
                <w:sz w:val="24"/>
              </w:rPr>
              <w:t>配体及其制备方法和应用</w:t>
            </w:r>
          </w:p>
        </w:tc>
        <w:tc>
          <w:tcPr>
            <w:tcW w:w="2410" w:type="dxa"/>
            <w:vAlign w:val="center"/>
          </w:tcPr>
          <w:p w:rsidR="00D903D4" w:rsidRPr="00A87FCE" w:rsidRDefault="00D903D4" w:rsidP="00D903D4">
            <w:pPr>
              <w:spacing w:line="360" w:lineRule="auto"/>
              <w:jc w:val="center"/>
              <w:rPr>
                <w:rFonts w:ascii="宋体" w:hAnsi="宋体" w:cs="宋体"/>
                <w:sz w:val="24"/>
              </w:rPr>
            </w:pPr>
            <w:r w:rsidRPr="00A87FCE">
              <w:rPr>
                <w:rFonts w:hint="eastAsia"/>
                <w:sz w:val="24"/>
              </w:rPr>
              <w:t>JP2015-521943</w:t>
            </w:r>
          </w:p>
        </w:tc>
        <w:tc>
          <w:tcPr>
            <w:tcW w:w="2855" w:type="dxa"/>
            <w:vAlign w:val="center"/>
          </w:tcPr>
          <w:p w:rsidR="00D903D4" w:rsidRPr="00A87FCE" w:rsidRDefault="00D903D4" w:rsidP="00D903D4">
            <w:pPr>
              <w:spacing w:line="360" w:lineRule="auto"/>
              <w:rPr>
                <w:rFonts w:ascii="宋体" w:hAnsi="宋体" w:cs="宋体"/>
                <w:sz w:val="24"/>
              </w:rPr>
            </w:pPr>
            <w:r w:rsidRPr="00A87FCE">
              <w:rPr>
                <w:rFonts w:hint="eastAsia"/>
                <w:sz w:val="24"/>
              </w:rPr>
              <w:t>丁奎岭、王晓明、韩召斌、王正</w:t>
            </w:r>
          </w:p>
        </w:tc>
      </w:tr>
      <w:tr w:rsidR="00D903D4" w:rsidRPr="00A87FCE" w:rsidTr="00D903D4">
        <w:trPr>
          <w:jc w:val="center"/>
        </w:trPr>
        <w:tc>
          <w:tcPr>
            <w:tcW w:w="787" w:type="dxa"/>
            <w:vAlign w:val="center"/>
          </w:tcPr>
          <w:p w:rsidR="00D903D4" w:rsidRPr="00A87FCE" w:rsidRDefault="00D903D4" w:rsidP="00D903D4">
            <w:pPr>
              <w:adjustRightInd w:val="0"/>
              <w:snapToGrid w:val="0"/>
              <w:spacing w:line="360" w:lineRule="auto"/>
              <w:jc w:val="center"/>
              <w:rPr>
                <w:b/>
                <w:sz w:val="24"/>
              </w:rPr>
            </w:pPr>
            <w:r w:rsidRPr="00A87FCE">
              <w:rPr>
                <w:rFonts w:hint="eastAsia"/>
                <w:b/>
                <w:sz w:val="24"/>
              </w:rPr>
              <w:t>23</w:t>
            </w:r>
          </w:p>
        </w:tc>
        <w:tc>
          <w:tcPr>
            <w:tcW w:w="4111" w:type="dxa"/>
            <w:vAlign w:val="center"/>
          </w:tcPr>
          <w:p w:rsidR="00D903D4" w:rsidRPr="00A87FCE" w:rsidRDefault="00D903D4" w:rsidP="00D903D4">
            <w:pPr>
              <w:spacing w:line="360" w:lineRule="auto"/>
              <w:rPr>
                <w:rFonts w:ascii="宋体" w:hAnsi="宋体" w:cs="宋体"/>
                <w:sz w:val="24"/>
              </w:rPr>
            </w:pPr>
            <w:r w:rsidRPr="00A87FCE">
              <w:rPr>
                <w:rFonts w:hint="eastAsia"/>
                <w:sz w:val="24"/>
              </w:rPr>
              <w:t>新型</w:t>
            </w:r>
            <w:proofErr w:type="gramStart"/>
            <w:r w:rsidRPr="00A87FCE">
              <w:rPr>
                <w:rFonts w:hint="eastAsia"/>
                <w:sz w:val="24"/>
              </w:rPr>
              <w:t>钌</w:t>
            </w:r>
            <w:proofErr w:type="gramEnd"/>
            <w:r w:rsidRPr="00A87FCE">
              <w:rPr>
                <w:rFonts w:hint="eastAsia"/>
                <w:sz w:val="24"/>
              </w:rPr>
              <w:t>络合物及制备甲醇和二醇的方法</w:t>
            </w:r>
          </w:p>
        </w:tc>
        <w:tc>
          <w:tcPr>
            <w:tcW w:w="2410" w:type="dxa"/>
            <w:vAlign w:val="center"/>
          </w:tcPr>
          <w:p w:rsidR="00D903D4" w:rsidRPr="00A87FCE" w:rsidRDefault="00D903D4" w:rsidP="00D903D4">
            <w:pPr>
              <w:spacing w:line="360" w:lineRule="auto"/>
              <w:jc w:val="center"/>
              <w:rPr>
                <w:rFonts w:ascii="宋体" w:hAnsi="宋体" w:cs="宋体"/>
                <w:sz w:val="24"/>
              </w:rPr>
            </w:pPr>
            <w:r w:rsidRPr="00A87FCE">
              <w:rPr>
                <w:rFonts w:hint="eastAsia"/>
                <w:sz w:val="24"/>
              </w:rPr>
              <w:t>EP13847202.2</w:t>
            </w:r>
          </w:p>
        </w:tc>
        <w:tc>
          <w:tcPr>
            <w:tcW w:w="2855" w:type="dxa"/>
            <w:vAlign w:val="center"/>
          </w:tcPr>
          <w:p w:rsidR="00D903D4" w:rsidRPr="00A87FCE" w:rsidRDefault="00D903D4" w:rsidP="00D903D4">
            <w:pPr>
              <w:spacing w:line="360" w:lineRule="auto"/>
              <w:rPr>
                <w:rFonts w:ascii="宋体" w:hAnsi="宋体" w:cs="宋体"/>
                <w:sz w:val="24"/>
              </w:rPr>
            </w:pPr>
            <w:r w:rsidRPr="00A87FCE">
              <w:rPr>
                <w:rFonts w:hint="eastAsia"/>
                <w:sz w:val="24"/>
              </w:rPr>
              <w:t>丁奎岭、韩召斌</w:t>
            </w:r>
          </w:p>
        </w:tc>
      </w:tr>
      <w:tr w:rsidR="00D903D4" w:rsidRPr="00A87FCE" w:rsidTr="00D903D4">
        <w:trPr>
          <w:jc w:val="center"/>
        </w:trPr>
        <w:tc>
          <w:tcPr>
            <w:tcW w:w="787" w:type="dxa"/>
            <w:vAlign w:val="center"/>
          </w:tcPr>
          <w:p w:rsidR="00D903D4" w:rsidRPr="00A87FCE" w:rsidRDefault="00D903D4" w:rsidP="00D903D4">
            <w:pPr>
              <w:adjustRightInd w:val="0"/>
              <w:snapToGrid w:val="0"/>
              <w:spacing w:line="360" w:lineRule="auto"/>
              <w:jc w:val="center"/>
              <w:rPr>
                <w:b/>
                <w:sz w:val="24"/>
              </w:rPr>
            </w:pPr>
            <w:r w:rsidRPr="00A87FCE">
              <w:rPr>
                <w:rFonts w:hint="eastAsia"/>
                <w:b/>
                <w:sz w:val="24"/>
              </w:rPr>
              <w:t>24</w:t>
            </w:r>
          </w:p>
        </w:tc>
        <w:tc>
          <w:tcPr>
            <w:tcW w:w="4111" w:type="dxa"/>
            <w:vAlign w:val="center"/>
          </w:tcPr>
          <w:p w:rsidR="00D903D4" w:rsidRPr="00A87FCE" w:rsidRDefault="00D903D4" w:rsidP="00D903D4">
            <w:pPr>
              <w:spacing w:line="360" w:lineRule="auto"/>
              <w:rPr>
                <w:rFonts w:ascii="宋体" w:hAnsi="宋体" w:cs="宋体"/>
                <w:sz w:val="24"/>
              </w:rPr>
            </w:pPr>
            <w:r w:rsidRPr="00A87FCE">
              <w:rPr>
                <w:rFonts w:hint="eastAsia"/>
                <w:sz w:val="24"/>
              </w:rPr>
              <w:t>新型</w:t>
            </w:r>
            <w:proofErr w:type="gramStart"/>
            <w:r w:rsidRPr="00A87FCE">
              <w:rPr>
                <w:rFonts w:hint="eastAsia"/>
                <w:sz w:val="24"/>
              </w:rPr>
              <w:t>钌</w:t>
            </w:r>
            <w:proofErr w:type="gramEnd"/>
            <w:r w:rsidRPr="00A87FCE">
              <w:rPr>
                <w:rFonts w:hint="eastAsia"/>
                <w:sz w:val="24"/>
              </w:rPr>
              <w:t>络合物及制备甲醇和二醇的方法</w:t>
            </w:r>
          </w:p>
        </w:tc>
        <w:tc>
          <w:tcPr>
            <w:tcW w:w="2410" w:type="dxa"/>
            <w:vAlign w:val="center"/>
          </w:tcPr>
          <w:p w:rsidR="00D903D4" w:rsidRPr="00A87FCE" w:rsidRDefault="00D903D4" w:rsidP="00D903D4">
            <w:pPr>
              <w:spacing w:line="360" w:lineRule="auto"/>
              <w:jc w:val="center"/>
              <w:rPr>
                <w:rFonts w:ascii="宋体" w:hAnsi="宋体" w:cs="宋体"/>
                <w:sz w:val="24"/>
              </w:rPr>
            </w:pPr>
            <w:r w:rsidRPr="00A87FCE">
              <w:rPr>
                <w:rFonts w:hint="eastAsia"/>
                <w:sz w:val="24"/>
              </w:rPr>
              <w:t>JP2015-537109</w:t>
            </w:r>
          </w:p>
        </w:tc>
        <w:tc>
          <w:tcPr>
            <w:tcW w:w="2855" w:type="dxa"/>
            <w:vAlign w:val="center"/>
          </w:tcPr>
          <w:p w:rsidR="00D903D4" w:rsidRPr="00A87FCE" w:rsidRDefault="00D903D4" w:rsidP="00D903D4">
            <w:pPr>
              <w:spacing w:line="360" w:lineRule="auto"/>
              <w:rPr>
                <w:rFonts w:ascii="宋体" w:hAnsi="宋体" w:cs="宋体"/>
                <w:sz w:val="24"/>
              </w:rPr>
            </w:pPr>
            <w:r w:rsidRPr="00A87FCE">
              <w:rPr>
                <w:rFonts w:hint="eastAsia"/>
                <w:sz w:val="24"/>
              </w:rPr>
              <w:t>丁奎岭、韩召斌</w:t>
            </w:r>
          </w:p>
        </w:tc>
      </w:tr>
      <w:tr w:rsidR="00D903D4" w:rsidRPr="00A87FCE" w:rsidTr="00D903D4">
        <w:trPr>
          <w:jc w:val="center"/>
        </w:trPr>
        <w:tc>
          <w:tcPr>
            <w:tcW w:w="787" w:type="dxa"/>
            <w:vAlign w:val="center"/>
          </w:tcPr>
          <w:p w:rsidR="00D903D4" w:rsidRPr="00A87FCE" w:rsidRDefault="00D903D4" w:rsidP="00D903D4">
            <w:pPr>
              <w:adjustRightInd w:val="0"/>
              <w:snapToGrid w:val="0"/>
              <w:spacing w:line="360" w:lineRule="auto"/>
              <w:jc w:val="center"/>
              <w:rPr>
                <w:b/>
                <w:sz w:val="24"/>
              </w:rPr>
            </w:pPr>
            <w:r w:rsidRPr="00A87FCE">
              <w:rPr>
                <w:rFonts w:hint="eastAsia"/>
                <w:b/>
                <w:sz w:val="24"/>
              </w:rPr>
              <w:t>25</w:t>
            </w:r>
          </w:p>
        </w:tc>
        <w:tc>
          <w:tcPr>
            <w:tcW w:w="4111" w:type="dxa"/>
            <w:vAlign w:val="center"/>
          </w:tcPr>
          <w:p w:rsidR="00D903D4" w:rsidRPr="00A87FCE" w:rsidRDefault="00D903D4" w:rsidP="00D903D4">
            <w:pPr>
              <w:spacing w:line="360" w:lineRule="auto"/>
              <w:rPr>
                <w:rFonts w:ascii="宋体" w:hAnsi="宋体" w:cs="宋体"/>
                <w:sz w:val="24"/>
              </w:rPr>
            </w:pPr>
            <w:r w:rsidRPr="00A87FCE">
              <w:rPr>
                <w:rFonts w:hint="eastAsia"/>
                <w:sz w:val="24"/>
              </w:rPr>
              <w:t>新型</w:t>
            </w:r>
            <w:proofErr w:type="gramStart"/>
            <w:r w:rsidRPr="00A87FCE">
              <w:rPr>
                <w:rFonts w:hint="eastAsia"/>
                <w:sz w:val="24"/>
              </w:rPr>
              <w:t>钌</w:t>
            </w:r>
            <w:proofErr w:type="gramEnd"/>
            <w:r w:rsidRPr="00A87FCE">
              <w:rPr>
                <w:rFonts w:hint="eastAsia"/>
                <w:sz w:val="24"/>
              </w:rPr>
              <w:t>络合物及制备甲醇和二醇的方法</w:t>
            </w:r>
          </w:p>
        </w:tc>
        <w:tc>
          <w:tcPr>
            <w:tcW w:w="2410" w:type="dxa"/>
            <w:vAlign w:val="center"/>
          </w:tcPr>
          <w:p w:rsidR="00D903D4" w:rsidRPr="00A87FCE" w:rsidRDefault="00D903D4" w:rsidP="00D903D4">
            <w:pPr>
              <w:spacing w:line="360" w:lineRule="auto"/>
              <w:jc w:val="center"/>
              <w:rPr>
                <w:rFonts w:ascii="宋体" w:hAnsi="宋体" w:cs="宋体"/>
                <w:sz w:val="24"/>
              </w:rPr>
            </w:pPr>
            <w:r w:rsidRPr="00A87FCE">
              <w:rPr>
                <w:rFonts w:hint="eastAsia"/>
                <w:sz w:val="24"/>
              </w:rPr>
              <w:t>US14/436,842</w:t>
            </w:r>
          </w:p>
        </w:tc>
        <w:tc>
          <w:tcPr>
            <w:tcW w:w="2855" w:type="dxa"/>
            <w:vAlign w:val="center"/>
          </w:tcPr>
          <w:p w:rsidR="00D903D4" w:rsidRPr="00A87FCE" w:rsidRDefault="00D903D4" w:rsidP="00D903D4">
            <w:pPr>
              <w:spacing w:line="360" w:lineRule="auto"/>
              <w:rPr>
                <w:rFonts w:ascii="宋体" w:hAnsi="宋体" w:cs="宋体"/>
                <w:sz w:val="24"/>
              </w:rPr>
            </w:pPr>
            <w:r w:rsidRPr="00A87FCE">
              <w:rPr>
                <w:rFonts w:hint="eastAsia"/>
                <w:sz w:val="24"/>
              </w:rPr>
              <w:t>丁奎岭、韩召斌</w:t>
            </w:r>
          </w:p>
        </w:tc>
      </w:tr>
    </w:tbl>
    <w:p w:rsidR="00F03E15" w:rsidRPr="00F03E15" w:rsidRDefault="00F03E15" w:rsidP="001C2084">
      <w:pPr>
        <w:adjustRightInd w:val="0"/>
        <w:snapToGrid w:val="0"/>
        <w:spacing w:beforeLines="50" w:afterLines="50" w:line="360" w:lineRule="auto"/>
        <w:jc w:val="center"/>
        <w:rPr>
          <w:rFonts w:eastAsiaTheme="minorEastAsia"/>
          <w:b/>
          <w:bCs/>
          <w:sz w:val="30"/>
          <w:szCs w:val="30"/>
          <w:highlight w:val="yellow"/>
        </w:rPr>
        <w:sectPr w:rsidR="00F03E15" w:rsidRPr="00F03E15" w:rsidSect="002D0D88">
          <w:pgSz w:w="11906" w:h="16838" w:code="9"/>
          <w:pgMar w:top="1440" w:right="1418" w:bottom="1440" w:left="1418" w:header="851" w:footer="992" w:gutter="0"/>
          <w:cols w:space="425"/>
          <w:docGrid w:type="linesAndChars" w:linePitch="312"/>
        </w:sectPr>
      </w:pPr>
    </w:p>
    <w:p w:rsidR="002C0AD9" w:rsidRPr="008C6565" w:rsidRDefault="002C0AD9" w:rsidP="001C2084">
      <w:pPr>
        <w:adjustRightInd w:val="0"/>
        <w:snapToGrid w:val="0"/>
        <w:spacing w:beforeLines="50" w:afterLines="50" w:line="360" w:lineRule="auto"/>
        <w:jc w:val="center"/>
        <w:rPr>
          <w:rFonts w:eastAsiaTheme="minorEastAsia"/>
          <w:b/>
          <w:bCs/>
          <w:sz w:val="30"/>
          <w:szCs w:val="30"/>
        </w:rPr>
      </w:pPr>
      <w:r w:rsidRPr="008C6565">
        <w:rPr>
          <w:rFonts w:eastAsiaTheme="minorEastAsia"/>
          <w:b/>
          <w:bCs/>
          <w:sz w:val="30"/>
          <w:szCs w:val="30"/>
        </w:rPr>
        <w:lastRenderedPageBreak/>
        <w:t>2015</w:t>
      </w:r>
      <w:r w:rsidRPr="008C6565">
        <w:rPr>
          <w:rFonts w:eastAsiaTheme="minorEastAsia" w:hAnsiTheme="minorEastAsia"/>
          <w:b/>
          <w:bCs/>
          <w:sz w:val="30"/>
          <w:szCs w:val="30"/>
        </w:rPr>
        <w:t>年授权专利</w:t>
      </w:r>
    </w:p>
    <w:tbl>
      <w:tblPr>
        <w:tblW w:w="553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74"/>
        <w:gridCol w:w="2769"/>
        <w:gridCol w:w="2196"/>
        <w:gridCol w:w="1524"/>
        <w:gridCol w:w="3007"/>
      </w:tblGrid>
      <w:tr w:rsidR="00BD7314" w:rsidRPr="00A87FCE" w:rsidTr="0089748C">
        <w:trPr>
          <w:cantSplit/>
          <w:jc w:val="center"/>
        </w:trPr>
        <w:tc>
          <w:tcPr>
            <w:tcW w:w="377" w:type="pct"/>
            <w:tcBorders>
              <w:top w:val="single" w:sz="4" w:space="0" w:color="auto"/>
              <w:left w:val="single" w:sz="4" w:space="0" w:color="auto"/>
              <w:bottom w:val="single" w:sz="4" w:space="0" w:color="auto"/>
              <w:right w:val="single" w:sz="4" w:space="0" w:color="auto"/>
            </w:tcBorders>
            <w:vAlign w:val="center"/>
          </w:tcPr>
          <w:p w:rsidR="00BD7314" w:rsidRPr="0089748C" w:rsidRDefault="00BD7314" w:rsidP="00427DC3">
            <w:pPr>
              <w:pStyle w:val="a4"/>
              <w:snapToGrid w:val="0"/>
              <w:spacing w:line="360" w:lineRule="auto"/>
              <w:jc w:val="center"/>
              <w:rPr>
                <w:rFonts w:ascii="Times New Roman" w:eastAsiaTheme="minorEastAsia" w:hAnsi="Times New Roman" w:cs="Times New Roman"/>
                <w:b/>
                <w:sz w:val="24"/>
                <w:szCs w:val="24"/>
              </w:rPr>
            </w:pPr>
            <w:r w:rsidRPr="0089748C">
              <w:rPr>
                <w:rFonts w:ascii="Times New Roman" w:eastAsiaTheme="minorEastAsia" w:hAnsiTheme="minorEastAsia" w:cs="Times New Roman"/>
                <w:b/>
                <w:sz w:val="24"/>
                <w:szCs w:val="24"/>
              </w:rPr>
              <w:t>序号</w:t>
            </w:r>
          </w:p>
        </w:tc>
        <w:tc>
          <w:tcPr>
            <w:tcW w:w="1348" w:type="pct"/>
            <w:tcBorders>
              <w:top w:val="single" w:sz="4" w:space="0" w:color="auto"/>
              <w:left w:val="single" w:sz="4" w:space="0" w:color="auto"/>
              <w:bottom w:val="single" w:sz="4" w:space="0" w:color="auto"/>
              <w:right w:val="single" w:sz="4" w:space="0" w:color="auto"/>
            </w:tcBorders>
            <w:vAlign w:val="center"/>
          </w:tcPr>
          <w:p w:rsidR="00BD7314" w:rsidRPr="0089748C" w:rsidRDefault="00BD7314" w:rsidP="00820495">
            <w:pPr>
              <w:pStyle w:val="a4"/>
              <w:snapToGrid w:val="0"/>
              <w:spacing w:line="360" w:lineRule="auto"/>
              <w:jc w:val="center"/>
              <w:rPr>
                <w:rFonts w:ascii="Times New Roman" w:eastAsiaTheme="minorEastAsia" w:hAnsi="Times New Roman" w:cs="Times New Roman"/>
                <w:b/>
                <w:sz w:val="24"/>
                <w:szCs w:val="24"/>
              </w:rPr>
            </w:pPr>
            <w:r w:rsidRPr="0089748C">
              <w:rPr>
                <w:rFonts w:ascii="Times New Roman" w:eastAsiaTheme="minorEastAsia" w:hAnsiTheme="minorEastAsia" w:cs="Times New Roman"/>
                <w:b/>
                <w:sz w:val="24"/>
                <w:szCs w:val="24"/>
              </w:rPr>
              <w:t>专利名称</w:t>
            </w:r>
          </w:p>
        </w:tc>
        <w:tc>
          <w:tcPr>
            <w:tcW w:w="1069" w:type="pct"/>
            <w:tcBorders>
              <w:top w:val="single" w:sz="4" w:space="0" w:color="auto"/>
              <w:left w:val="single" w:sz="4" w:space="0" w:color="auto"/>
              <w:bottom w:val="single" w:sz="4" w:space="0" w:color="auto"/>
              <w:right w:val="single" w:sz="4" w:space="0" w:color="auto"/>
            </w:tcBorders>
            <w:vAlign w:val="center"/>
          </w:tcPr>
          <w:p w:rsidR="00BD7314" w:rsidRPr="0089748C" w:rsidRDefault="00BD7314" w:rsidP="00427DC3">
            <w:pPr>
              <w:pStyle w:val="a4"/>
              <w:snapToGrid w:val="0"/>
              <w:spacing w:line="360" w:lineRule="auto"/>
              <w:jc w:val="center"/>
              <w:rPr>
                <w:rFonts w:ascii="Times New Roman" w:eastAsiaTheme="minorEastAsia" w:hAnsi="Times New Roman" w:cs="Times New Roman"/>
                <w:b/>
                <w:sz w:val="24"/>
                <w:szCs w:val="24"/>
              </w:rPr>
            </w:pPr>
            <w:r w:rsidRPr="0089748C">
              <w:rPr>
                <w:rFonts w:ascii="Times New Roman" w:eastAsiaTheme="minorEastAsia" w:hAnsiTheme="minorEastAsia" w:cs="Times New Roman"/>
                <w:b/>
                <w:sz w:val="24"/>
                <w:szCs w:val="24"/>
              </w:rPr>
              <w:t>专利号</w:t>
            </w:r>
          </w:p>
        </w:tc>
        <w:tc>
          <w:tcPr>
            <w:tcW w:w="742" w:type="pct"/>
            <w:tcBorders>
              <w:top w:val="single" w:sz="4" w:space="0" w:color="auto"/>
              <w:left w:val="single" w:sz="4" w:space="0" w:color="auto"/>
              <w:bottom w:val="single" w:sz="4" w:space="0" w:color="auto"/>
              <w:right w:val="single" w:sz="4" w:space="0" w:color="auto"/>
            </w:tcBorders>
            <w:vAlign w:val="center"/>
          </w:tcPr>
          <w:p w:rsidR="00BD7314" w:rsidRPr="0089748C" w:rsidRDefault="00BD7314" w:rsidP="00427DC3">
            <w:pPr>
              <w:pStyle w:val="a4"/>
              <w:snapToGrid w:val="0"/>
              <w:spacing w:line="360" w:lineRule="auto"/>
              <w:jc w:val="center"/>
              <w:rPr>
                <w:rFonts w:ascii="Times New Roman" w:eastAsiaTheme="minorEastAsia" w:hAnsi="Times New Roman" w:cs="Times New Roman"/>
                <w:b/>
                <w:sz w:val="24"/>
                <w:szCs w:val="24"/>
              </w:rPr>
            </w:pPr>
            <w:r w:rsidRPr="0089748C">
              <w:rPr>
                <w:rFonts w:ascii="Times New Roman" w:eastAsiaTheme="minorEastAsia" w:hAnsiTheme="minorEastAsia" w:cs="Times New Roman"/>
                <w:b/>
                <w:sz w:val="24"/>
                <w:szCs w:val="24"/>
              </w:rPr>
              <w:t>授权日期</w:t>
            </w:r>
          </w:p>
        </w:tc>
        <w:tc>
          <w:tcPr>
            <w:tcW w:w="1464" w:type="pct"/>
            <w:tcBorders>
              <w:top w:val="single" w:sz="4" w:space="0" w:color="auto"/>
              <w:left w:val="single" w:sz="4" w:space="0" w:color="auto"/>
              <w:bottom w:val="single" w:sz="4" w:space="0" w:color="auto"/>
              <w:right w:val="single" w:sz="4" w:space="0" w:color="auto"/>
            </w:tcBorders>
            <w:vAlign w:val="center"/>
          </w:tcPr>
          <w:p w:rsidR="00BD7314" w:rsidRPr="0089748C" w:rsidRDefault="00BD7314" w:rsidP="00427DC3">
            <w:pPr>
              <w:pStyle w:val="a4"/>
              <w:snapToGrid w:val="0"/>
              <w:spacing w:line="360" w:lineRule="auto"/>
              <w:jc w:val="center"/>
              <w:rPr>
                <w:rFonts w:ascii="Times New Roman" w:eastAsiaTheme="minorEastAsia" w:hAnsi="Times New Roman" w:cs="Times New Roman"/>
                <w:b/>
                <w:sz w:val="24"/>
                <w:szCs w:val="24"/>
              </w:rPr>
            </w:pPr>
            <w:r w:rsidRPr="0089748C">
              <w:rPr>
                <w:rFonts w:ascii="Times New Roman" w:eastAsiaTheme="minorEastAsia" w:hAnsiTheme="minorEastAsia" w:cs="Times New Roman"/>
                <w:b/>
                <w:sz w:val="24"/>
                <w:szCs w:val="24"/>
              </w:rPr>
              <w:t>发明人</w:t>
            </w:r>
          </w:p>
        </w:tc>
      </w:tr>
      <w:tr w:rsidR="00BD7314" w:rsidRPr="00A87FCE" w:rsidTr="0089748C">
        <w:trPr>
          <w:cantSplit/>
          <w:jc w:val="center"/>
        </w:trPr>
        <w:tc>
          <w:tcPr>
            <w:tcW w:w="377" w:type="pct"/>
            <w:tcBorders>
              <w:top w:val="single" w:sz="4" w:space="0" w:color="auto"/>
              <w:left w:val="single" w:sz="4" w:space="0" w:color="auto"/>
              <w:bottom w:val="single" w:sz="4" w:space="0" w:color="auto"/>
              <w:right w:val="single" w:sz="4" w:space="0" w:color="auto"/>
            </w:tcBorders>
            <w:vAlign w:val="center"/>
          </w:tcPr>
          <w:p w:rsidR="00BD7314" w:rsidRPr="0089748C" w:rsidRDefault="00BD7314" w:rsidP="00427DC3">
            <w:pPr>
              <w:pStyle w:val="a4"/>
              <w:adjustRightInd w:val="0"/>
              <w:snapToGrid w:val="0"/>
              <w:spacing w:line="360" w:lineRule="auto"/>
              <w:jc w:val="center"/>
              <w:rPr>
                <w:rFonts w:ascii="Times New Roman" w:eastAsiaTheme="minorEastAsia" w:hAnsi="Times New Roman" w:cs="Times New Roman"/>
                <w:b/>
                <w:sz w:val="24"/>
                <w:szCs w:val="24"/>
              </w:rPr>
            </w:pPr>
            <w:r w:rsidRPr="0089748C">
              <w:rPr>
                <w:rFonts w:ascii="Times New Roman" w:eastAsiaTheme="minorEastAsia" w:hAnsi="Times New Roman" w:cs="Times New Roman"/>
                <w:b/>
                <w:sz w:val="24"/>
                <w:szCs w:val="24"/>
              </w:rPr>
              <w:t>1</w:t>
            </w:r>
          </w:p>
        </w:tc>
        <w:tc>
          <w:tcPr>
            <w:tcW w:w="1348" w:type="pct"/>
            <w:tcBorders>
              <w:top w:val="single" w:sz="4" w:space="0" w:color="auto"/>
              <w:left w:val="single" w:sz="4" w:space="0" w:color="auto"/>
              <w:bottom w:val="single" w:sz="4" w:space="0" w:color="auto"/>
              <w:right w:val="single" w:sz="4" w:space="0" w:color="auto"/>
            </w:tcBorders>
            <w:vAlign w:val="center"/>
          </w:tcPr>
          <w:p w:rsidR="00BD7314" w:rsidRPr="00A87FCE" w:rsidRDefault="00BD7314" w:rsidP="00820495">
            <w:pPr>
              <w:adjustRightInd w:val="0"/>
              <w:snapToGrid w:val="0"/>
              <w:spacing w:line="360" w:lineRule="auto"/>
              <w:jc w:val="left"/>
              <w:rPr>
                <w:rFonts w:eastAsiaTheme="minorEastAsia"/>
                <w:sz w:val="24"/>
              </w:rPr>
            </w:pPr>
            <w:r w:rsidRPr="00A87FCE">
              <w:rPr>
                <w:rFonts w:eastAsiaTheme="minorEastAsia" w:hAnsiTheme="minorEastAsia"/>
                <w:sz w:val="24"/>
              </w:rPr>
              <w:t>一类由烯烃制备高支化烷烃的催化体系</w:t>
            </w:r>
          </w:p>
        </w:tc>
        <w:tc>
          <w:tcPr>
            <w:tcW w:w="1069" w:type="pct"/>
            <w:tcBorders>
              <w:top w:val="single" w:sz="4" w:space="0" w:color="auto"/>
              <w:left w:val="single" w:sz="4" w:space="0" w:color="auto"/>
              <w:bottom w:val="single" w:sz="4" w:space="0" w:color="auto"/>
              <w:right w:val="single" w:sz="4" w:space="0" w:color="auto"/>
            </w:tcBorders>
            <w:vAlign w:val="center"/>
          </w:tcPr>
          <w:p w:rsidR="00BD7314" w:rsidRPr="00A87FCE" w:rsidRDefault="00BD7314" w:rsidP="00427DC3">
            <w:pPr>
              <w:adjustRightInd w:val="0"/>
              <w:snapToGrid w:val="0"/>
              <w:spacing w:line="360" w:lineRule="auto"/>
              <w:jc w:val="center"/>
              <w:rPr>
                <w:rFonts w:eastAsiaTheme="minorEastAsia"/>
                <w:sz w:val="24"/>
              </w:rPr>
            </w:pPr>
            <w:r w:rsidRPr="00A87FCE">
              <w:rPr>
                <w:rFonts w:eastAsiaTheme="minorEastAsia"/>
                <w:sz w:val="24"/>
              </w:rPr>
              <w:t>ZL 201110126431.9</w:t>
            </w:r>
          </w:p>
        </w:tc>
        <w:tc>
          <w:tcPr>
            <w:tcW w:w="742" w:type="pct"/>
            <w:tcBorders>
              <w:top w:val="single" w:sz="4" w:space="0" w:color="auto"/>
              <w:left w:val="single" w:sz="4" w:space="0" w:color="auto"/>
              <w:bottom w:val="single" w:sz="4" w:space="0" w:color="auto"/>
              <w:right w:val="single" w:sz="4" w:space="0" w:color="auto"/>
            </w:tcBorders>
            <w:vAlign w:val="center"/>
          </w:tcPr>
          <w:p w:rsidR="00BD7314" w:rsidRPr="00A87FCE" w:rsidRDefault="00BD7314" w:rsidP="00427DC3">
            <w:pPr>
              <w:adjustRightInd w:val="0"/>
              <w:snapToGrid w:val="0"/>
              <w:spacing w:line="360" w:lineRule="auto"/>
              <w:jc w:val="center"/>
              <w:rPr>
                <w:rFonts w:eastAsiaTheme="minorEastAsia"/>
                <w:sz w:val="24"/>
              </w:rPr>
            </w:pPr>
            <w:r w:rsidRPr="00A87FCE">
              <w:rPr>
                <w:rFonts w:eastAsiaTheme="minorEastAsia"/>
                <w:sz w:val="24"/>
              </w:rPr>
              <w:t>2015-01-14</w:t>
            </w:r>
          </w:p>
        </w:tc>
        <w:tc>
          <w:tcPr>
            <w:tcW w:w="1464" w:type="pct"/>
            <w:tcBorders>
              <w:top w:val="single" w:sz="4" w:space="0" w:color="auto"/>
              <w:left w:val="single" w:sz="4" w:space="0" w:color="auto"/>
              <w:bottom w:val="single" w:sz="4" w:space="0" w:color="auto"/>
              <w:right w:val="single" w:sz="4" w:space="0" w:color="auto"/>
            </w:tcBorders>
            <w:vAlign w:val="center"/>
          </w:tcPr>
          <w:p w:rsidR="00BD7314" w:rsidRPr="00A87FCE" w:rsidRDefault="00BD7314" w:rsidP="00427DC3">
            <w:pPr>
              <w:adjustRightInd w:val="0"/>
              <w:snapToGrid w:val="0"/>
              <w:spacing w:line="360" w:lineRule="auto"/>
              <w:jc w:val="center"/>
              <w:rPr>
                <w:rFonts w:eastAsiaTheme="minorEastAsia"/>
                <w:sz w:val="24"/>
              </w:rPr>
            </w:pPr>
            <w:r w:rsidRPr="00A87FCE">
              <w:rPr>
                <w:rFonts w:eastAsiaTheme="minorEastAsia" w:hAnsiTheme="minorEastAsia"/>
                <w:sz w:val="24"/>
              </w:rPr>
              <w:t>唐勇、陶闻杰、孙秀丽、李军方</w:t>
            </w:r>
          </w:p>
        </w:tc>
      </w:tr>
      <w:tr w:rsidR="00BD7314" w:rsidRPr="00A87FCE" w:rsidTr="0089748C">
        <w:trPr>
          <w:cantSplit/>
          <w:jc w:val="center"/>
        </w:trPr>
        <w:tc>
          <w:tcPr>
            <w:tcW w:w="377" w:type="pct"/>
            <w:tcBorders>
              <w:top w:val="single" w:sz="4" w:space="0" w:color="auto"/>
              <w:left w:val="single" w:sz="4" w:space="0" w:color="auto"/>
              <w:bottom w:val="single" w:sz="4" w:space="0" w:color="auto"/>
              <w:right w:val="single" w:sz="4" w:space="0" w:color="auto"/>
            </w:tcBorders>
            <w:vAlign w:val="center"/>
          </w:tcPr>
          <w:p w:rsidR="00BD7314" w:rsidRPr="0089748C" w:rsidRDefault="00BD7314" w:rsidP="00427DC3">
            <w:pPr>
              <w:pStyle w:val="a4"/>
              <w:adjustRightInd w:val="0"/>
              <w:snapToGrid w:val="0"/>
              <w:spacing w:line="360" w:lineRule="auto"/>
              <w:jc w:val="center"/>
              <w:rPr>
                <w:rFonts w:ascii="Times New Roman" w:eastAsiaTheme="minorEastAsia" w:hAnsi="Times New Roman" w:cs="Times New Roman"/>
                <w:b/>
                <w:sz w:val="24"/>
                <w:szCs w:val="24"/>
              </w:rPr>
            </w:pPr>
            <w:r w:rsidRPr="0089748C">
              <w:rPr>
                <w:rFonts w:ascii="Times New Roman" w:eastAsiaTheme="minorEastAsia" w:hAnsi="Times New Roman" w:cs="Times New Roman"/>
                <w:b/>
                <w:sz w:val="24"/>
                <w:szCs w:val="24"/>
              </w:rPr>
              <w:t>2</w:t>
            </w:r>
          </w:p>
        </w:tc>
        <w:tc>
          <w:tcPr>
            <w:tcW w:w="1348" w:type="pct"/>
            <w:tcBorders>
              <w:top w:val="single" w:sz="4" w:space="0" w:color="auto"/>
              <w:left w:val="single" w:sz="4" w:space="0" w:color="auto"/>
              <w:bottom w:val="single" w:sz="4" w:space="0" w:color="auto"/>
              <w:right w:val="single" w:sz="4" w:space="0" w:color="auto"/>
            </w:tcBorders>
            <w:vAlign w:val="center"/>
          </w:tcPr>
          <w:p w:rsidR="00BD7314" w:rsidRPr="00A87FCE" w:rsidRDefault="00BD7314" w:rsidP="00820495">
            <w:pPr>
              <w:adjustRightInd w:val="0"/>
              <w:snapToGrid w:val="0"/>
              <w:spacing w:line="360" w:lineRule="auto"/>
              <w:jc w:val="left"/>
              <w:rPr>
                <w:rFonts w:eastAsiaTheme="minorEastAsia"/>
                <w:sz w:val="24"/>
              </w:rPr>
            </w:pPr>
            <w:r w:rsidRPr="00A87FCE">
              <w:rPr>
                <w:rFonts w:eastAsiaTheme="minorEastAsia" w:hAnsiTheme="minorEastAsia"/>
                <w:sz w:val="24"/>
              </w:rPr>
              <w:t>哌嗪基嘧啶类同位素标记试剂的用途</w:t>
            </w:r>
          </w:p>
        </w:tc>
        <w:tc>
          <w:tcPr>
            <w:tcW w:w="1069" w:type="pct"/>
            <w:tcBorders>
              <w:top w:val="single" w:sz="4" w:space="0" w:color="auto"/>
              <w:left w:val="single" w:sz="4" w:space="0" w:color="auto"/>
              <w:bottom w:val="single" w:sz="4" w:space="0" w:color="auto"/>
              <w:right w:val="single" w:sz="4" w:space="0" w:color="auto"/>
            </w:tcBorders>
            <w:vAlign w:val="center"/>
          </w:tcPr>
          <w:p w:rsidR="00BD7314" w:rsidRPr="00A87FCE" w:rsidRDefault="00BD7314" w:rsidP="00427DC3">
            <w:pPr>
              <w:adjustRightInd w:val="0"/>
              <w:snapToGrid w:val="0"/>
              <w:spacing w:line="360" w:lineRule="auto"/>
              <w:jc w:val="center"/>
              <w:rPr>
                <w:rFonts w:eastAsiaTheme="minorEastAsia"/>
                <w:sz w:val="24"/>
              </w:rPr>
            </w:pPr>
            <w:r w:rsidRPr="00A87FCE">
              <w:rPr>
                <w:rFonts w:eastAsiaTheme="minorEastAsia"/>
                <w:sz w:val="24"/>
              </w:rPr>
              <w:t>ZL 201210249584.7</w:t>
            </w:r>
          </w:p>
        </w:tc>
        <w:tc>
          <w:tcPr>
            <w:tcW w:w="742" w:type="pct"/>
            <w:tcBorders>
              <w:top w:val="single" w:sz="4" w:space="0" w:color="auto"/>
              <w:left w:val="single" w:sz="4" w:space="0" w:color="auto"/>
              <w:bottom w:val="single" w:sz="4" w:space="0" w:color="auto"/>
              <w:right w:val="single" w:sz="4" w:space="0" w:color="auto"/>
            </w:tcBorders>
            <w:vAlign w:val="center"/>
          </w:tcPr>
          <w:p w:rsidR="00BD7314" w:rsidRPr="00A87FCE" w:rsidRDefault="00BD7314" w:rsidP="00427DC3">
            <w:pPr>
              <w:adjustRightInd w:val="0"/>
              <w:snapToGrid w:val="0"/>
              <w:spacing w:line="360" w:lineRule="auto"/>
              <w:jc w:val="center"/>
              <w:rPr>
                <w:rFonts w:eastAsiaTheme="minorEastAsia"/>
                <w:sz w:val="24"/>
              </w:rPr>
            </w:pPr>
            <w:r w:rsidRPr="00A87FCE">
              <w:rPr>
                <w:rFonts w:eastAsiaTheme="minorEastAsia"/>
                <w:sz w:val="24"/>
              </w:rPr>
              <w:t>2015-02-18</w:t>
            </w:r>
          </w:p>
        </w:tc>
        <w:tc>
          <w:tcPr>
            <w:tcW w:w="1464" w:type="pct"/>
            <w:tcBorders>
              <w:top w:val="single" w:sz="4" w:space="0" w:color="auto"/>
              <w:left w:val="single" w:sz="4" w:space="0" w:color="auto"/>
              <w:bottom w:val="single" w:sz="4" w:space="0" w:color="auto"/>
              <w:right w:val="single" w:sz="4" w:space="0" w:color="auto"/>
            </w:tcBorders>
            <w:vAlign w:val="center"/>
          </w:tcPr>
          <w:p w:rsidR="00BD7314" w:rsidRPr="00A87FCE" w:rsidRDefault="00BD7314" w:rsidP="00427DC3">
            <w:pPr>
              <w:adjustRightInd w:val="0"/>
              <w:snapToGrid w:val="0"/>
              <w:spacing w:line="360" w:lineRule="auto"/>
              <w:jc w:val="center"/>
              <w:rPr>
                <w:rFonts w:eastAsiaTheme="minorEastAsia"/>
                <w:sz w:val="24"/>
              </w:rPr>
            </w:pPr>
            <w:r w:rsidRPr="00A87FCE">
              <w:rPr>
                <w:rFonts w:eastAsiaTheme="minorEastAsia" w:hAnsiTheme="minorEastAsia"/>
                <w:sz w:val="24"/>
              </w:rPr>
              <w:t>郭寅龙、冷嘉鹏、张立、张菁、王昊阳、张芳、康文</w:t>
            </w:r>
            <w:proofErr w:type="gramStart"/>
            <w:r w:rsidRPr="00A87FCE">
              <w:rPr>
                <w:rFonts w:eastAsiaTheme="minorEastAsia" w:hAnsiTheme="minorEastAsia"/>
                <w:sz w:val="24"/>
              </w:rPr>
              <w:t>昱</w:t>
            </w:r>
            <w:proofErr w:type="gramEnd"/>
            <w:r w:rsidRPr="00A87FCE">
              <w:rPr>
                <w:rFonts w:eastAsiaTheme="minorEastAsia" w:hAnsiTheme="minorEastAsia"/>
                <w:sz w:val="24"/>
              </w:rPr>
              <w:t>、许楚</w:t>
            </w:r>
          </w:p>
        </w:tc>
      </w:tr>
      <w:tr w:rsidR="00BD7314" w:rsidRPr="00A87FCE" w:rsidTr="0089748C">
        <w:trPr>
          <w:cantSplit/>
          <w:jc w:val="center"/>
        </w:trPr>
        <w:tc>
          <w:tcPr>
            <w:tcW w:w="377" w:type="pct"/>
            <w:tcBorders>
              <w:top w:val="single" w:sz="4" w:space="0" w:color="auto"/>
              <w:left w:val="single" w:sz="4" w:space="0" w:color="auto"/>
              <w:bottom w:val="single" w:sz="4" w:space="0" w:color="auto"/>
              <w:right w:val="single" w:sz="4" w:space="0" w:color="auto"/>
            </w:tcBorders>
            <w:vAlign w:val="center"/>
          </w:tcPr>
          <w:p w:rsidR="00BD7314" w:rsidRPr="0089748C" w:rsidRDefault="00BD7314" w:rsidP="00427DC3">
            <w:pPr>
              <w:pStyle w:val="a4"/>
              <w:adjustRightInd w:val="0"/>
              <w:snapToGrid w:val="0"/>
              <w:spacing w:line="360" w:lineRule="auto"/>
              <w:jc w:val="center"/>
              <w:rPr>
                <w:rFonts w:ascii="Times New Roman" w:eastAsiaTheme="minorEastAsia" w:hAnsi="Times New Roman" w:cs="Times New Roman"/>
                <w:b/>
                <w:sz w:val="24"/>
                <w:szCs w:val="24"/>
              </w:rPr>
            </w:pPr>
            <w:r w:rsidRPr="0089748C">
              <w:rPr>
                <w:rFonts w:ascii="Times New Roman" w:eastAsiaTheme="minorEastAsia" w:hAnsi="Times New Roman" w:cs="Times New Roman"/>
                <w:b/>
                <w:sz w:val="24"/>
                <w:szCs w:val="24"/>
              </w:rPr>
              <w:t>3</w:t>
            </w:r>
          </w:p>
        </w:tc>
        <w:tc>
          <w:tcPr>
            <w:tcW w:w="1348" w:type="pct"/>
            <w:tcBorders>
              <w:top w:val="single" w:sz="4" w:space="0" w:color="auto"/>
              <w:left w:val="single" w:sz="4" w:space="0" w:color="auto"/>
              <w:bottom w:val="single" w:sz="4" w:space="0" w:color="auto"/>
              <w:right w:val="single" w:sz="4" w:space="0" w:color="auto"/>
            </w:tcBorders>
            <w:vAlign w:val="center"/>
          </w:tcPr>
          <w:p w:rsidR="00BD7314" w:rsidRPr="00A87FCE" w:rsidRDefault="00BD7314" w:rsidP="00820495">
            <w:pPr>
              <w:adjustRightInd w:val="0"/>
              <w:snapToGrid w:val="0"/>
              <w:spacing w:line="360" w:lineRule="auto"/>
              <w:jc w:val="left"/>
              <w:rPr>
                <w:rFonts w:eastAsiaTheme="minorEastAsia"/>
                <w:sz w:val="24"/>
              </w:rPr>
            </w:pPr>
            <w:proofErr w:type="gramStart"/>
            <w:r w:rsidRPr="00A87FCE">
              <w:rPr>
                <w:rFonts w:eastAsiaTheme="minorEastAsia" w:hAnsiTheme="minorEastAsia"/>
                <w:sz w:val="24"/>
              </w:rPr>
              <w:t>氟代异喹啉</w:t>
            </w:r>
            <w:proofErr w:type="gramEnd"/>
            <w:r w:rsidRPr="00A87FCE">
              <w:rPr>
                <w:rFonts w:eastAsiaTheme="minorEastAsia" w:hAnsiTheme="minorEastAsia"/>
                <w:sz w:val="24"/>
              </w:rPr>
              <w:t>类化合物及其制备方法</w:t>
            </w:r>
          </w:p>
        </w:tc>
        <w:tc>
          <w:tcPr>
            <w:tcW w:w="1069" w:type="pct"/>
            <w:tcBorders>
              <w:top w:val="single" w:sz="4" w:space="0" w:color="auto"/>
              <w:left w:val="single" w:sz="4" w:space="0" w:color="auto"/>
              <w:bottom w:val="single" w:sz="4" w:space="0" w:color="auto"/>
              <w:right w:val="single" w:sz="4" w:space="0" w:color="auto"/>
            </w:tcBorders>
            <w:vAlign w:val="center"/>
          </w:tcPr>
          <w:p w:rsidR="00BD7314" w:rsidRPr="00A87FCE" w:rsidRDefault="00BD7314" w:rsidP="00427DC3">
            <w:pPr>
              <w:adjustRightInd w:val="0"/>
              <w:snapToGrid w:val="0"/>
              <w:spacing w:line="360" w:lineRule="auto"/>
              <w:jc w:val="center"/>
              <w:rPr>
                <w:rFonts w:eastAsiaTheme="minorEastAsia"/>
                <w:sz w:val="24"/>
              </w:rPr>
            </w:pPr>
            <w:r w:rsidRPr="00A87FCE">
              <w:rPr>
                <w:rFonts w:eastAsiaTheme="minorEastAsia"/>
                <w:sz w:val="24"/>
              </w:rPr>
              <w:t>ZL 201210194986.1</w:t>
            </w:r>
          </w:p>
        </w:tc>
        <w:tc>
          <w:tcPr>
            <w:tcW w:w="742" w:type="pct"/>
            <w:tcBorders>
              <w:top w:val="single" w:sz="4" w:space="0" w:color="auto"/>
              <w:left w:val="single" w:sz="4" w:space="0" w:color="auto"/>
              <w:bottom w:val="single" w:sz="4" w:space="0" w:color="auto"/>
              <w:right w:val="single" w:sz="4" w:space="0" w:color="auto"/>
            </w:tcBorders>
            <w:vAlign w:val="center"/>
          </w:tcPr>
          <w:p w:rsidR="00BD7314" w:rsidRPr="00A87FCE" w:rsidRDefault="00BD7314" w:rsidP="00427DC3">
            <w:pPr>
              <w:adjustRightInd w:val="0"/>
              <w:snapToGrid w:val="0"/>
              <w:spacing w:line="360" w:lineRule="auto"/>
              <w:jc w:val="center"/>
              <w:rPr>
                <w:rFonts w:eastAsiaTheme="minorEastAsia"/>
                <w:sz w:val="24"/>
              </w:rPr>
            </w:pPr>
            <w:r w:rsidRPr="00A87FCE">
              <w:rPr>
                <w:rFonts w:eastAsiaTheme="minorEastAsia"/>
                <w:sz w:val="24"/>
              </w:rPr>
              <w:t>2015-02-18</w:t>
            </w:r>
          </w:p>
        </w:tc>
        <w:tc>
          <w:tcPr>
            <w:tcW w:w="1464" w:type="pct"/>
            <w:tcBorders>
              <w:top w:val="single" w:sz="4" w:space="0" w:color="auto"/>
              <w:left w:val="single" w:sz="4" w:space="0" w:color="auto"/>
              <w:bottom w:val="single" w:sz="4" w:space="0" w:color="auto"/>
              <w:right w:val="single" w:sz="4" w:space="0" w:color="auto"/>
            </w:tcBorders>
            <w:vAlign w:val="center"/>
          </w:tcPr>
          <w:p w:rsidR="00BD7314" w:rsidRPr="00A87FCE" w:rsidRDefault="00BD7314" w:rsidP="00427DC3">
            <w:pPr>
              <w:adjustRightInd w:val="0"/>
              <w:snapToGrid w:val="0"/>
              <w:spacing w:line="360" w:lineRule="auto"/>
              <w:jc w:val="center"/>
              <w:rPr>
                <w:rFonts w:eastAsiaTheme="minorEastAsia"/>
                <w:sz w:val="24"/>
              </w:rPr>
            </w:pPr>
            <w:r w:rsidRPr="00A87FCE">
              <w:rPr>
                <w:rFonts w:eastAsiaTheme="minorEastAsia" w:hAnsiTheme="minorEastAsia"/>
                <w:sz w:val="24"/>
              </w:rPr>
              <w:t>刘国生、徐涛</w:t>
            </w:r>
          </w:p>
        </w:tc>
      </w:tr>
      <w:tr w:rsidR="00BD7314" w:rsidRPr="00A87FCE" w:rsidTr="0089748C">
        <w:trPr>
          <w:cantSplit/>
          <w:jc w:val="center"/>
        </w:trPr>
        <w:tc>
          <w:tcPr>
            <w:tcW w:w="377" w:type="pct"/>
            <w:tcBorders>
              <w:top w:val="single" w:sz="4" w:space="0" w:color="auto"/>
              <w:left w:val="single" w:sz="4" w:space="0" w:color="auto"/>
              <w:bottom w:val="single" w:sz="4" w:space="0" w:color="auto"/>
              <w:right w:val="single" w:sz="4" w:space="0" w:color="auto"/>
            </w:tcBorders>
            <w:vAlign w:val="center"/>
          </w:tcPr>
          <w:p w:rsidR="00BD7314" w:rsidRPr="0089748C" w:rsidRDefault="00BD7314" w:rsidP="00427DC3">
            <w:pPr>
              <w:pStyle w:val="a4"/>
              <w:adjustRightInd w:val="0"/>
              <w:snapToGrid w:val="0"/>
              <w:spacing w:line="360" w:lineRule="auto"/>
              <w:jc w:val="center"/>
              <w:rPr>
                <w:rFonts w:ascii="Times New Roman" w:eastAsiaTheme="minorEastAsia" w:hAnsi="Times New Roman" w:cs="Times New Roman"/>
                <w:b/>
                <w:sz w:val="24"/>
                <w:szCs w:val="24"/>
              </w:rPr>
            </w:pPr>
            <w:r w:rsidRPr="0089748C">
              <w:rPr>
                <w:rFonts w:ascii="Times New Roman" w:eastAsiaTheme="minorEastAsia" w:hAnsi="Times New Roman" w:cs="Times New Roman"/>
                <w:b/>
                <w:sz w:val="24"/>
                <w:szCs w:val="24"/>
              </w:rPr>
              <w:t>4</w:t>
            </w:r>
          </w:p>
        </w:tc>
        <w:tc>
          <w:tcPr>
            <w:tcW w:w="1348" w:type="pct"/>
            <w:tcBorders>
              <w:top w:val="single" w:sz="4" w:space="0" w:color="auto"/>
              <w:left w:val="single" w:sz="4" w:space="0" w:color="auto"/>
              <w:bottom w:val="single" w:sz="4" w:space="0" w:color="auto"/>
              <w:right w:val="single" w:sz="4" w:space="0" w:color="auto"/>
            </w:tcBorders>
            <w:vAlign w:val="center"/>
          </w:tcPr>
          <w:p w:rsidR="00BD7314" w:rsidRPr="00A87FCE" w:rsidRDefault="00BD7314" w:rsidP="00820495">
            <w:pPr>
              <w:adjustRightInd w:val="0"/>
              <w:snapToGrid w:val="0"/>
              <w:spacing w:line="360" w:lineRule="auto"/>
              <w:jc w:val="left"/>
              <w:rPr>
                <w:rFonts w:eastAsiaTheme="minorEastAsia"/>
                <w:sz w:val="24"/>
              </w:rPr>
            </w:pPr>
            <w:proofErr w:type="gramStart"/>
            <w:r w:rsidRPr="00A87FCE">
              <w:rPr>
                <w:rFonts w:eastAsiaTheme="minorEastAsia" w:hAnsiTheme="minorEastAsia"/>
                <w:sz w:val="24"/>
              </w:rPr>
              <w:t>氟代异喹啉</w:t>
            </w:r>
            <w:proofErr w:type="gramEnd"/>
            <w:r w:rsidRPr="00A87FCE">
              <w:rPr>
                <w:rFonts w:eastAsiaTheme="minorEastAsia"/>
                <w:sz w:val="24"/>
              </w:rPr>
              <w:t>[a]</w:t>
            </w:r>
            <w:r w:rsidRPr="00A87FCE">
              <w:rPr>
                <w:rFonts w:eastAsiaTheme="minorEastAsia" w:hAnsiTheme="minorEastAsia"/>
                <w:sz w:val="24"/>
              </w:rPr>
              <w:t>吡咯类化合物及其制备方法</w:t>
            </w:r>
          </w:p>
        </w:tc>
        <w:tc>
          <w:tcPr>
            <w:tcW w:w="1069" w:type="pct"/>
            <w:tcBorders>
              <w:top w:val="single" w:sz="4" w:space="0" w:color="auto"/>
              <w:left w:val="single" w:sz="4" w:space="0" w:color="auto"/>
              <w:bottom w:val="single" w:sz="4" w:space="0" w:color="auto"/>
              <w:right w:val="single" w:sz="4" w:space="0" w:color="auto"/>
            </w:tcBorders>
            <w:vAlign w:val="center"/>
          </w:tcPr>
          <w:p w:rsidR="00BD7314" w:rsidRPr="00A87FCE" w:rsidRDefault="00BD7314" w:rsidP="00427DC3">
            <w:pPr>
              <w:adjustRightInd w:val="0"/>
              <w:snapToGrid w:val="0"/>
              <w:spacing w:line="360" w:lineRule="auto"/>
              <w:jc w:val="center"/>
              <w:rPr>
                <w:rFonts w:eastAsiaTheme="minorEastAsia"/>
                <w:sz w:val="24"/>
              </w:rPr>
            </w:pPr>
            <w:r w:rsidRPr="00A87FCE">
              <w:rPr>
                <w:rFonts w:eastAsiaTheme="minorEastAsia"/>
                <w:sz w:val="24"/>
              </w:rPr>
              <w:t>ZL 201210195020.x</w:t>
            </w:r>
          </w:p>
        </w:tc>
        <w:tc>
          <w:tcPr>
            <w:tcW w:w="742" w:type="pct"/>
            <w:tcBorders>
              <w:top w:val="single" w:sz="4" w:space="0" w:color="auto"/>
              <w:left w:val="single" w:sz="4" w:space="0" w:color="auto"/>
              <w:bottom w:val="single" w:sz="4" w:space="0" w:color="auto"/>
              <w:right w:val="single" w:sz="4" w:space="0" w:color="auto"/>
            </w:tcBorders>
            <w:vAlign w:val="center"/>
          </w:tcPr>
          <w:p w:rsidR="00BD7314" w:rsidRPr="00A87FCE" w:rsidRDefault="00BD7314" w:rsidP="00427DC3">
            <w:pPr>
              <w:adjustRightInd w:val="0"/>
              <w:snapToGrid w:val="0"/>
              <w:spacing w:line="360" w:lineRule="auto"/>
              <w:jc w:val="center"/>
              <w:rPr>
                <w:rFonts w:eastAsiaTheme="minorEastAsia"/>
                <w:sz w:val="24"/>
              </w:rPr>
            </w:pPr>
            <w:r w:rsidRPr="00A87FCE">
              <w:rPr>
                <w:rFonts w:eastAsiaTheme="minorEastAsia"/>
                <w:sz w:val="24"/>
              </w:rPr>
              <w:t>2015-02-18</w:t>
            </w:r>
          </w:p>
        </w:tc>
        <w:tc>
          <w:tcPr>
            <w:tcW w:w="1464" w:type="pct"/>
            <w:tcBorders>
              <w:top w:val="single" w:sz="4" w:space="0" w:color="auto"/>
              <w:left w:val="single" w:sz="4" w:space="0" w:color="auto"/>
              <w:bottom w:val="single" w:sz="4" w:space="0" w:color="auto"/>
              <w:right w:val="single" w:sz="4" w:space="0" w:color="auto"/>
            </w:tcBorders>
            <w:vAlign w:val="center"/>
          </w:tcPr>
          <w:p w:rsidR="00BD7314" w:rsidRPr="00A87FCE" w:rsidRDefault="00BD7314" w:rsidP="00427DC3">
            <w:pPr>
              <w:adjustRightInd w:val="0"/>
              <w:snapToGrid w:val="0"/>
              <w:spacing w:line="360" w:lineRule="auto"/>
              <w:jc w:val="center"/>
              <w:rPr>
                <w:rFonts w:eastAsiaTheme="minorEastAsia"/>
                <w:sz w:val="24"/>
              </w:rPr>
            </w:pPr>
            <w:r w:rsidRPr="00A87FCE">
              <w:rPr>
                <w:rFonts w:eastAsiaTheme="minorEastAsia" w:hAnsiTheme="minorEastAsia"/>
                <w:sz w:val="24"/>
              </w:rPr>
              <w:t>刘国生、徐涛</w:t>
            </w:r>
          </w:p>
        </w:tc>
      </w:tr>
      <w:tr w:rsidR="00BD7314" w:rsidRPr="00A87FCE" w:rsidTr="0089748C">
        <w:trPr>
          <w:cantSplit/>
          <w:jc w:val="center"/>
        </w:trPr>
        <w:tc>
          <w:tcPr>
            <w:tcW w:w="377" w:type="pct"/>
            <w:tcBorders>
              <w:top w:val="single" w:sz="4" w:space="0" w:color="auto"/>
              <w:left w:val="single" w:sz="4" w:space="0" w:color="auto"/>
              <w:bottom w:val="single" w:sz="4" w:space="0" w:color="auto"/>
              <w:right w:val="single" w:sz="4" w:space="0" w:color="auto"/>
            </w:tcBorders>
            <w:vAlign w:val="center"/>
          </w:tcPr>
          <w:p w:rsidR="00BD7314" w:rsidRPr="0089748C" w:rsidRDefault="00BD7314" w:rsidP="00427DC3">
            <w:pPr>
              <w:pStyle w:val="a4"/>
              <w:adjustRightInd w:val="0"/>
              <w:snapToGrid w:val="0"/>
              <w:spacing w:line="360" w:lineRule="auto"/>
              <w:jc w:val="center"/>
              <w:rPr>
                <w:rFonts w:ascii="Times New Roman" w:eastAsiaTheme="minorEastAsia" w:hAnsi="Times New Roman" w:cs="Times New Roman"/>
                <w:b/>
                <w:sz w:val="24"/>
                <w:szCs w:val="24"/>
              </w:rPr>
            </w:pPr>
            <w:r w:rsidRPr="0089748C">
              <w:rPr>
                <w:rFonts w:ascii="Times New Roman" w:eastAsiaTheme="minorEastAsia" w:hAnsi="Times New Roman" w:cs="Times New Roman"/>
                <w:b/>
                <w:sz w:val="24"/>
                <w:szCs w:val="24"/>
              </w:rPr>
              <w:t>5</w:t>
            </w:r>
          </w:p>
        </w:tc>
        <w:tc>
          <w:tcPr>
            <w:tcW w:w="1348" w:type="pct"/>
            <w:tcBorders>
              <w:top w:val="single" w:sz="4" w:space="0" w:color="auto"/>
              <w:left w:val="single" w:sz="4" w:space="0" w:color="auto"/>
              <w:bottom w:val="single" w:sz="4" w:space="0" w:color="auto"/>
              <w:right w:val="single" w:sz="4" w:space="0" w:color="auto"/>
            </w:tcBorders>
            <w:vAlign w:val="center"/>
          </w:tcPr>
          <w:p w:rsidR="00BD7314" w:rsidRPr="00A87FCE" w:rsidRDefault="00BD7314" w:rsidP="00820495">
            <w:pPr>
              <w:adjustRightInd w:val="0"/>
              <w:snapToGrid w:val="0"/>
              <w:spacing w:line="360" w:lineRule="auto"/>
              <w:jc w:val="left"/>
              <w:rPr>
                <w:rFonts w:eastAsiaTheme="minorEastAsia"/>
                <w:sz w:val="24"/>
              </w:rPr>
            </w:pPr>
            <w:r w:rsidRPr="00A87FCE">
              <w:rPr>
                <w:rFonts w:eastAsiaTheme="minorEastAsia" w:hAnsiTheme="minorEastAsia"/>
                <w:sz w:val="24"/>
              </w:rPr>
              <w:t>一类</w:t>
            </w:r>
            <w:proofErr w:type="gramStart"/>
            <w:r w:rsidRPr="00A87FCE">
              <w:rPr>
                <w:rFonts w:eastAsiaTheme="minorEastAsia" w:hAnsiTheme="minorEastAsia"/>
                <w:sz w:val="24"/>
              </w:rPr>
              <w:t>单中心</w:t>
            </w:r>
            <w:proofErr w:type="gramEnd"/>
            <w:r w:rsidRPr="00A87FCE">
              <w:rPr>
                <w:rFonts w:eastAsiaTheme="minorEastAsia" w:hAnsiTheme="minorEastAsia"/>
                <w:sz w:val="24"/>
              </w:rPr>
              <w:t>催化剂在乙烯溶液聚合中的应用</w:t>
            </w:r>
          </w:p>
        </w:tc>
        <w:tc>
          <w:tcPr>
            <w:tcW w:w="1069" w:type="pct"/>
            <w:tcBorders>
              <w:top w:val="single" w:sz="4" w:space="0" w:color="auto"/>
              <w:left w:val="single" w:sz="4" w:space="0" w:color="auto"/>
              <w:bottom w:val="single" w:sz="4" w:space="0" w:color="auto"/>
              <w:right w:val="single" w:sz="4" w:space="0" w:color="auto"/>
            </w:tcBorders>
            <w:vAlign w:val="center"/>
          </w:tcPr>
          <w:p w:rsidR="00BD7314" w:rsidRPr="00A87FCE" w:rsidRDefault="00BD7314" w:rsidP="00427DC3">
            <w:pPr>
              <w:adjustRightInd w:val="0"/>
              <w:snapToGrid w:val="0"/>
              <w:spacing w:line="360" w:lineRule="auto"/>
              <w:jc w:val="center"/>
              <w:rPr>
                <w:rFonts w:eastAsiaTheme="minorEastAsia"/>
                <w:sz w:val="24"/>
              </w:rPr>
            </w:pPr>
            <w:r w:rsidRPr="00A87FCE">
              <w:rPr>
                <w:rFonts w:eastAsiaTheme="minorEastAsia"/>
                <w:sz w:val="24"/>
              </w:rPr>
              <w:t>ZL 201110385610.4</w:t>
            </w:r>
          </w:p>
        </w:tc>
        <w:tc>
          <w:tcPr>
            <w:tcW w:w="742" w:type="pct"/>
            <w:tcBorders>
              <w:top w:val="single" w:sz="4" w:space="0" w:color="auto"/>
              <w:left w:val="single" w:sz="4" w:space="0" w:color="auto"/>
              <w:bottom w:val="single" w:sz="4" w:space="0" w:color="auto"/>
              <w:right w:val="single" w:sz="4" w:space="0" w:color="auto"/>
            </w:tcBorders>
            <w:vAlign w:val="center"/>
          </w:tcPr>
          <w:p w:rsidR="00BD7314" w:rsidRPr="00A87FCE" w:rsidRDefault="00BD7314" w:rsidP="00427DC3">
            <w:pPr>
              <w:adjustRightInd w:val="0"/>
              <w:snapToGrid w:val="0"/>
              <w:spacing w:line="360" w:lineRule="auto"/>
              <w:jc w:val="center"/>
              <w:rPr>
                <w:rFonts w:eastAsiaTheme="minorEastAsia"/>
                <w:sz w:val="24"/>
              </w:rPr>
            </w:pPr>
            <w:r w:rsidRPr="00A87FCE">
              <w:rPr>
                <w:rFonts w:eastAsiaTheme="minorEastAsia"/>
                <w:sz w:val="24"/>
              </w:rPr>
              <w:t>2015-04-01</w:t>
            </w:r>
          </w:p>
        </w:tc>
        <w:tc>
          <w:tcPr>
            <w:tcW w:w="1464" w:type="pct"/>
            <w:tcBorders>
              <w:top w:val="single" w:sz="4" w:space="0" w:color="auto"/>
              <w:left w:val="single" w:sz="4" w:space="0" w:color="auto"/>
              <w:bottom w:val="single" w:sz="4" w:space="0" w:color="auto"/>
              <w:right w:val="single" w:sz="4" w:space="0" w:color="auto"/>
            </w:tcBorders>
            <w:vAlign w:val="center"/>
          </w:tcPr>
          <w:p w:rsidR="00BD7314" w:rsidRPr="00A87FCE" w:rsidRDefault="00BD7314" w:rsidP="00427DC3">
            <w:pPr>
              <w:adjustRightInd w:val="0"/>
              <w:snapToGrid w:val="0"/>
              <w:spacing w:line="360" w:lineRule="auto"/>
              <w:jc w:val="center"/>
              <w:rPr>
                <w:rFonts w:eastAsiaTheme="minorEastAsia"/>
                <w:sz w:val="24"/>
              </w:rPr>
            </w:pPr>
            <w:r w:rsidRPr="00A87FCE">
              <w:rPr>
                <w:rFonts w:eastAsiaTheme="minorEastAsia" w:hAnsiTheme="minorEastAsia"/>
                <w:sz w:val="24"/>
              </w:rPr>
              <w:t>唐勇、万大维、孙秀丽、李军方</w:t>
            </w:r>
          </w:p>
        </w:tc>
      </w:tr>
      <w:tr w:rsidR="00BD7314" w:rsidRPr="00A87FCE" w:rsidTr="0089748C">
        <w:trPr>
          <w:cantSplit/>
          <w:jc w:val="center"/>
        </w:trPr>
        <w:tc>
          <w:tcPr>
            <w:tcW w:w="377" w:type="pct"/>
            <w:tcBorders>
              <w:top w:val="single" w:sz="4" w:space="0" w:color="auto"/>
              <w:left w:val="single" w:sz="4" w:space="0" w:color="auto"/>
              <w:bottom w:val="single" w:sz="4" w:space="0" w:color="auto"/>
              <w:right w:val="single" w:sz="4" w:space="0" w:color="auto"/>
            </w:tcBorders>
            <w:vAlign w:val="center"/>
          </w:tcPr>
          <w:p w:rsidR="00BD7314" w:rsidRPr="0089748C" w:rsidRDefault="00BD7314" w:rsidP="00427DC3">
            <w:pPr>
              <w:pStyle w:val="a4"/>
              <w:adjustRightInd w:val="0"/>
              <w:snapToGrid w:val="0"/>
              <w:spacing w:line="360" w:lineRule="auto"/>
              <w:jc w:val="center"/>
              <w:rPr>
                <w:rFonts w:ascii="Times New Roman" w:eastAsiaTheme="minorEastAsia" w:hAnsi="Times New Roman" w:cs="Times New Roman"/>
                <w:b/>
                <w:sz w:val="24"/>
                <w:szCs w:val="24"/>
              </w:rPr>
            </w:pPr>
            <w:r w:rsidRPr="0089748C">
              <w:rPr>
                <w:rFonts w:ascii="Times New Roman" w:eastAsiaTheme="minorEastAsia" w:hAnsi="Times New Roman" w:cs="Times New Roman"/>
                <w:b/>
                <w:sz w:val="24"/>
                <w:szCs w:val="24"/>
              </w:rPr>
              <w:t>6</w:t>
            </w:r>
          </w:p>
        </w:tc>
        <w:tc>
          <w:tcPr>
            <w:tcW w:w="1348" w:type="pct"/>
            <w:tcBorders>
              <w:top w:val="single" w:sz="4" w:space="0" w:color="auto"/>
              <w:left w:val="single" w:sz="4" w:space="0" w:color="auto"/>
              <w:bottom w:val="single" w:sz="4" w:space="0" w:color="auto"/>
              <w:right w:val="single" w:sz="4" w:space="0" w:color="auto"/>
            </w:tcBorders>
            <w:vAlign w:val="center"/>
          </w:tcPr>
          <w:p w:rsidR="00BD7314" w:rsidRPr="00A87FCE" w:rsidRDefault="00BD7314" w:rsidP="00820495">
            <w:pPr>
              <w:adjustRightInd w:val="0"/>
              <w:snapToGrid w:val="0"/>
              <w:spacing w:line="360" w:lineRule="auto"/>
              <w:jc w:val="left"/>
              <w:rPr>
                <w:rFonts w:eastAsiaTheme="minorEastAsia"/>
                <w:sz w:val="24"/>
              </w:rPr>
            </w:pPr>
            <w:r w:rsidRPr="00A87FCE">
              <w:rPr>
                <w:rFonts w:eastAsiaTheme="minorEastAsia" w:hAnsiTheme="minorEastAsia"/>
                <w:sz w:val="24"/>
              </w:rPr>
              <w:t>基于席夫碱配体的稀土金属配合物、制备方法和用途</w:t>
            </w:r>
          </w:p>
        </w:tc>
        <w:tc>
          <w:tcPr>
            <w:tcW w:w="1069" w:type="pct"/>
            <w:tcBorders>
              <w:top w:val="single" w:sz="4" w:space="0" w:color="auto"/>
              <w:left w:val="single" w:sz="4" w:space="0" w:color="auto"/>
              <w:bottom w:val="single" w:sz="4" w:space="0" w:color="auto"/>
              <w:right w:val="single" w:sz="4" w:space="0" w:color="auto"/>
            </w:tcBorders>
            <w:vAlign w:val="center"/>
          </w:tcPr>
          <w:p w:rsidR="00BD7314" w:rsidRPr="00A87FCE" w:rsidRDefault="00BD7314" w:rsidP="00427DC3">
            <w:pPr>
              <w:adjustRightInd w:val="0"/>
              <w:snapToGrid w:val="0"/>
              <w:spacing w:line="360" w:lineRule="auto"/>
              <w:jc w:val="center"/>
              <w:rPr>
                <w:rFonts w:eastAsiaTheme="minorEastAsia"/>
                <w:sz w:val="24"/>
              </w:rPr>
            </w:pPr>
            <w:r w:rsidRPr="00A87FCE">
              <w:rPr>
                <w:rFonts w:eastAsiaTheme="minorEastAsia"/>
                <w:sz w:val="24"/>
              </w:rPr>
              <w:t>ZL 201110326452.5</w:t>
            </w:r>
          </w:p>
        </w:tc>
        <w:tc>
          <w:tcPr>
            <w:tcW w:w="742" w:type="pct"/>
            <w:tcBorders>
              <w:top w:val="single" w:sz="4" w:space="0" w:color="auto"/>
              <w:left w:val="single" w:sz="4" w:space="0" w:color="auto"/>
              <w:bottom w:val="single" w:sz="4" w:space="0" w:color="auto"/>
              <w:right w:val="single" w:sz="4" w:space="0" w:color="auto"/>
            </w:tcBorders>
            <w:vAlign w:val="center"/>
          </w:tcPr>
          <w:p w:rsidR="00BD7314" w:rsidRPr="00A87FCE" w:rsidRDefault="00BD7314" w:rsidP="00427DC3">
            <w:pPr>
              <w:adjustRightInd w:val="0"/>
              <w:snapToGrid w:val="0"/>
              <w:spacing w:line="360" w:lineRule="auto"/>
              <w:jc w:val="center"/>
              <w:rPr>
                <w:rFonts w:eastAsiaTheme="minorEastAsia"/>
                <w:sz w:val="24"/>
              </w:rPr>
            </w:pPr>
            <w:r w:rsidRPr="00A87FCE">
              <w:rPr>
                <w:rFonts w:eastAsiaTheme="minorEastAsia"/>
                <w:sz w:val="24"/>
              </w:rPr>
              <w:t>2015-04-01</w:t>
            </w:r>
          </w:p>
        </w:tc>
        <w:tc>
          <w:tcPr>
            <w:tcW w:w="1464" w:type="pct"/>
            <w:tcBorders>
              <w:top w:val="single" w:sz="4" w:space="0" w:color="auto"/>
              <w:left w:val="single" w:sz="4" w:space="0" w:color="auto"/>
              <w:bottom w:val="single" w:sz="4" w:space="0" w:color="auto"/>
              <w:right w:val="single" w:sz="4" w:space="0" w:color="auto"/>
            </w:tcBorders>
            <w:vAlign w:val="center"/>
          </w:tcPr>
          <w:p w:rsidR="00BD7314" w:rsidRPr="00A87FCE" w:rsidRDefault="00BD7314" w:rsidP="00427DC3">
            <w:pPr>
              <w:adjustRightInd w:val="0"/>
              <w:snapToGrid w:val="0"/>
              <w:spacing w:line="360" w:lineRule="auto"/>
              <w:jc w:val="center"/>
              <w:rPr>
                <w:rFonts w:eastAsiaTheme="minorEastAsia"/>
                <w:sz w:val="24"/>
              </w:rPr>
            </w:pPr>
            <w:r w:rsidRPr="00A87FCE">
              <w:rPr>
                <w:rFonts w:eastAsiaTheme="minorEastAsia" w:hAnsiTheme="minorEastAsia"/>
                <w:sz w:val="24"/>
              </w:rPr>
              <w:t>陈耀峰、孙逸琳、王利民</w:t>
            </w:r>
          </w:p>
        </w:tc>
      </w:tr>
      <w:tr w:rsidR="007D1E3C" w:rsidRPr="00A87FCE" w:rsidTr="0089748C">
        <w:trPr>
          <w:cantSplit/>
          <w:jc w:val="center"/>
        </w:trPr>
        <w:tc>
          <w:tcPr>
            <w:tcW w:w="377" w:type="pct"/>
            <w:tcBorders>
              <w:top w:val="single" w:sz="4" w:space="0" w:color="auto"/>
              <w:left w:val="single" w:sz="4" w:space="0" w:color="auto"/>
              <w:bottom w:val="single" w:sz="4" w:space="0" w:color="auto"/>
              <w:right w:val="single" w:sz="4" w:space="0" w:color="auto"/>
            </w:tcBorders>
            <w:vAlign w:val="center"/>
          </w:tcPr>
          <w:p w:rsidR="007D1E3C" w:rsidRPr="0089748C" w:rsidRDefault="007D1E3C" w:rsidP="0098407E">
            <w:pPr>
              <w:pStyle w:val="a4"/>
              <w:adjustRightInd w:val="0"/>
              <w:snapToGrid w:val="0"/>
              <w:spacing w:line="360" w:lineRule="auto"/>
              <w:jc w:val="center"/>
              <w:rPr>
                <w:rFonts w:ascii="Times New Roman" w:eastAsiaTheme="minorEastAsia" w:hAnsi="Times New Roman" w:cs="Times New Roman"/>
                <w:b/>
                <w:sz w:val="24"/>
                <w:szCs w:val="24"/>
              </w:rPr>
            </w:pPr>
            <w:r w:rsidRPr="0089748C">
              <w:rPr>
                <w:rFonts w:ascii="Times New Roman" w:eastAsiaTheme="minorEastAsia" w:hAnsi="Times New Roman" w:cs="Times New Roman"/>
                <w:b/>
                <w:sz w:val="24"/>
                <w:szCs w:val="24"/>
              </w:rPr>
              <w:t>7</w:t>
            </w:r>
          </w:p>
        </w:tc>
        <w:tc>
          <w:tcPr>
            <w:tcW w:w="1348" w:type="pct"/>
            <w:tcBorders>
              <w:top w:val="single" w:sz="4" w:space="0" w:color="auto"/>
              <w:left w:val="single" w:sz="4" w:space="0" w:color="auto"/>
              <w:bottom w:val="single" w:sz="4" w:space="0" w:color="auto"/>
              <w:right w:val="single" w:sz="4" w:space="0" w:color="auto"/>
            </w:tcBorders>
            <w:vAlign w:val="center"/>
          </w:tcPr>
          <w:p w:rsidR="007D1E3C" w:rsidRPr="00A87FCE" w:rsidRDefault="007D1E3C" w:rsidP="00820495">
            <w:pPr>
              <w:adjustRightInd w:val="0"/>
              <w:snapToGrid w:val="0"/>
              <w:spacing w:line="360" w:lineRule="auto"/>
              <w:jc w:val="left"/>
              <w:rPr>
                <w:rFonts w:eastAsiaTheme="minorEastAsia"/>
                <w:sz w:val="24"/>
              </w:rPr>
            </w:pPr>
            <w:r w:rsidRPr="00A87FCE">
              <w:rPr>
                <w:rFonts w:eastAsiaTheme="minorEastAsia" w:hAnsiTheme="minorEastAsia"/>
                <w:sz w:val="24"/>
              </w:rPr>
              <w:t>多取代吲哚、合成方法及其应用于</w:t>
            </w:r>
            <w:proofErr w:type="gramStart"/>
            <w:r w:rsidRPr="00A87FCE">
              <w:rPr>
                <w:rFonts w:eastAsiaTheme="minorEastAsia" w:hAnsiTheme="minorEastAsia"/>
                <w:sz w:val="24"/>
              </w:rPr>
              <w:t>吲哚美辛</w:t>
            </w:r>
            <w:proofErr w:type="gramEnd"/>
            <w:r w:rsidRPr="00A87FCE">
              <w:rPr>
                <w:rFonts w:eastAsiaTheme="minorEastAsia" w:hAnsiTheme="minorEastAsia"/>
                <w:sz w:val="24"/>
              </w:rPr>
              <w:t>的合成</w:t>
            </w:r>
          </w:p>
        </w:tc>
        <w:tc>
          <w:tcPr>
            <w:tcW w:w="1069" w:type="pct"/>
            <w:tcBorders>
              <w:top w:val="single" w:sz="4" w:space="0" w:color="auto"/>
              <w:left w:val="single" w:sz="4" w:space="0" w:color="auto"/>
              <w:bottom w:val="single" w:sz="4" w:space="0" w:color="auto"/>
              <w:right w:val="single" w:sz="4" w:space="0" w:color="auto"/>
            </w:tcBorders>
            <w:vAlign w:val="center"/>
          </w:tcPr>
          <w:p w:rsidR="007D1E3C" w:rsidRPr="00A87FCE" w:rsidRDefault="007D1E3C" w:rsidP="00427DC3">
            <w:pPr>
              <w:adjustRightInd w:val="0"/>
              <w:snapToGrid w:val="0"/>
              <w:spacing w:line="360" w:lineRule="auto"/>
              <w:jc w:val="center"/>
              <w:rPr>
                <w:rFonts w:eastAsiaTheme="minorEastAsia"/>
                <w:sz w:val="24"/>
              </w:rPr>
            </w:pPr>
            <w:r w:rsidRPr="00A87FCE">
              <w:rPr>
                <w:rFonts w:eastAsiaTheme="minorEastAsia"/>
                <w:sz w:val="24"/>
              </w:rPr>
              <w:t>ZL 201310024285.8</w:t>
            </w:r>
          </w:p>
        </w:tc>
        <w:tc>
          <w:tcPr>
            <w:tcW w:w="742" w:type="pct"/>
            <w:tcBorders>
              <w:top w:val="single" w:sz="4" w:space="0" w:color="auto"/>
              <w:left w:val="single" w:sz="4" w:space="0" w:color="auto"/>
              <w:bottom w:val="single" w:sz="4" w:space="0" w:color="auto"/>
              <w:right w:val="single" w:sz="4" w:space="0" w:color="auto"/>
            </w:tcBorders>
            <w:vAlign w:val="center"/>
          </w:tcPr>
          <w:p w:rsidR="007D1E3C" w:rsidRPr="00A87FCE" w:rsidRDefault="007D1E3C" w:rsidP="00427DC3">
            <w:pPr>
              <w:adjustRightInd w:val="0"/>
              <w:snapToGrid w:val="0"/>
              <w:spacing w:line="360" w:lineRule="auto"/>
              <w:jc w:val="center"/>
              <w:rPr>
                <w:rFonts w:eastAsiaTheme="minorEastAsia"/>
                <w:sz w:val="24"/>
              </w:rPr>
            </w:pPr>
            <w:r w:rsidRPr="00A87FCE">
              <w:rPr>
                <w:rFonts w:eastAsiaTheme="minorEastAsia"/>
                <w:sz w:val="24"/>
              </w:rPr>
              <w:t>2015-07-08</w:t>
            </w:r>
          </w:p>
        </w:tc>
        <w:tc>
          <w:tcPr>
            <w:tcW w:w="1464" w:type="pct"/>
            <w:tcBorders>
              <w:top w:val="single" w:sz="4" w:space="0" w:color="auto"/>
              <w:left w:val="single" w:sz="4" w:space="0" w:color="auto"/>
              <w:bottom w:val="single" w:sz="4" w:space="0" w:color="auto"/>
              <w:right w:val="single" w:sz="4" w:space="0" w:color="auto"/>
            </w:tcBorders>
            <w:vAlign w:val="center"/>
          </w:tcPr>
          <w:p w:rsidR="007D1E3C" w:rsidRPr="00A87FCE" w:rsidRDefault="007D1E3C" w:rsidP="00427DC3">
            <w:pPr>
              <w:adjustRightInd w:val="0"/>
              <w:snapToGrid w:val="0"/>
              <w:spacing w:line="360" w:lineRule="auto"/>
              <w:jc w:val="center"/>
              <w:rPr>
                <w:rFonts w:eastAsiaTheme="minorEastAsia"/>
                <w:sz w:val="24"/>
              </w:rPr>
            </w:pPr>
            <w:r w:rsidRPr="00A87FCE">
              <w:rPr>
                <w:rFonts w:eastAsiaTheme="minorEastAsia" w:hAnsiTheme="minorEastAsia"/>
                <w:sz w:val="24"/>
              </w:rPr>
              <w:t>麻生明、朱灿</w:t>
            </w:r>
          </w:p>
        </w:tc>
      </w:tr>
      <w:tr w:rsidR="007D1E3C" w:rsidRPr="00A87FCE" w:rsidTr="0089748C">
        <w:trPr>
          <w:cantSplit/>
          <w:jc w:val="center"/>
        </w:trPr>
        <w:tc>
          <w:tcPr>
            <w:tcW w:w="377" w:type="pct"/>
            <w:tcBorders>
              <w:top w:val="single" w:sz="4" w:space="0" w:color="auto"/>
              <w:left w:val="single" w:sz="4" w:space="0" w:color="auto"/>
              <w:bottom w:val="single" w:sz="4" w:space="0" w:color="auto"/>
              <w:right w:val="single" w:sz="4" w:space="0" w:color="auto"/>
            </w:tcBorders>
            <w:vAlign w:val="center"/>
          </w:tcPr>
          <w:p w:rsidR="007D1E3C" w:rsidRPr="0089748C" w:rsidRDefault="007D1E3C" w:rsidP="0098407E">
            <w:pPr>
              <w:pStyle w:val="a4"/>
              <w:adjustRightInd w:val="0"/>
              <w:snapToGrid w:val="0"/>
              <w:spacing w:line="360" w:lineRule="auto"/>
              <w:jc w:val="center"/>
              <w:rPr>
                <w:rFonts w:ascii="Times New Roman" w:eastAsiaTheme="minorEastAsia" w:hAnsi="Times New Roman" w:cs="Times New Roman"/>
                <w:b/>
                <w:sz w:val="24"/>
                <w:szCs w:val="24"/>
              </w:rPr>
            </w:pPr>
            <w:r w:rsidRPr="0089748C">
              <w:rPr>
                <w:rFonts w:ascii="Times New Roman" w:eastAsiaTheme="minorEastAsia" w:hAnsi="Times New Roman" w:cs="Times New Roman"/>
                <w:b/>
                <w:sz w:val="24"/>
                <w:szCs w:val="24"/>
              </w:rPr>
              <w:t>8</w:t>
            </w:r>
          </w:p>
        </w:tc>
        <w:tc>
          <w:tcPr>
            <w:tcW w:w="1348" w:type="pct"/>
            <w:tcBorders>
              <w:top w:val="single" w:sz="4" w:space="0" w:color="auto"/>
              <w:left w:val="single" w:sz="4" w:space="0" w:color="auto"/>
              <w:bottom w:val="single" w:sz="4" w:space="0" w:color="auto"/>
              <w:right w:val="single" w:sz="4" w:space="0" w:color="auto"/>
            </w:tcBorders>
            <w:vAlign w:val="center"/>
          </w:tcPr>
          <w:p w:rsidR="007D1E3C" w:rsidRPr="00A87FCE" w:rsidRDefault="007D1E3C" w:rsidP="00820495">
            <w:pPr>
              <w:adjustRightInd w:val="0"/>
              <w:snapToGrid w:val="0"/>
              <w:spacing w:line="360" w:lineRule="auto"/>
              <w:jc w:val="left"/>
              <w:rPr>
                <w:rFonts w:eastAsiaTheme="minorEastAsia"/>
                <w:sz w:val="24"/>
              </w:rPr>
            </w:pPr>
            <w:proofErr w:type="gramStart"/>
            <w:r w:rsidRPr="00A87FCE">
              <w:rPr>
                <w:rFonts w:eastAsiaTheme="minorEastAsia" w:hAnsiTheme="minorEastAsia"/>
                <w:sz w:val="24"/>
              </w:rPr>
              <w:t>螺</w:t>
            </w:r>
            <w:proofErr w:type="gramEnd"/>
            <w:r w:rsidRPr="00A87FCE">
              <w:rPr>
                <w:rFonts w:eastAsiaTheme="minorEastAsia" w:hAnsiTheme="minorEastAsia"/>
                <w:sz w:val="24"/>
              </w:rPr>
              <w:t>缩酮骨架的双</w:t>
            </w:r>
            <w:proofErr w:type="gramStart"/>
            <w:r w:rsidRPr="00A87FCE">
              <w:rPr>
                <w:rFonts w:eastAsiaTheme="minorEastAsia" w:hAnsiTheme="minorEastAsia"/>
                <w:sz w:val="24"/>
              </w:rPr>
              <w:t>齿亚磷</w:t>
            </w:r>
            <w:proofErr w:type="gramEnd"/>
            <w:r w:rsidRPr="00A87FCE">
              <w:rPr>
                <w:rFonts w:eastAsiaTheme="minorEastAsia" w:hAnsiTheme="minorEastAsia"/>
                <w:sz w:val="24"/>
              </w:rPr>
              <w:t>酰胺配体及其制备方法和应用</w:t>
            </w:r>
          </w:p>
        </w:tc>
        <w:tc>
          <w:tcPr>
            <w:tcW w:w="1069" w:type="pct"/>
            <w:tcBorders>
              <w:top w:val="single" w:sz="4" w:space="0" w:color="auto"/>
              <w:left w:val="single" w:sz="4" w:space="0" w:color="auto"/>
              <w:bottom w:val="single" w:sz="4" w:space="0" w:color="auto"/>
              <w:right w:val="single" w:sz="4" w:space="0" w:color="auto"/>
            </w:tcBorders>
            <w:vAlign w:val="center"/>
          </w:tcPr>
          <w:p w:rsidR="007D1E3C" w:rsidRPr="00A87FCE" w:rsidRDefault="007D1E3C" w:rsidP="00427DC3">
            <w:pPr>
              <w:adjustRightInd w:val="0"/>
              <w:snapToGrid w:val="0"/>
              <w:spacing w:line="360" w:lineRule="auto"/>
              <w:jc w:val="center"/>
              <w:rPr>
                <w:rFonts w:eastAsiaTheme="minorEastAsia"/>
                <w:sz w:val="24"/>
              </w:rPr>
            </w:pPr>
            <w:r w:rsidRPr="00A87FCE">
              <w:rPr>
                <w:rFonts w:eastAsiaTheme="minorEastAsia"/>
                <w:sz w:val="24"/>
              </w:rPr>
              <w:t>ZL 201210243736.2</w:t>
            </w:r>
          </w:p>
        </w:tc>
        <w:tc>
          <w:tcPr>
            <w:tcW w:w="742" w:type="pct"/>
            <w:tcBorders>
              <w:top w:val="single" w:sz="4" w:space="0" w:color="auto"/>
              <w:left w:val="single" w:sz="4" w:space="0" w:color="auto"/>
              <w:bottom w:val="single" w:sz="4" w:space="0" w:color="auto"/>
              <w:right w:val="single" w:sz="4" w:space="0" w:color="auto"/>
            </w:tcBorders>
            <w:vAlign w:val="center"/>
          </w:tcPr>
          <w:p w:rsidR="007D1E3C" w:rsidRPr="00A87FCE" w:rsidRDefault="007D1E3C" w:rsidP="00427DC3">
            <w:pPr>
              <w:adjustRightInd w:val="0"/>
              <w:snapToGrid w:val="0"/>
              <w:spacing w:line="360" w:lineRule="auto"/>
              <w:jc w:val="center"/>
              <w:rPr>
                <w:rFonts w:eastAsiaTheme="minorEastAsia"/>
                <w:sz w:val="24"/>
              </w:rPr>
            </w:pPr>
            <w:r w:rsidRPr="00A87FCE">
              <w:rPr>
                <w:rFonts w:eastAsiaTheme="minorEastAsia"/>
                <w:sz w:val="24"/>
              </w:rPr>
              <w:t>2015-07-08</w:t>
            </w:r>
          </w:p>
        </w:tc>
        <w:tc>
          <w:tcPr>
            <w:tcW w:w="1464" w:type="pct"/>
            <w:tcBorders>
              <w:top w:val="single" w:sz="4" w:space="0" w:color="auto"/>
              <w:left w:val="single" w:sz="4" w:space="0" w:color="auto"/>
              <w:bottom w:val="single" w:sz="4" w:space="0" w:color="auto"/>
              <w:right w:val="single" w:sz="4" w:space="0" w:color="auto"/>
            </w:tcBorders>
            <w:vAlign w:val="center"/>
          </w:tcPr>
          <w:p w:rsidR="007D1E3C" w:rsidRPr="00A87FCE" w:rsidRDefault="007D1E3C" w:rsidP="00427DC3">
            <w:pPr>
              <w:adjustRightInd w:val="0"/>
              <w:snapToGrid w:val="0"/>
              <w:spacing w:line="360" w:lineRule="auto"/>
              <w:jc w:val="center"/>
              <w:rPr>
                <w:rFonts w:eastAsiaTheme="minorEastAsia"/>
                <w:sz w:val="24"/>
              </w:rPr>
            </w:pPr>
            <w:r w:rsidRPr="00A87FCE">
              <w:rPr>
                <w:rFonts w:eastAsiaTheme="minorEastAsia" w:hAnsiTheme="minorEastAsia"/>
                <w:sz w:val="24"/>
              </w:rPr>
              <w:t>丁奎岭、王正、贾肖飞</w:t>
            </w:r>
          </w:p>
        </w:tc>
      </w:tr>
      <w:tr w:rsidR="007D1E3C" w:rsidRPr="00A87FCE" w:rsidTr="0089748C">
        <w:trPr>
          <w:cantSplit/>
          <w:jc w:val="center"/>
        </w:trPr>
        <w:tc>
          <w:tcPr>
            <w:tcW w:w="377" w:type="pct"/>
            <w:tcBorders>
              <w:top w:val="single" w:sz="4" w:space="0" w:color="auto"/>
              <w:left w:val="single" w:sz="4" w:space="0" w:color="auto"/>
              <w:bottom w:val="single" w:sz="4" w:space="0" w:color="auto"/>
              <w:right w:val="single" w:sz="4" w:space="0" w:color="auto"/>
            </w:tcBorders>
            <w:vAlign w:val="center"/>
          </w:tcPr>
          <w:p w:rsidR="007D1E3C" w:rsidRPr="0089748C" w:rsidRDefault="007D1E3C" w:rsidP="0098407E">
            <w:pPr>
              <w:pStyle w:val="a4"/>
              <w:adjustRightInd w:val="0"/>
              <w:snapToGrid w:val="0"/>
              <w:spacing w:line="360" w:lineRule="auto"/>
              <w:jc w:val="center"/>
              <w:rPr>
                <w:rFonts w:ascii="Times New Roman" w:eastAsiaTheme="minorEastAsia" w:hAnsi="Times New Roman" w:cs="Times New Roman"/>
                <w:b/>
                <w:sz w:val="24"/>
                <w:szCs w:val="24"/>
              </w:rPr>
            </w:pPr>
            <w:r w:rsidRPr="0089748C">
              <w:rPr>
                <w:rFonts w:ascii="Times New Roman" w:eastAsiaTheme="minorEastAsia" w:hAnsi="Times New Roman" w:cs="Times New Roman"/>
                <w:b/>
                <w:sz w:val="24"/>
                <w:szCs w:val="24"/>
              </w:rPr>
              <w:t>9</w:t>
            </w:r>
          </w:p>
        </w:tc>
        <w:tc>
          <w:tcPr>
            <w:tcW w:w="1348" w:type="pct"/>
            <w:tcBorders>
              <w:top w:val="single" w:sz="4" w:space="0" w:color="auto"/>
              <w:left w:val="single" w:sz="4" w:space="0" w:color="auto"/>
              <w:bottom w:val="single" w:sz="4" w:space="0" w:color="auto"/>
              <w:right w:val="single" w:sz="4" w:space="0" w:color="auto"/>
            </w:tcBorders>
            <w:vAlign w:val="center"/>
          </w:tcPr>
          <w:p w:rsidR="007D1E3C" w:rsidRPr="00A87FCE" w:rsidRDefault="007D1E3C" w:rsidP="00820495">
            <w:pPr>
              <w:adjustRightInd w:val="0"/>
              <w:snapToGrid w:val="0"/>
              <w:spacing w:line="360" w:lineRule="auto"/>
              <w:jc w:val="left"/>
              <w:rPr>
                <w:rFonts w:eastAsiaTheme="minorEastAsia"/>
                <w:sz w:val="24"/>
              </w:rPr>
            </w:pPr>
            <w:r w:rsidRPr="00A87FCE">
              <w:rPr>
                <w:rFonts w:eastAsiaTheme="minorEastAsia" w:hAnsiTheme="minorEastAsia"/>
                <w:sz w:val="24"/>
              </w:rPr>
              <w:t>一种溶剂辅助电喷雾离子化方法及实现该方法的装置</w:t>
            </w:r>
          </w:p>
        </w:tc>
        <w:tc>
          <w:tcPr>
            <w:tcW w:w="1069" w:type="pct"/>
            <w:tcBorders>
              <w:top w:val="single" w:sz="4" w:space="0" w:color="auto"/>
              <w:left w:val="single" w:sz="4" w:space="0" w:color="auto"/>
              <w:bottom w:val="single" w:sz="4" w:space="0" w:color="auto"/>
              <w:right w:val="single" w:sz="4" w:space="0" w:color="auto"/>
            </w:tcBorders>
            <w:vAlign w:val="center"/>
          </w:tcPr>
          <w:p w:rsidR="007D1E3C" w:rsidRPr="00A87FCE" w:rsidRDefault="007D1E3C" w:rsidP="00427DC3">
            <w:pPr>
              <w:adjustRightInd w:val="0"/>
              <w:snapToGrid w:val="0"/>
              <w:spacing w:line="360" w:lineRule="auto"/>
              <w:jc w:val="center"/>
              <w:rPr>
                <w:rFonts w:eastAsiaTheme="minorEastAsia"/>
                <w:sz w:val="24"/>
              </w:rPr>
            </w:pPr>
            <w:r w:rsidRPr="00A87FCE">
              <w:rPr>
                <w:rFonts w:eastAsiaTheme="minorEastAsia"/>
                <w:sz w:val="24"/>
              </w:rPr>
              <w:t>ZL 201310191121.4</w:t>
            </w:r>
          </w:p>
        </w:tc>
        <w:tc>
          <w:tcPr>
            <w:tcW w:w="742" w:type="pct"/>
            <w:tcBorders>
              <w:top w:val="single" w:sz="4" w:space="0" w:color="auto"/>
              <w:left w:val="single" w:sz="4" w:space="0" w:color="auto"/>
              <w:bottom w:val="single" w:sz="4" w:space="0" w:color="auto"/>
              <w:right w:val="single" w:sz="4" w:space="0" w:color="auto"/>
            </w:tcBorders>
            <w:vAlign w:val="center"/>
          </w:tcPr>
          <w:p w:rsidR="007D1E3C" w:rsidRPr="00A87FCE" w:rsidRDefault="007D1E3C" w:rsidP="00427DC3">
            <w:pPr>
              <w:adjustRightInd w:val="0"/>
              <w:snapToGrid w:val="0"/>
              <w:spacing w:line="360" w:lineRule="auto"/>
              <w:jc w:val="center"/>
              <w:rPr>
                <w:rFonts w:eastAsiaTheme="minorEastAsia"/>
                <w:sz w:val="24"/>
              </w:rPr>
            </w:pPr>
            <w:r w:rsidRPr="00A87FCE">
              <w:rPr>
                <w:rFonts w:eastAsiaTheme="minorEastAsia"/>
                <w:sz w:val="24"/>
              </w:rPr>
              <w:t>2015-07-08</w:t>
            </w:r>
          </w:p>
        </w:tc>
        <w:tc>
          <w:tcPr>
            <w:tcW w:w="1464" w:type="pct"/>
            <w:tcBorders>
              <w:top w:val="single" w:sz="4" w:space="0" w:color="auto"/>
              <w:left w:val="single" w:sz="4" w:space="0" w:color="auto"/>
              <w:bottom w:val="single" w:sz="4" w:space="0" w:color="auto"/>
              <w:right w:val="single" w:sz="4" w:space="0" w:color="auto"/>
            </w:tcBorders>
            <w:vAlign w:val="center"/>
          </w:tcPr>
          <w:p w:rsidR="007D1E3C" w:rsidRPr="00A87FCE" w:rsidRDefault="007D1E3C" w:rsidP="00427DC3">
            <w:pPr>
              <w:adjustRightInd w:val="0"/>
              <w:snapToGrid w:val="0"/>
              <w:spacing w:line="360" w:lineRule="auto"/>
              <w:jc w:val="center"/>
              <w:rPr>
                <w:rFonts w:eastAsiaTheme="minorEastAsia"/>
                <w:sz w:val="24"/>
              </w:rPr>
            </w:pPr>
            <w:r w:rsidRPr="00A87FCE">
              <w:rPr>
                <w:rFonts w:eastAsiaTheme="minorEastAsia" w:hAnsiTheme="minorEastAsia"/>
                <w:sz w:val="24"/>
              </w:rPr>
              <w:t>郭寅龙、张骏婷、王昊阳、张立、张菁</w:t>
            </w:r>
          </w:p>
        </w:tc>
      </w:tr>
      <w:tr w:rsidR="007D1E3C" w:rsidRPr="00A87FCE" w:rsidTr="0089748C">
        <w:trPr>
          <w:cantSplit/>
          <w:jc w:val="center"/>
        </w:trPr>
        <w:tc>
          <w:tcPr>
            <w:tcW w:w="377" w:type="pct"/>
            <w:tcBorders>
              <w:top w:val="single" w:sz="4" w:space="0" w:color="auto"/>
              <w:left w:val="single" w:sz="4" w:space="0" w:color="auto"/>
              <w:bottom w:val="single" w:sz="4" w:space="0" w:color="auto"/>
              <w:right w:val="single" w:sz="4" w:space="0" w:color="auto"/>
            </w:tcBorders>
            <w:vAlign w:val="center"/>
          </w:tcPr>
          <w:p w:rsidR="007D1E3C" w:rsidRPr="0089748C" w:rsidRDefault="007D1E3C" w:rsidP="0098407E">
            <w:pPr>
              <w:pStyle w:val="a4"/>
              <w:adjustRightInd w:val="0"/>
              <w:snapToGrid w:val="0"/>
              <w:spacing w:line="360" w:lineRule="auto"/>
              <w:jc w:val="center"/>
              <w:rPr>
                <w:rFonts w:ascii="Times New Roman" w:eastAsiaTheme="minorEastAsia" w:hAnsi="Times New Roman" w:cs="Times New Roman"/>
                <w:b/>
                <w:sz w:val="24"/>
                <w:szCs w:val="24"/>
              </w:rPr>
            </w:pPr>
            <w:r w:rsidRPr="0089748C">
              <w:rPr>
                <w:rFonts w:ascii="Times New Roman" w:eastAsiaTheme="minorEastAsia" w:hAnsi="Times New Roman" w:cs="Times New Roman"/>
                <w:b/>
                <w:sz w:val="24"/>
                <w:szCs w:val="24"/>
              </w:rPr>
              <w:t>10</w:t>
            </w:r>
          </w:p>
        </w:tc>
        <w:tc>
          <w:tcPr>
            <w:tcW w:w="1348" w:type="pct"/>
            <w:tcBorders>
              <w:top w:val="single" w:sz="4" w:space="0" w:color="auto"/>
              <w:left w:val="single" w:sz="4" w:space="0" w:color="auto"/>
              <w:bottom w:val="single" w:sz="4" w:space="0" w:color="auto"/>
              <w:right w:val="single" w:sz="4" w:space="0" w:color="auto"/>
            </w:tcBorders>
            <w:vAlign w:val="center"/>
          </w:tcPr>
          <w:p w:rsidR="007D1E3C" w:rsidRPr="00A87FCE" w:rsidRDefault="007D1E3C" w:rsidP="00820495">
            <w:pPr>
              <w:adjustRightInd w:val="0"/>
              <w:snapToGrid w:val="0"/>
              <w:spacing w:line="360" w:lineRule="auto"/>
              <w:jc w:val="left"/>
              <w:rPr>
                <w:rFonts w:eastAsiaTheme="minorEastAsia"/>
                <w:sz w:val="24"/>
              </w:rPr>
            </w:pPr>
            <w:r w:rsidRPr="00A87FCE">
              <w:rPr>
                <w:rFonts w:eastAsiaTheme="minorEastAsia" w:hAnsiTheme="minorEastAsia"/>
                <w:sz w:val="24"/>
              </w:rPr>
              <w:t>食用油中甾醇的电喷雾离子化</w:t>
            </w:r>
            <w:r w:rsidRPr="00A87FCE">
              <w:rPr>
                <w:rFonts w:eastAsiaTheme="minorEastAsia"/>
                <w:sz w:val="24"/>
              </w:rPr>
              <w:t>-</w:t>
            </w:r>
            <w:r w:rsidRPr="00A87FCE">
              <w:rPr>
                <w:rFonts w:eastAsiaTheme="minorEastAsia" w:hAnsiTheme="minorEastAsia"/>
                <w:sz w:val="24"/>
              </w:rPr>
              <w:t>四</w:t>
            </w:r>
            <w:proofErr w:type="gramStart"/>
            <w:r w:rsidRPr="00A87FCE">
              <w:rPr>
                <w:rFonts w:eastAsiaTheme="minorEastAsia" w:hAnsiTheme="minorEastAsia"/>
                <w:sz w:val="24"/>
              </w:rPr>
              <w:t>极</w:t>
            </w:r>
            <w:proofErr w:type="gramEnd"/>
            <w:r w:rsidRPr="00A87FCE">
              <w:rPr>
                <w:rFonts w:eastAsiaTheme="minorEastAsia" w:hAnsiTheme="minorEastAsia"/>
                <w:sz w:val="24"/>
              </w:rPr>
              <w:t>杆</w:t>
            </w:r>
            <w:r w:rsidRPr="00A87FCE">
              <w:rPr>
                <w:rFonts w:eastAsiaTheme="minorEastAsia"/>
                <w:sz w:val="24"/>
              </w:rPr>
              <w:t>-</w:t>
            </w:r>
            <w:r w:rsidRPr="00A87FCE">
              <w:rPr>
                <w:rFonts w:eastAsiaTheme="minorEastAsia" w:hAnsiTheme="minorEastAsia"/>
                <w:sz w:val="24"/>
              </w:rPr>
              <w:t>飞行时间串联质谱分析方法</w:t>
            </w:r>
          </w:p>
        </w:tc>
        <w:tc>
          <w:tcPr>
            <w:tcW w:w="1069" w:type="pct"/>
            <w:tcBorders>
              <w:top w:val="single" w:sz="4" w:space="0" w:color="auto"/>
              <w:left w:val="single" w:sz="4" w:space="0" w:color="auto"/>
              <w:bottom w:val="single" w:sz="4" w:space="0" w:color="auto"/>
              <w:right w:val="single" w:sz="4" w:space="0" w:color="auto"/>
            </w:tcBorders>
            <w:vAlign w:val="center"/>
          </w:tcPr>
          <w:p w:rsidR="007D1E3C" w:rsidRPr="00A87FCE" w:rsidRDefault="007D1E3C" w:rsidP="00427DC3">
            <w:pPr>
              <w:adjustRightInd w:val="0"/>
              <w:snapToGrid w:val="0"/>
              <w:spacing w:line="360" w:lineRule="auto"/>
              <w:jc w:val="center"/>
              <w:rPr>
                <w:rFonts w:eastAsiaTheme="minorEastAsia"/>
                <w:sz w:val="24"/>
              </w:rPr>
            </w:pPr>
            <w:r w:rsidRPr="00A87FCE">
              <w:rPr>
                <w:rFonts w:eastAsiaTheme="minorEastAsia"/>
                <w:sz w:val="24"/>
              </w:rPr>
              <w:t>ZL 201210461660.0</w:t>
            </w:r>
          </w:p>
        </w:tc>
        <w:tc>
          <w:tcPr>
            <w:tcW w:w="742" w:type="pct"/>
            <w:tcBorders>
              <w:top w:val="single" w:sz="4" w:space="0" w:color="auto"/>
              <w:left w:val="single" w:sz="4" w:space="0" w:color="auto"/>
              <w:bottom w:val="single" w:sz="4" w:space="0" w:color="auto"/>
              <w:right w:val="single" w:sz="4" w:space="0" w:color="auto"/>
            </w:tcBorders>
            <w:vAlign w:val="center"/>
          </w:tcPr>
          <w:p w:rsidR="007D1E3C" w:rsidRPr="00A87FCE" w:rsidRDefault="007D1E3C" w:rsidP="00427DC3">
            <w:pPr>
              <w:adjustRightInd w:val="0"/>
              <w:snapToGrid w:val="0"/>
              <w:spacing w:line="360" w:lineRule="auto"/>
              <w:jc w:val="center"/>
              <w:rPr>
                <w:rFonts w:eastAsiaTheme="minorEastAsia"/>
                <w:sz w:val="24"/>
              </w:rPr>
            </w:pPr>
            <w:r w:rsidRPr="00A87FCE">
              <w:rPr>
                <w:rFonts w:eastAsiaTheme="minorEastAsia"/>
                <w:sz w:val="24"/>
              </w:rPr>
              <w:t>2015-08-05</w:t>
            </w:r>
          </w:p>
        </w:tc>
        <w:tc>
          <w:tcPr>
            <w:tcW w:w="1464" w:type="pct"/>
            <w:tcBorders>
              <w:top w:val="single" w:sz="4" w:space="0" w:color="auto"/>
              <w:left w:val="single" w:sz="4" w:space="0" w:color="auto"/>
              <w:bottom w:val="single" w:sz="4" w:space="0" w:color="auto"/>
              <w:right w:val="single" w:sz="4" w:space="0" w:color="auto"/>
            </w:tcBorders>
            <w:vAlign w:val="center"/>
          </w:tcPr>
          <w:p w:rsidR="007D1E3C" w:rsidRPr="00A87FCE" w:rsidRDefault="007D1E3C" w:rsidP="00427DC3">
            <w:pPr>
              <w:adjustRightInd w:val="0"/>
              <w:snapToGrid w:val="0"/>
              <w:spacing w:line="360" w:lineRule="auto"/>
              <w:jc w:val="center"/>
              <w:rPr>
                <w:rFonts w:eastAsiaTheme="minorEastAsia"/>
                <w:sz w:val="24"/>
              </w:rPr>
            </w:pPr>
            <w:r w:rsidRPr="00A87FCE">
              <w:rPr>
                <w:rFonts w:eastAsiaTheme="minorEastAsia" w:hAnsiTheme="minorEastAsia"/>
                <w:sz w:val="24"/>
              </w:rPr>
              <w:t>郭寅龙、汪航、张立、张菁、王昊阳、贺小双、陆森森</w:t>
            </w:r>
          </w:p>
        </w:tc>
      </w:tr>
      <w:tr w:rsidR="007D1E3C" w:rsidRPr="00A87FCE" w:rsidTr="0089748C">
        <w:trPr>
          <w:cantSplit/>
          <w:jc w:val="center"/>
        </w:trPr>
        <w:tc>
          <w:tcPr>
            <w:tcW w:w="377" w:type="pct"/>
            <w:tcBorders>
              <w:top w:val="single" w:sz="4" w:space="0" w:color="auto"/>
              <w:left w:val="single" w:sz="4" w:space="0" w:color="auto"/>
              <w:bottom w:val="single" w:sz="4" w:space="0" w:color="auto"/>
              <w:right w:val="single" w:sz="4" w:space="0" w:color="auto"/>
            </w:tcBorders>
            <w:vAlign w:val="center"/>
          </w:tcPr>
          <w:p w:rsidR="007D1E3C" w:rsidRPr="0089748C" w:rsidRDefault="007D1E3C" w:rsidP="0098407E">
            <w:pPr>
              <w:pStyle w:val="a4"/>
              <w:adjustRightInd w:val="0"/>
              <w:snapToGrid w:val="0"/>
              <w:spacing w:line="360" w:lineRule="auto"/>
              <w:jc w:val="center"/>
              <w:rPr>
                <w:rFonts w:ascii="Times New Roman" w:eastAsiaTheme="minorEastAsia" w:hAnsi="Times New Roman" w:cs="Times New Roman"/>
                <w:b/>
                <w:sz w:val="24"/>
                <w:szCs w:val="24"/>
              </w:rPr>
            </w:pPr>
            <w:r w:rsidRPr="0089748C">
              <w:rPr>
                <w:rFonts w:ascii="Times New Roman" w:eastAsiaTheme="minorEastAsia" w:hAnsi="Times New Roman" w:cs="Times New Roman"/>
                <w:b/>
                <w:sz w:val="24"/>
                <w:szCs w:val="24"/>
              </w:rPr>
              <w:lastRenderedPageBreak/>
              <w:t>11</w:t>
            </w:r>
          </w:p>
        </w:tc>
        <w:tc>
          <w:tcPr>
            <w:tcW w:w="1348" w:type="pct"/>
            <w:tcBorders>
              <w:top w:val="single" w:sz="4" w:space="0" w:color="auto"/>
              <w:left w:val="single" w:sz="4" w:space="0" w:color="auto"/>
              <w:bottom w:val="single" w:sz="4" w:space="0" w:color="auto"/>
              <w:right w:val="single" w:sz="4" w:space="0" w:color="auto"/>
            </w:tcBorders>
            <w:vAlign w:val="center"/>
          </w:tcPr>
          <w:p w:rsidR="007D1E3C" w:rsidRPr="00A87FCE" w:rsidRDefault="007D1E3C" w:rsidP="00820495">
            <w:pPr>
              <w:adjustRightInd w:val="0"/>
              <w:snapToGrid w:val="0"/>
              <w:spacing w:line="360" w:lineRule="auto"/>
              <w:jc w:val="left"/>
              <w:rPr>
                <w:rFonts w:eastAsiaTheme="minorEastAsia"/>
                <w:sz w:val="24"/>
              </w:rPr>
            </w:pPr>
            <w:r w:rsidRPr="00A87FCE">
              <w:rPr>
                <w:rFonts w:eastAsiaTheme="minorEastAsia" w:hAnsiTheme="minorEastAsia"/>
                <w:sz w:val="24"/>
              </w:rPr>
              <w:t>一类烯烃聚合催化剂及超低支化度超高分子量聚乙烯</w:t>
            </w:r>
          </w:p>
        </w:tc>
        <w:tc>
          <w:tcPr>
            <w:tcW w:w="1069" w:type="pct"/>
            <w:tcBorders>
              <w:top w:val="single" w:sz="4" w:space="0" w:color="auto"/>
              <w:left w:val="single" w:sz="4" w:space="0" w:color="auto"/>
              <w:bottom w:val="single" w:sz="4" w:space="0" w:color="auto"/>
              <w:right w:val="single" w:sz="4" w:space="0" w:color="auto"/>
            </w:tcBorders>
            <w:vAlign w:val="center"/>
          </w:tcPr>
          <w:p w:rsidR="007D1E3C" w:rsidRPr="00A87FCE" w:rsidRDefault="007D1E3C" w:rsidP="00427DC3">
            <w:pPr>
              <w:adjustRightInd w:val="0"/>
              <w:snapToGrid w:val="0"/>
              <w:spacing w:line="360" w:lineRule="auto"/>
              <w:jc w:val="center"/>
              <w:rPr>
                <w:rFonts w:eastAsiaTheme="minorEastAsia"/>
                <w:sz w:val="24"/>
              </w:rPr>
            </w:pPr>
            <w:r w:rsidRPr="00A87FCE">
              <w:rPr>
                <w:rFonts w:eastAsiaTheme="minorEastAsia"/>
                <w:sz w:val="24"/>
              </w:rPr>
              <w:t>ZL 201110109884.0</w:t>
            </w:r>
          </w:p>
        </w:tc>
        <w:tc>
          <w:tcPr>
            <w:tcW w:w="742" w:type="pct"/>
            <w:tcBorders>
              <w:top w:val="single" w:sz="4" w:space="0" w:color="auto"/>
              <w:left w:val="single" w:sz="4" w:space="0" w:color="auto"/>
              <w:bottom w:val="single" w:sz="4" w:space="0" w:color="auto"/>
              <w:right w:val="single" w:sz="4" w:space="0" w:color="auto"/>
            </w:tcBorders>
            <w:vAlign w:val="center"/>
          </w:tcPr>
          <w:p w:rsidR="007D1E3C" w:rsidRPr="00A87FCE" w:rsidRDefault="007D1E3C" w:rsidP="00427DC3">
            <w:pPr>
              <w:adjustRightInd w:val="0"/>
              <w:snapToGrid w:val="0"/>
              <w:spacing w:line="360" w:lineRule="auto"/>
              <w:jc w:val="center"/>
              <w:rPr>
                <w:rFonts w:eastAsiaTheme="minorEastAsia"/>
                <w:sz w:val="24"/>
              </w:rPr>
            </w:pPr>
            <w:r w:rsidRPr="00A87FCE">
              <w:rPr>
                <w:rFonts w:eastAsiaTheme="minorEastAsia"/>
                <w:sz w:val="24"/>
              </w:rPr>
              <w:t>2015-08-05</w:t>
            </w:r>
          </w:p>
        </w:tc>
        <w:tc>
          <w:tcPr>
            <w:tcW w:w="1464" w:type="pct"/>
            <w:tcBorders>
              <w:top w:val="single" w:sz="4" w:space="0" w:color="auto"/>
              <w:left w:val="single" w:sz="4" w:space="0" w:color="auto"/>
              <w:bottom w:val="single" w:sz="4" w:space="0" w:color="auto"/>
              <w:right w:val="single" w:sz="4" w:space="0" w:color="auto"/>
            </w:tcBorders>
            <w:vAlign w:val="center"/>
          </w:tcPr>
          <w:p w:rsidR="007D1E3C" w:rsidRPr="00A87FCE" w:rsidRDefault="007D1E3C" w:rsidP="00427DC3">
            <w:pPr>
              <w:adjustRightInd w:val="0"/>
              <w:snapToGrid w:val="0"/>
              <w:spacing w:line="360" w:lineRule="auto"/>
              <w:jc w:val="center"/>
              <w:rPr>
                <w:rFonts w:eastAsiaTheme="minorEastAsia"/>
                <w:sz w:val="24"/>
              </w:rPr>
            </w:pPr>
            <w:r w:rsidRPr="00A87FCE">
              <w:rPr>
                <w:rFonts w:eastAsiaTheme="minorEastAsia" w:hAnsiTheme="minorEastAsia"/>
                <w:sz w:val="24"/>
              </w:rPr>
              <w:t>唐勇、卫兵、李军方、孙秀丽</w:t>
            </w:r>
          </w:p>
        </w:tc>
      </w:tr>
      <w:tr w:rsidR="007D1E3C" w:rsidRPr="00A87FCE" w:rsidTr="0089748C">
        <w:trPr>
          <w:cantSplit/>
          <w:jc w:val="center"/>
        </w:trPr>
        <w:tc>
          <w:tcPr>
            <w:tcW w:w="377" w:type="pct"/>
            <w:tcBorders>
              <w:top w:val="single" w:sz="4" w:space="0" w:color="auto"/>
              <w:left w:val="single" w:sz="4" w:space="0" w:color="auto"/>
              <w:bottom w:val="single" w:sz="4" w:space="0" w:color="auto"/>
              <w:right w:val="single" w:sz="4" w:space="0" w:color="auto"/>
            </w:tcBorders>
            <w:vAlign w:val="center"/>
          </w:tcPr>
          <w:p w:rsidR="007D1E3C" w:rsidRPr="0089748C" w:rsidRDefault="007D1E3C" w:rsidP="0098407E">
            <w:pPr>
              <w:pStyle w:val="a4"/>
              <w:adjustRightInd w:val="0"/>
              <w:snapToGrid w:val="0"/>
              <w:spacing w:line="360" w:lineRule="auto"/>
              <w:jc w:val="center"/>
              <w:rPr>
                <w:rFonts w:ascii="Times New Roman" w:eastAsiaTheme="minorEastAsia" w:hAnsi="Times New Roman" w:cs="Times New Roman"/>
                <w:b/>
                <w:sz w:val="24"/>
                <w:szCs w:val="24"/>
              </w:rPr>
            </w:pPr>
            <w:r w:rsidRPr="0089748C">
              <w:rPr>
                <w:rFonts w:ascii="Times New Roman" w:eastAsiaTheme="minorEastAsia" w:hAnsi="Times New Roman" w:cs="Times New Roman"/>
                <w:b/>
                <w:sz w:val="24"/>
                <w:szCs w:val="24"/>
              </w:rPr>
              <w:t>12</w:t>
            </w:r>
          </w:p>
        </w:tc>
        <w:tc>
          <w:tcPr>
            <w:tcW w:w="1348" w:type="pct"/>
            <w:tcBorders>
              <w:top w:val="single" w:sz="4" w:space="0" w:color="auto"/>
              <w:left w:val="single" w:sz="4" w:space="0" w:color="auto"/>
              <w:bottom w:val="single" w:sz="4" w:space="0" w:color="auto"/>
              <w:right w:val="single" w:sz="4" w:space="0" w:color="auto"/>
            </w:tcBorders>
            <w:vAlign w:val="center"/>
          </w:tcPr>
          <w:p w:rsidR="007D1E3C" w:rsidRPr="00A87FCE" w:rsidRDefault="007D1E3C" w:rsidP="00820495">
            <w:pPr>
              <w:adjustRightInd w:val="0"/>
              <w:snapToGrid w:val="0"/>
              <w:spacing w:line="360" w:lineRule="auto"/>
              <w:jc w:val="left"/>
              <w:rPr>
                <w:rFonts w:eastAsiaTheme="minorEastAsia"/>
                <w:sz w:val="24"/>
              </w:rPr>
            </w:pPr>
            <w:r w:rsidRPr="00A87FCE">
              <w:rPr>
                <w:rFonts w:eastAsiaTheme="minorEastAsia" w:hAnsiTheme="minorEastAsia"/>
                <w:sz w:val="24"/>
              </w:rPr>
              <w:t>一种平面手性二茂铁化合物、合成方法及用途</w:t>
            </w:r>
          </w:p>
        </w:tc>
        <w:tc>
          <w:tcPr>
            <w:tcW w:w="1069" w:type="pct"/>
            <w:tcBorders>
              <w:top w:val="single" w:sz="4" w:space="0" w:color="auto"/>
              <w:left w:val="single" w:sz="4" w:space="0" w:color="auto"/>
              <w:bottom w:val="single" w:sz="4" w:space="0" w:color="auto"/>
              <w:right w:val="single" w:sz="4" w:space="0" w:color="auto"/>
            </w:tcBorders>
            <w:vAlign w:val="center"/>
          </w:tcPr>
          <w:p w:rsidR="007D1E3C" w:rsidRPr="00A87FCE" w:rsidRDefault="007D1E3C" w:rsidP="00427DC3">
            <w:pPr>
              <w:adjustRightInd w:val="0"/>
              <w:snapToGrid w:val="0"/>
              <w:spacing w:line="360" w:lineRule="auto"/>
              <w:jc w:val="center"/>
              <w:rPr>
                <w:rFonts w:eastAsiaTheme="minorEastAsia"/>
                <w:sz w:val="24"/>
              </w:rPr>
            </w:pPr>
            <w:r w:rsidRPr="00A87FCE">
              <w:rPr>
                <w:rFonts w:eastAsiaTheme="minorEastAsia"/>
                <w:sz w:val="24"/>
              </w:rPr>
              <w:t>ZL 201210489246.0</w:t>
            </w:r>
          </w:p>
        </w:tc>
        <w:tc>
          <w:tcPr>
            <w:tcW w:w="742" w:type="pct"/>
            <w:tcBorders>
              <w:top w:val="single" w:sz="4" w:space="0" w:color="auto"/>
              <w:left w:val="single" w:sz="4" w:space="0" w:color="auto"/>
              <w:bottom w:val="single" w:sz="4" w:space="0" w:color="auto"/>
              <w:right w:val="single" w:sz="4" w:space="0" w:color="auto"/>
            </w:tcBorders>
            <w:vAlign w:val="center"/>
          </w:tcPr>
          <w:p w:rsidR="007D1E3C" w:rsidRPr="00A87FCE" w:rsidRDefault="007D1E3C" w:rsidP="00427DC3">
            <w:pPr>
              <w:adjustRightInd w:val="0"/>
              <w:snapToGrid w:val="0"/>
              <w:spacing w:line="360" w:lineRule="auto"/>
              <w:jc w:val="center"/>
              <w:rPr>
                <w:rFonts w:eastAsiaTheme="minorEastAsia"/>
                <w:sz w:val="24"/>
              </w:rPr>
            </w:pPr>
            <w:r w:rsidRPr="00A87FCE">
              <w:rPr>
                <w:rFonts w:eastAsiaTheme="minorEastAsia"/>
                <w:sz w:val="24"/>
              </w:rPr>
              <w:t>2015-09-16</w:t>
            </w:r>
          </w:p>
        </w:tc>
        <w:tc>
          <w:tcPr>
            <w:tcW w:w="1464" w:type="pct"/>
            <w:tcBorders>
              <w:top w:val="single" w:sz="4" w:space="0" w:color="auto"/>
              <w:left w:val="single" w:sz="4" w:space="0" w:color="auto"/>
              <w:bottom w:val="single" w:sz="4" w:space="0" w:color="auto"/>
              <w:right w:val="single" w:sz="4" w:space="0" w:color="auto"/>
            </w:tcBorders>
            <w:vAlign w:val="center"/>
          </w:tcPr>
          <w:p w:rsidR="007D1E3C" w:rsidRPr="00A87FCE" w:rsidRDefault="007D1E3C" w:rsidP="00427DC3">
            <w:pPr>
              <w:adjustRightInd w:val="0"/>
              <w:snapToGrid w:val="0"/>
              <w:spacing w:line="360" w:lineRule="auto"/>
              <w:jc w:val="center"/>
              <w:rPr>
                <w:rFonts w:eastAsiaTheme="minorEastAsia"/>
                <w:sz w:val="24"/>
              </w:rPr>
            </w:pPr>
            <w:proofErr w:type="gramStart"/>
            <w:r w:rsidRPr="00A87FCE">
              <w:rPr>
                <w:rFonts w:eastAsiaTheme="minorEastAsia" w:hAnsiTheme="minorEastAsia"/>
                <w:sz w:val="24"/>
              </w:rPr>
              <w:t>游书力</w:t>
            </w:r>
            <w:proofErr w:type="gramEnd"/>
            <w:r w:rsidRPr="00A87FCE">
              <w:rPr>
                <w:rFonts w:eastAsiaTheme="minorEastAsia" w:hAnsiTheme="minorEastAsia"/>
                <w:sz w:val="24"/>
              </w:rPr>
              <w:t>、顾庆、高得伟、石延超、赵正乐</w:t>
            </w:r>
          </w:p>
        </w:tc>
      </w:tr>
    </w:tbl>
    <w:p w:rsidR="00466542" w:rsidRPr="008C6565" w:rsidRDefault="00466542" w:rsidP="00470068">
      <w:pPr>
        <w:pStyle w:val="a7"/>
        <w:snapToGrid w:val="0"/>
        <w:spacing w:line="360" w:lineRule="auto"/>
        <w:jc w:val="both"/>
        <w:rPr>
          <w:rFonts w:eastAsiaTheme="minorEastAsia"/>
          <w:b w:val="0"/>
          <w:bCs w:val="0"/>
          <w:kern w:val="2"/>
          <w:sz w:val="24"/>
          <w:szCs w:val="24"/>
        </w:rPr>
        <w:sectPr w:rsidR="00466542" w:rsidRPr="008C6565" w:rsidSect="002D0D88">
          <w:pgSz w:w="11906" w:h="16838" w:code="9"/>
          <w:pgMar w:top="1440" w:right="1418" w:bottom="1440" w:left="1418" w:header="851" w:footer="992" w:gutter="0"/>
          <w:cols w:space="425"/>
          <w:docGrid w:type="linesAndChars" w:linePitch="312"/>
        </w:sectPr>
      </w:pPr>
    </w:p>
    <w:p w:rsidR="00466542" w:rsidRPr="0089748C" w:rsidRDefault="00466542" w:rsidP="001C2084">
      <w:pPr>
        <w:adjustRightInd w:val="0"/>
        <w:snapToGrid w:val="0"/>
        <w:spacing w:beforeLines="50" w:afterLines="50" w:line="360" w:lineRule="auto"/>
        <w:jc w:val="center"/>
        <w:rPr>
          <w:rFonts w:eastAsiaTheme="minorEastAsia" w:hAnsiTheme="minorEastAsia"/>
          <w:b/>
          <w:bCs/>
          <w:sz w:val="30"/>
          <w:szCs w:val="30"/>
        </w:rPr>
      </w:pPr>
      <w:r w:rsidRPr="0089748C">
        <w:rPr>
          <w:rFonts w:eastAsiaTheme="minorEastAsia"/>
          <w:b/>
          <w:bCs/>
          <w:sz w:val="30"/>
          <w:szCs w:val="30"/>
        </w:rPr>
        <w:lastRenderedPageBreak/>
        <w:t>2015</w:t>
      </w:r>
      <w:r w:rsidRPr="0089748C">
        <w:rPr>
          <w:rFonts w:eastAsiaTheme="minorEastAsia" w:hAnsiTheme="minorEastAsia"/>
          <w:b/>
          <w:bCs/>
          <w:sz w:val="30"/>
          <w:szCs w:val="30"/>
        </w:rPr>
        <w:t>年实验室来访人员报告</w:t>
      </w:r>
    </w:p>
    <w:tbl>
      <w:tblPr>
        <w:tblW w:w="10632" w:type="dxa"/>
        <w:jc w:val="center"/>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2835"/>
        <w:gridCol w:w="1418"/>
        <w:gridCol w:w="3129"/>
        <w:gridCol w:w="1123"/>
        <w:gridCol w:w="1418"/>
      </w:tblGrid>
      <w:tr w:rsidR="0051286D" w:rsidRPr="00A87FCE" w:rsidTr="00D00AC5">
        <w:trPr>
          <w:cantSplit/>
          <w:jc w:val="center"/>
        </w:trPr>
        <w:tc>
          <w:tcPr>
            <w:tcW w:w="709" w:type="dxa"/>
            <w:vAlign w:val="center"/>
          </w:tcPr>
          <w:p w:rsidR="0051286D" w:rsidRPr="00E369D3" w:rsidRDefault="00891F82" w:rsidP="00206E35">
            <w:pPr>
              <w:spacing w:line="360" w:lineRule="auto"/>
              <w:jc w:val="center"/>
              <w:rPr>
                <w:b/>
                <w:sz w:val="24"/>
              </w:rPr>
            </w:pPr>
            <w:r w:rsidRPr="00E369D3">
              <w:rPr>
                <w:rFonts w:hint="eastAsia"/>
                <w:b/>
                <w:sz w:val="24"/>
              </w:rPr>
              <w:t>序</w:t>
            </w:r>
            <w:r w:rsidR="0051286D" w:rsidRPr="00E369D3">
              <w:rPr>
                <w:rFonts w:hint="eastAsia"/>
                <w:b/>
                <w:sz w:val="24"/>
              </w:rPr>
              <w:t>号</w:t>
            </w:r>
          </w:p>
        </w:tc>
        <w:tc>
          <w:tcPr>
            <w:tcW w:w="2835" w:type="dxa"/>
            <w:vAlign w:val="center"/>
          </w:tcPr>
          <w:p w:rsidR="0051286D" w:rsidRPr="00E369D3" w:rsidRDefault="00891F82" w:rsidP="00820495">
            <w:pPr>
              <w:spacing w:line="360" w:lineRule="auto"/>
              <w:rPr>
                <w:b/>
                <w:sz w:val="24"/>
              </w:rPr>
            </w:pPr>
            <w:r w:rsidRPr="00E369D3">
              <w:rPr>
                <w:rFonts w:hint="eastAsia"/>
                <w:b/>
                <w:sz w:val="24"/>
              </w:rPr>
              <w:t>报告</w:t>
            </w:r>
            <w:r w:rsidR="0051286D" w:rsidRPr="00E369D3">
              <w:rPr>
                <w:rFonts w:hint="eastAsia"/>
                <w:b/>
                <w:sz w:val="24"/>
              </w:rPr>
              <w:t>题目</w:t>
            </w:r>
          </w:p>
        </w:tc>
        <w:tc>
          <w:tcPr>
            <w:tcW w:w="1418" w:type="dxa"/>
            <w:vAlign w:val="center"/>
          </w:tcPr>
          <w:p w:rsidR="0051286D" w:rsidRPr="00E369D3" w:rsidRDefault="0051286D" w:rsidP="00820495">
            <w:pPr>
              <w:spacing w:line="360" w:lineRule="auto"/>
              <w:jc w:val="center"/>
              <w:rPr>
                <w:b/>
                <w:sz w:val="24"/>
              </w:rPr>
            </w:pPr>
            <w:r w:rsidRPr="00E369D3">
              <w:rPr>
                <w:rFonts w:hint="eastAsia"/>
                <w:b/>
                <w:sz w:val="24"/>
              </w:rPr>
              <w:t>报告人</w:t>
            </w:r>
          </w:p>
        </w:tc>
        <w:tc>
          <w:tcPr>
            <w:tcW w:w="3129" w:type="dxa"/>
            <w:vAlign w:val="center"/>
          </w:tcPr>
          <w:p w:rsidR="0051286D" w:rsidRPr="00E369D3" w:rsidRDefault="0051286D" w:rsidP="00206E35">
            <w:pPr>
              <w:spacing w:line="360" w:lineRule="auto"/>
              <w:jc w:val="center"/>
              <w:rPr>
                <w:b/>
                <w:sz w:val="24"/>
              </w:rPr>
            </w:pPr>
            <w:r w:rsidRPr="00E369D3">
              <w:rPr>
                <w:rFonts w:hint="eastAsia"/>
                <w:b/>
                <w:sz w:val="24"/>
              </w:rPr>
              <w:t>单位</w:t>
            </w:r>
          </w:p>
        </w:tc>
        <w:tc>
          <w:tcPr>
            <w:tcW w:w="1123" w:type="dxa"/>
            <w:vAlign w:val="center"/>
          </w:tcPr>
          <w:p w:rsidR="0051286D" w:rsidRPr="00E369D3" w:rsidRDefault="0051286D" w:rsidP="007C043A">
            <w:pPr>
              <w:spacing w:line="360" w:lineRule="auto"/>
              <w:jc w:val="center"/>
              <w:rPr>
                <w:b/>
                <w:sz w:val="24"/>
              </w:rPr>
            </w:pPr>
            <w:r w:rsidRPr="00E369D3">
              <w:rPr>
                <w:rFonts w:hint="eastAsia"/>
                <w:b/>
                <w:sz w:val="24"/>
              </w:rPr>
              <w:t>主持人</w:t>
            </w:r>
          </w:p>
        </w:tc>
        <w:tc>
          <w:tcPr>
            <w:tcW w:w="1418" w:type="dxa"/>
            <w:vAlign w:val="center"/>
          </w:tcPr>
          <w:p w:rsidR="0051286D" w:rsidRPr="00E369D3" w:rsidRDefault="0051286D" w:rsidP="00206E35">
            <w:pPr>
              <w:spacing w:line="360" w:lineRule="auto"/>
              <w:jc w:val="center"/>
              <w:rPr>
                <w:b/>
                <w:sz w:val="24"/>
              </w:rPr>
            </w:pPr>
            <w:r w:rsidRPr="00E369D3">
              <w:rPr>
                <w:rFonts w:hint="eastAsia"/>
                <w:b/>
                <w:sz w:val="24"/>
              </w:rPr>
              <w:t>时间</w:t>
            </w:r>
          </w:p>
        </w:tc>
      </w:tr>
      <w:tr w:rsidR="0051286D" w:rsidRPr="00A87FCE" w:rsidTr="00D00AC5">
        <w:trPr>
          <w:cantSplit/>
          <w:jc w:val="center"/>
        </w:trPr>
        <w:tc>
          <w:tcPr>
            <w:tcW w:w="709" w:type="dxa"/>
            <w:vAlign w:val="center"/>
          </w:tcPr>
          <w:p w:rsidR="0051286D" w:rsidRPr="00E369D3" w:rsidRDefault="0051286D" w:rsidP="00206E35">
            <w:pPr>
              <w:spacing w:line="360" w:lineRule="auto"/>
              <w:jc w:val="center"/>
              <w:rPr>
                <w:b/>
                <w:sz w:val="24"/>
              </w:rPr>
            </w:pPr>
            <w:r w:rsidRPr="00E369D3">
              <w:rPr>
                <w:rFonts w:hint="eastAsia"/>
                <w:b/>
                <w:sz w:val="24"/>
              </w:rPr>
              <w:t>1</w:t>
            </w:r>
          </w:p>
        </w:tc>
        <w:tc>
          <w:tcPr>
            <w:tcW w:w="2835" w:type="dxa"/>
            <w:vAlign w:val="center"/>
          </w:tcPr>
          <w:p w:rsidR="0051286D" w:rsidRPr="00A87FCE" w:rsidRDefault="0051286D" w:rsidP="00820495">
            <w:pPr>
              <w:spacing w:line="360" w:lineRule="auto"/>
              <w:rPr>
                <w:sz w:val="24"/>
              </w:rPr>
            </w:pPr>
            <w:r w:rsidRPr="00A87FCE">
              <w:rPr>
                <w:rFonts w:hint="eastAsia"/>
                <w:sz w:val="24"/>
              </w:rPr>
              <w:t>C-H Oxidation Inspired by Biological Oxidation Catalysis</w:t>
            </w:r>
          </w:p>
        </w:tc>
        <w:tc>
          <w:tcPr>
            <w:tcW w:w="1418" w:type="dxa"/>
            <w:vAlign w:val="center"/>
          </w:tcPr>
          <w:p w:rsidR="00820495" w:rsidRDefault="0051286D" w:rsidP="00820495">
            <w:pPr>
              <w:spacing w:line="360" w:lineRule="auto"/>
              <w:jc w:val="center"/>
              <w:rPr>
                <w:sz w:val="24"/>
              </w:rPr>
            </w:pPr>
            <w:proofErr w:type="gramStart"/>
            <w:r w:rsidRPr="00A87FCE">
              <w:rPr>
                <w:rFonts w:hint="eastAsia"/>
                <w:sz w:val="24"/>
              </w:rPr>
              <w:t>夏纪宝</w:t>
            </w:r>
            <w:proofErr w:type="gramEnd"/>
            <w:r w:rsidRPr="00A87FCE">
              <w:rPr>
                <w:rFonts w:hint="eastAsia"/>
                <w:sz w:val="24"/>
              </w:rPr>
              <w:t xml:space="preserve"> </w:t>
            </w:r>
          </w:p>
          <w:p w:rsidR="0051286D" w:rsidRPr="00A87FCE" w:rsidRDefault="0051286D" w:rsidP="00820495">
            <w:pPr>
              <w:spacing w:line="360" w:lineRule="auto"/>
              <w:jc w:val="center"/>
              <w:rPr>
                <w:sz w:val="24"/>
              </w:rPr>
            </w:pPr>
            <w:r w:rsidRPr="00A87FCE">
              <w:rPr>
                <w:rFonts w:hint="eastAsia"/>
                <w:sz w:val="24"/>
              </w:rPr>
              <w:t>博士</w:t>
            </w:r>
          </w:p>
        </w:tc>
        <w:tc>
          <w:tcPr>
            <w:tcW w:w="3129" w:type="dxa"/>
            <w:vAlign w:val="center"/>
          </w:tcPr>
          <w:p w:rsidR="0051286D" w:rsidRPr="00A87FCE" w:rsidRDefault="0051286D" w:rsidP="00206E35">
            <w:pPr>
              <w:spacing w:line="360" w:lineRule="auto"/>
              <w:jc w:val="center"/>
              <w:rPr>
                <w:sz w:val="24"/>
              </w:rPr>
            </w:pPr>
            <w:r w:rsidRPr="00A87FCE">
              <w:rPr>
                <w:rFonts w:hint="eastAsia"/>
                <w:sz w:val="24"/>
              </w:rPr>
              <w:t>Texas Southwestern Medical Center, USA</w:t>
            </w:r>
          </w:p>
        </w:tc>
        <w:tc>
          <w:tcPr>
            <w:tcW w:w="1123" w:type="dxa"/>
            <w:vAlign w:val="center"/>
          </w:tcPr>
          <w:p w:rsidR="0051286D" w:rsidRPr="00A87FCE" w:rsidRDefault="0051286D" w:rsidP="007C043A">
            <w:pPr>
              <w:spacing w:line="360" w:lineRule="auto"/>
              <w:jc w:val="center"/>
              <w:rPr>
                <w:sz w:val="24"/>
              </w:rPr>
            </w:pPr>
            <w:proofErr w:type="gramStart"/>
            <w:r w:rsidRPr="00A87FCE">
              <w:rPr>
                <w:rFonts w:hint="eastAsia"/>
                <w:sz w:val="24"/>
              </w:rPr>
              <w:t>游书力</w:t>
            </w:r>
            <w:proofErr w:type="gramEnd"/>
          </w:p>
        </w:tc>
        <w:tc>
          <w:tcPr>
            <w:tcW w:w="1418" w:type="dxa"/>
            <w:vAlign w:val="center"/>
          </w:tcPr>
          <w:p w:rsidR="0052741B" w:rsidRDefault="0051286D" w:rsidP="0052741B">
            <w:pPr>
              <w:spacing w:line="360" w:lineRule="auto"/>
              <w:jc w:val="center"/>
              <w:rPr>
                <w:sz w:val="24"/>
              </w:rPr>
            </w:pPr>
            <w:r w:rsidRPr="00A87FCE">
              <w:rPr>
                <w:sz w:val="24"/>
              </w:rPr>
              <w:t>20</w:t>
            </w:r>
            <w:r w:rsidRPr="00A87FCE">
              <w:rPr>
                <w:rFonts w:hint="eastAsia"/>
                <w:sz w:val="24"/>
              </w:rPr>
              <w:t>15</w:t>
            </w:r>
            <w:r w:rsidR="0052741B">
              <w:rPr>
                <w:rFonts w:hint="eastAsia"/>
                <w:sz w:val="24"/>
              </w:rPr>
              <w:t>.0</w:t>
            </w:r>
            <w:r w:rsidRPr="00A87FCE">
              <w:rPr>
                <w:rFonts w:hint="eastAsia"/>
                <w:sz w:val="24"/>
              </w:rPr>
              <w:t>2</w:t>
            </w:r>
            <w:r w:rsidR="0052741B">
              <w:rPr>
                <w:rFonts w:hint="eastAsia"/>
                <w:sz w:val="24"/>
              </w:rPr>
              <w:t>.04</w:t>
            </w:r>
          </w:p>
          <w:p w:rsidR="0051286D" w:rsidRPr="00A87FCE" w:rsidRDefault="0051286D" w:rsidP="0052741B">
            <w:pPr>
              <w:spacing w:line="360" w:lineRule="auto"/>
              <w:jc w:val="center"/>
              <w:rPr>
                <w:sz w:val="24"/>
              </w:rPr>
            </w:pPr>
            <w:r w:rsidRPr="00A87FCE">
              <w:rPr>
                <w:rFonts w:hint="eastAsia"/>
                <w:sz w:val="24"/>
              </w:rPr>
              <w:t>09:3</w:t>
            </w:r>
            <w:r w:rsidRPr="00A87FCE">
              <w:rPr>
                <w:sz w:val="24"/>
              </w:rPr>
              <w:t>0</w:t>
            </w:r>
          </w:p>
        </w:tc>
      </w:tr>
      <w:tr w:rsidR="0051286D" w:rsidRPr="00A87FCE" w:rsidTr="00D00AC5">
        <w:trPr>
          <w:cantSplit/>
          <w:trHeight w:val="1146"/>
          <w:jc w:val="center"/>
        </w:trPr>
        <w:tc>
          <w:tcPr>
            <w:tcW w:w="709" w:type="dxa"/>
            <w:vAlign w:val="center"/>
          </w:tcPr>
          <w:p w:rsidR="0051286D" w:rsidRPr="00E369D3" w:rsidRDefault="0051286D" w:rsidP="00206E35">
            <w:pPr>
              <w:spacing w:line="360" w:lineRule="auto"/>
              <w:jc w:val="center"/>
              <w:rPr>
                <w:b/>
                <w:sz w:val="24"/>
              </w:rPr>
            </w:pPr>
            <w:r w:rsidRPr="00E369D3">
              <w:rPr>
                <w:rFonts w:hint="eastAsia"/>
                <w:b/>
                <w:sz w:val="24"/>
              </w:rPr>
              <w:t>2</w:t>
            </w:r>
          </w:p>
        </w:tc>
        <w:tc>
          <w:tcPr>
            <w:tcW w:w="2835" w:type="dxa"/>
            <w:vAlign w:val="center"/>
          </w:tcPr>
          <w:p w:rsidR="0051286D" w:rsidRPr="00A87FCE" w:rsidRDefault="0051286D" w:rsidP="00820495">
            <w:pPr>
              <w:spacing w:line="360" w:lineRule="auto"/>
              <w:rPr>
                <w:sz w:val="24"/>
              </w:rPr>
            </w:pPr>
            <w:r w:rsidRPr="00A87FCE">
              <w:rPr>
                <w:rFonts w:hint="eastAsia"/>
                <w:sz w:val="24"/>
              </w:rPr>
              <w:t>Publishing in Wiley Materials Science Journals and Books</w:t>
            </w:r>
          </w:p>
        </w:tc>
        <w:tc>
          <w:tcPr>
            <w:tcW w:w="1418" w:type="dxa"/>
            <w:vAlign w:val="center"/>
          </w:tcPr>
          <w:p w:rsidR="0051286D" w:rsidRPr="00A87FCE" w:rsidRDefault="0051286D" w:rsidP="00820495">
            <w:pPr>
              <w:spacing w:line="360" w:lineRule="auto"/>
              <w:jc w:val="center"/>
              <w:rPr>
                <w:sz w:val="24"/>
              </w:rPr>
            </w:pPr>
            <w:r w:rsidRPr="00A87FCE">
              <w:rPr>
                <w:rFonts w:hint="eastAsia"/>
                <w:sz w:val="24"/>
              </w:rPr>
              <w:t>Dr. Peter Gregory</w:t>
            </w:r>
          </w:p>
        </w:tc>
        <w:tc>
          <w:tcPr>
            <w:tcW w:w="3129" w:type="dxa"/>
            <w:vAlign w:val="center"/>
          </w:tcPr>
          <w:p w:rsidR="0051286D" w:rsidRPr="00A87FCE" w:rsidRDefault="0051286D" w:rsidP="001C2084">
            <w:pPr>
              <w:spacing w:afterLines="90" w:line="360" w:lineRule="auto"/>
              <w:ind w:leftChars="-37" w:left="11" w:hangingChars="37" w:hanging="89"/>
              <w:jc w:val="center"/>
              <w:rPr>
                <w:sz w:val="24"/>
              </w:rPr>
            </w:pPr>
            <w:r w:rsidRPr="00A87FCE">
              <w:rPr>
                <w:rFonts w:hint="eastAsia"/>
                <w:sz w:val="24"/>
              </w:rPr>
              <w:t>Wiley-VCH Wernheinm, Germany</w:t>
            </w:r>
          </w:p>
        </w:tc>
        <w:tc>
          <w:tcPr>
            <w:tcW w:w="1123" w:type="dxa"/>
            <w:vAlign w:val="center"/>
          </w:tcPr>
          <w:p w:rsidR="0051286D" w:rsidRPr="00A87FCE" w:rsidRDefault="0051286D" w:rsidP="007C043A">
            <w:pPr>
              <w:spacing w:line="360" w:lineRule="auto"/>
              <w:jc w:val="center"/>
              <w:rPr>
                <w:sz w:val="24"/>
              </w:rPr>
            </w:pPr>
            <w:proofErr w:type="gramStart"/>
            <w:r w:rsidRPr="00A87FCE">
              <w:rPr>
                <w:rFonts w:hint="eastAsia"/>
                <w:sz w:val="24"/>
              </w:rPr>
              <w:t>游书力</w:t>
            </w:r>
            <w:proofErr w:type="gramEnd"/>
          </w:p>
        </w:tc>
        <w:tc>
          <w:tcPr>
            <w:tcW w:w="1418" w:type="dxa"/>
            <w:vAlign w:val="center"/>
          </w:tcPr>
          <w:p w:rsidR="0051286D" w:rsidRPr="00A87FCE" w:rsidRDefault="0051286D" w:rsidP="007C043A">
            <w:pPr>
              <w:spacing w:line="360" w:lineRule="auto"/>
              <w:jc w:val="center"/>
              <w:rPr>
                <w:sz w:val="24"/>
              </w:rPr>
            </w:pPr>
            <w:r w:rsidRPr="00A87FCE">
              <w:rPr>
                <w:sz w:val="24"/>
              </w:rPr>
              <w:t>20</w:t>
            </w:r>
            <w:r w:rsidRPr="00A87FCE">
              <w:rPr>
                <w:rFonts w:hint="eastAsia"/>
                <w:sz w:val="24"/>
              </w:rPr>
              <w:t>15</w:t>
            </w:r>
            <w:r w:rsidR="007C043A">
              <w:rPr>
                <w:rFonts w:hint="eastAsia"/>
                <w:sz w:val="24"/>
              </w:rPr>
              <w:t>.0</w:t>
            </w:r>
            <w:r w:rsidRPr="00A87FCE">
              <w:rPr>
                <w:rFonts w:hint="eastAsia"/>
                <w:sz w:val="24"/>
              </w:rPr>
              <w:t>3</w:t>
            </w:r>
            <w:r w:rsidR="007C043A">
              <w:rPr>
                <w:rFonts w:hint="eastAsia"/>
                <w:sz w:val="24"/>
              </w:rPr>
              <w:t>.</w:t>
            </w:r>
            <w:r w:rsidRPr="00A87FCE">
              <w:rPr>
                <w:rFonts w:hint="eastAsia"/>
                <w:sz w:val="24"/>
              </w:rPr>
              <w:t>16</w:t>
            </w:r>
            <w:r w:rsidR="007C043A" w:rsidRPr="00A87FCE">
              <w:rPr>
                <w:rFonts w:hint="eastAsia"/>
                <w:sz w:val="24"/>
              </w:rPr>
              <w:t xml:space="preserve"> </w:t>
            </w:r>
            <w:r w:rsidRPr="00A87FCE">
              <w:rPr>
                <w:rFonts w:hint="eastAsia"/>
                <w:sz w:val="24"/>
              </w:rPr>
              <w:t>15:</w:t>
            </w:r>
            <w:r w:rsidRPr="00A87FCE">
              <w:rPr>
                <w:sz w:val="24"/>
              </w:rPr>
              <w:t>00</w:t>
            </w:r>
          </w:p>
        </w:tc>
      </w:tr>
      <w:tr w:rsidR="0051286D" w:rsidRPr="00A87FCE" w:rsidTr="00D00AC5">
        <w:trPr>
          <w:cantSplit/>
          <w:trHeight w:val="741"/>
          <w:jc w:val="center"/>
        </w:trPr>
        <w:tc>
          <w:tcPr>
            <w:tcW w:w="709" w:type="dxa"/>
            <w:vAlign w:val="center"/>
          </w:tcPr>
          <w:p w:rsidR="0051286D" w:rsidRPr="00E369D3" w:rsidRDefault="0051286D" w:rsidP="00206E35">
            <w:pPr>
              <w:spacing w:line="360" w:lineRule="auto"/>
              <w:jc w:val="center"/>
              <w:rPr>
                <w:b/>
                <w:sz w:val="24"/>
              </w:rPr>
            </w:pPr>
            <w:r w:rsidRPr="00E369D3">
              <w:rPr>
                <w:rFonts w:hint="eastAsia"/>
                <w:b/>
                <w:sz w:val="24"/>
              </w:rPr>
              <w:t>3</w:t>
            </w:r>
          </w:p>
        </w:tc>
        <w:tc>
          <w:tcPr>
            <w:tcW w:w="2835" w:type="dxa"/>
            <w:vAlign w:val="center"/>
          </w:tcPr>
          <w:p w:rsidR="0051286D" w:rsidRPr="00A87FCE" w:rsidRDefault="0051286D" w:rsidP="00820495">
            <w:pPr>
              <w:spacing w:line="360" w:lineRule="auto"/>
              <w:rPr>
                <w:sz w:val="24"/>
              </w:rPr>
            </w:pPr>
            <w:r w:rsidRPr="00A87FCE">
              <w:rPr>
                <w:rFonts w:hint="eastAsia"/>
                <w:sz w:val="24"/>
              </w:rPr>
              <w:t>Sustainable Concepts for C-C and C-Heteroatom Bond Formation</w:t>
            </w:r>
          </w:p>
        </w:tc>
        <w:tc>
          <w:tcPr>
            <w:tcW w:w="1418" w:type="dxa"/>
            <w:vAlign w:val="center"/>
          </w:tcPr>
          <w:p w:rsidR="0051286D" w:rsidRPr="00A87FCE" w:rsidRDefault="0051286D" w:rsidP="00820495">
            <w:pPr>
              <w:spacing w:line="360" w:lineRule="auto"/>
              <w:jc w:val="center"/>
              <w:rPr>
                <w:sz w:val="24"/>
              </w:rPr>
            </w:pPr>
            <w:r w:rsidRPr="00A87FCE">
              <w:rPr>
                <w:rFonts w:hint="eastAsia"/>
                <w:sz w:val="24"/>
              </w:rPr>
              <w:t>Prof. Lukas J. Gooben</w:t>
            </w:r>
          </w:p>
        </w:tc>
        <w:tc>
          <w:tcPr>
            <w:tcW w:w="3129" w:type="dxa"/>
            <w:vAlign w:val="center"/>
          </w:tcPr>
          <w:p w:rsidR="0051286D" w:rsidRPr="00A87FCE" w:rsidRDefault="0051286D" w:rsidP="001C2084">
            <w:pPr>
              <w:spacing w:afterLines="90" w:line="360" w:lineRule="auto"/>
              <w:ind w:leftChars="-37" w:left="11" w:hangingChars="37" w:hanging="89"/>
              <w:jc w:val="center"/>
              <w:rPr>
                <w:sz w:val="24"/>
              </w:rPr>
            </w:pPr>
            <w:r w:rsidRPr="00A87FCE">
              <w:rPr>
                <w:rFonts w:hint="eastAsia"/>
                <w:sz w:val="24"/>
              </w:rPr>
              <w:t>Technical University, Kaiserslautern</w:t>
            </w:r>
          </w:p>
        </w:tc>
        <w:tc>
          <w:tcPr>
            <w:tcW w:w="1123" w:type="dxa"/>
            <w:vAlign w:val="center"/>
          </w:tcPr>
          <w:p w:rsidR="0051286D" w:rsidRPr="00A87FCE" w:rsidRDefault="0051286D" w:rsidP="007C043A">
            <w:pPr>
              <w:spacing w:line="360" w:lineRule="auto"/>
              <w:jc w:val="center"/>
              <w:rPr>
                <w:sz w:val="24"/>
              </w:rPr>
            </w:pPr>
            <w:r w:rsidRPr="00A87FCE">
              <w:rPr>
                <w:rFonts w:hint="eastAsia"/>
                <w:sz w:val="24"/>
              </w:rPr>
              <w:t>刘国生</w:t>
            </w:r>
          </w:p>
        </w:tc>
        <w:tc>
          <w:tcPr>
            <w:tcW w:w="1418" w:type="dxa"/>
            <w:vAlign w:val="center"/>
          </w:tcPr>
          <w:p w:rsidR="0051286D" w:rsidRPr="00A87FCE" w:rsidRDefault="0051286D" w:rsidP="007C043A">
            <w:pPr>
              <w:spacing w:line="360" w:lineRule="auto"/>
              <w:jc w:val="center"/>
              <w:rPr>
                <w:sz w:val="24"/>
              </w:rPr>
            </w:pPr>
            <w:r w:rsidRPr="00A87FCE">
              <w:rPr>
                <w:sz w:val="24"/>
              </w:rPr>
              <w:t>20</w:t>
            </w:r>
            <w:r w:rsidRPr="00A87FCE">
              <w:rPr>
                <w:rFonts w:hint="eastAsia"/>
                <w:sz w:val="24"/>
              </w:rPr>
              <w:t>15</w:t>
            </w:r>
            <w:r w:rsidR="007C043A">
              <w:rPr>
                <w:rFonts w:hint="eastAsia"/>
                <w:sz w:val="24"/>
              </w:rPr>
              <w:t>.0</w:t>
            </w:r>
            <w:r w:rsidRPr="00A87FCE">
              <w:rPr>
                <w:rFonts w:hint="eastAsia"/>
                <w:sz w:val="24"/>
              </w:rPr>
              <w:t>3</w:t>
            </w:r>
            <w:r w:rsidR="007C043A">
              <w:rPr>
                <w:rFonts w:hint="eastAsia"/>
                <w:sz w:val="24"/>
              </w:rPr>
              <w:t>.</w:t>
            </w:r>
            <w:r w:rsidRPr="00A87FCE">
              <w:rPr>
                <w:rFonts w:hint="eastAsia"/>
                <w:sz w:val="24"/>
              </w:rPr>
              <w:t>20</w:t>
            </w:r>
            <w:r w:rsidR="007C043A" w:rsidRPr="00A87FCE">
              <w:rPr>
                <w:rFonts w:hint="eastAsia"/>
                <w:sz w:val="24"/>
              </w:rPr>
              <w:t xml:space="preserve"> </w:t>
            </w:r>
            <w:r w:rsidRPr="00A87FCE">
              <w:rPr>
                <w:rFonts w:hint="eastAsia"/>
                <w:sz w:val="24"/>
              </w:rPr>
              <w:t>10:</w:t>
            </w:r>
            <w:r w:rsidRPr="00A87FCE">
              <w:rPr>
                <w:sz w:val="24"/>
              </w:rPr>
              <w:t>00</w:t>
            </w:r>
          </w:p>
        </w:tc>
      </w:tr>
      <w:tr w:rsidR="0051286D" w:rsidRPr="00A87FCE" w:rsidTr="00D00AC5">
        <w:trPr>
          <w:cantSplit/>
          <w:jc w:val="center"/>
        </w:trPr>
        <w:tc>
          <w:tcPr>
            <w:tcW w:w="709" w:type="dxa"/>
            <w:vAlign w:val="center"/>
          </w:tcPr>
          <w:p w:rsidR="0051286D" w:rsidRPr="00E369D3" w:rsidRDefault="0051286D" w:rsidP="00206E35">
            <w:pPr>
              <w:spacing w:line="360" w:lineRule="auto"/>
              <w:jc w:val="center"/>
              <w:rPr>
                <w:b/>
                <w:sz w:val="24"/>
              </w:rPr>
            </w:pPr>
            <w:r w:rsidRPr="00E369D3">
              <w:rPr>
                <w:rFonts w:hint="eastAsia"/>
                <w:b/>
                <w:sz w:val="24"/>
              </w:rPr>
              <w:t>4</w:t>
            </w:r>
          </w:p>
        </w:tc>
        <w:tc>
          <w:tcPr>
            <w:tcW w:w="2835" w:type="dxa"/>
            <w:vAlign w:val="center"/>
          </w:tcPr>
          <w:p w:rsidR="0051286D" w:rsidRPr="00A87FCE" w:rsidRDefault="0051286D" w:rsidP="00820495">
            <w:pPr>
              <w:spacing w:line="360" w:lineRule="auto"/>
              <w:rPr>
                <w:sz w:val="24"/>
              </w:rPr>
            </w:pPr>
            <w:r w:rsidRPr="00A87FCE">
              <w:rPr>
                <w:rFonts w:hint="eastAsia"/>
                <w:sz w:val="24"/>
              </w:rPr>
              <w:t>Carbon-Carbon Bond Formation by Catalytic 1,4-Metal Migration</w:t>
            </w:r>
          </w:p>
        </w:tc>
        <w:tc>
          <w:tcPr>
            <w:tcW w:w="1418" w:type="dxa"/>
            <w:vAlign w:val="center"/>
          </w:tcPr>
          <w:p w:rsidR="0051286D" w:rsidRPr="00A87FCE" w:rsidRDefault="0051286D" w:rsidP="00820495">
            <w:pPr>
              <w:spacing w:line="360" w:lineRule="auto"/>
              <w:jc w:val="center"/>
              <w:rPr>
                <w:sz w:val="24"/>
              </w:rPr>
            </w:pPr>
            <w:r w:rsidRPr="00A87FCE">
              <w:rPr>
                <w:rFonts w:hint="eastAsia"/>
                <w:sz w:val="24"/>
              </w:rPr>
              <w:t>Prof. Hon Wai Lam</w:t>
            </w:r>
          </w:p>
        </w:tc>
        <w:tc>
          <w:tcPr>
            <w:tcW w:w="3129" w:type="dxa"/>
            <w:vAlign w:val="center"/>
          </w:tcPr>
          <w:p w:rsidR="0051286D" w:rsidRPr="00A87FCE" w:rsidRDefault="0051286D" w:rsidP="00206E35">
            <w:pPr>
              <w:spacing w:line="360" w:lineRule="auto"/>
              <w:rPr>
                <w:sz w:val="24"/>
              </w:rPr>
            </w:pPr>
            <w:r w:rsidRPr="00A87FCE">
              <w:rPr>
                <w:rFonts w:hint="eastAsia"/>
                <w:sz w:val="24"/>
              </w:rPr>
              <w:t>University of Nottingham, UK</w:t>
            </w:r>
          </w:p>
        </w:tc>
        <w:tc>
          <w:tcPr>
            <w:tcW w:w="1123" w:type="dxa"/>
            <w:vAlign w:val="center"/>
          </w:tcPr>
          <w:p w:rsidR="0051286D" w:rsidRPr="00A87FCE" w:rsidRDefault="0051286D" w:rsidP="007C043A">
            <w:pPr>
              <w:spacing w:line="360" w:lineRule="auto"/>
              <w:jc w:val="center"/>
              <w:rPr>
                <w:sz w:val="24"/>
              </w:rPr>
            </w:pPr>
            <w:proofErr w:type="gramStart"/>
            <w:r w:rsidRPr="00A87FCE">
              <w:rPr>
                <w:rFonts w:hint="eastAsia"/>
                <w:sz w:val="24"/>
              </w:rPr>
              <w:t>游书力</w:t>
            </w:r>
            <w:proofErr w:type="gramEnd"/>
          </w:p>
        </w:tc>
        <w:tc>
          <w:tcPr>
            <w:tcW w:w="1418" w:type="dxa"/>
            <w:vAlign w:val="center"/>
          </w:tcPr>
          <w:p w:rsidR="0051286D" w:rsidRPr="00A87FCE" w:rsidRDefault="0051286D" w:rsidP="007C043A">
            <w:pPr>
              <w:spacing w:line="360" w:lineRule="auto"/>
              <w:jc w:val="center"/>
              <w:rPr>
                <w:sz w:val="24"/>
              </w:rPr>
            </w:pPr>
            <w:r w:rsidRPr="00A87FCE">
              <w:rPr>
                <w:sz w:val="24"/>
              </w:rPr>
              <w:t>20</w:t>
            </w:r>
            <w:r w:rsidRPr="00A87FCE">
              <w:rPr>
                <w:rFonts w:hint="eastAsia"/>
                <w:sz w:val="24"/>
              </w:rPr>
              <w:t>15</w:t>
            </w:r>
            <w:r w:rsidR="007C043A">
              <w:rPr>
                <w:rFonts w:hint="eastAsia"/>
                <w:sz w:val="24"/>
              </w:rPr>
              <w:t>.0</w:t>
            </w:r>
            <w:r w:rsidRPr="00A87FCE">
              <w:rPr>
                <w:rFonts w:hint="eastAsia"/>
                <w:sz w:val="24"/>
              </w:rPr>
              <w:t>4</w:t>
            </w:r>
            <w:r w:rsidR="007C043A">
              <w:rPr>
                <w:rFonts w:hint="eastAsia"/>
                <w:sz w:val="24"/>
              </w:rPr>
              <w:t>.0</w:t>
            </w:r>
            <w:r w:rsidRPr="00A87FCE">
              <w:rPr>
                <w:rFonts w:hint="eastAsia"/>
                <w:sz w:val="24"/>
              </w:rPr>
              <w:t>8</w:t>
            </w:r>
            <w:r w:rsidR="007C043A" w:rsidRPr="00A87FCE">
              <w:rPr>
                <w:rFonts w:hint="eastAsia"/>
                <w:sz w:val="24"/>
              </w:rPr>
              <w:t xml:space="preserve"> </w:t>
            </w:r>
            <w:r w:rsidRPr="00A87FCE">
              <w:rPr>
                <w:rFonts w:hint="eastAsia"/>
                <w:sz w:val="24"/>
              </w:rPr>
              <w:t>15:3</w:t>
            </w:r>
            <w:r w:rsidRPr="00A87FCE">
              <w:rPr>
                <w:sz w:val="24"/>
              </w:rPr>
              <w:t>0</w:t>
            </w:r>
          </w:p>
        </w:tc>
      </w:tr>
      <w:tr w:rsidR="0051286D" w:rsidRPr="00A87FCE" w:rsidTr="00D00AC5">
        <w:trPr>
          <w:cantSplit/>
          <w:jc w:val="center"/>
        </w:trPr>
        <w:tc>
          <w:tcPr>
            <w:tcW w:w="709" w:type="dxa"/>
            <w:vAlign w:val="center"/>
          </w:tcPr>
          <w:p w:rsidR="0051286D" w:rsidRPr="00E369D3" w:rsidRDefault="0051286D" w:rsidP="00206E35">
            <w:pPr>
              <w:spacing w:line="360" w:lineRule="auto"/>
              <w:jc w:val="center"/>
              <w:rPr>
                <w:b/>
                <w:sz w:val="24"/>
              </w:rPr>
            </w:pPr>
            <w:r w:rsidRPr="00E369D3">
              <w:rPr>
                <w:rFonts w:hint="eastAsia"/>
                <w:b/>
                <w:sz w:val="24"/>
              </w:rPr>
              <w:t>5</w:t>
            </w:r>
          </w:p>
        </w:tc>
        <w:tc>
          <w:tcPr>
            <w:tcW w:w="2835" w:type="dxa"/>
            <w:vAlign w:val="center"/>
          </w:tcPr>
          <w:p w:rsidR="0051286D" w:rsidRPr="00A87FCE" w:rsidRDefault="0051286D" w:rsidP="00820495">
            <w:pPr>
              <w:spacing w:line="360" w:lineRule="auto"/>
              <w:rPr>
                <w:sz w:val="24"/>
              </w:rPr>
            </w:pPr>
            <w:r w:rsidRPr="00A87FCE">
              <w:rPr>
                <w:rFonts w:hint="eastAsia"/>
                <w:sz w:val="24"/>
              </w:rPr>
              <w:t>Chemical Professes at the Surface of Colloidal Objects</w:t>
            </w:r>
          </w:p>
        </w:tc>
        <w:tc>
          <w:tcPr>
            <w:tcW w:w="1418" w:type="dxa"/>
            <w:vAlign w:val="center"/>
          </w:tcPr>
          <w:p w:rsidR="0051286D" w:rsidRPr="00A87FCE" w:rsidRDefault="0051286D" w:rsidP="00820495">
            <w:pPr>
              <w:spacing w:line="360" w:lineRule="auto"/>
              <w:jc w:val="center"/>
              <w:rPr>
                <w:sz w:val="24"/>
              </w:rPr>
            </w:pPr>
            <w:r w:rsidRPr="00A87FCE">
              <w:rPr>
                <w:rFonts w:hint="eastAsia"/>
                <w:sz w:val="24"/>
              </w:rPr>
              <w:t>Prof. Hai-Lung Dai</w:t>
            </w:r>
          </w:p>
        </w:tc>
        <w:tc>
          <w:tcPr>
            <w:tcW w:w="3129" w:type="dxa"/>
            <w:vAlign w:val="center"/>
          </w:tcPr>
          <w:p w:rsidR="0051286D" w:rsidRPr="00A87FCE" w:rsidRDefault="0051286D" w:rsidP="001C2084">
            <w:pPr>
              <w:spacing w:afterLines="90" w:line="360" w:lineRule="auto"/>
              <w:ind w:leftChars="-37" w:left="11" w:hangingChars="37" w:hanging="89"/>
              <w:jc w:val="center"/>
              <w:rPr>
                <w:sz w:val="24"/>
              </w:rPr>
            </w:pPr>
            <w:r w:rsidRPr="00A87FCE">
              <w:rPr>
                <w:rFonts w:hint="eastAsia"/>
                <w:sz w:val="24"/>
              </w:rPr>
              <w:t>Temple University</w:t>
            </w:r>
          </w:p>
        </w:tc>
        <w:tc>
          <w:tcPr>
            <w:tcW w:w="1123" w:type="dxa"/>
            <w:vAlign w:val="center"/>
          </w:tcPr>
          <w:p w:rsidR="0051286D" w:rsidRPr="00A87FCE" w:rsidRDefault="0051286D" w:rsidP="007C043A">
            <w:pPr>
              <w:spacing w:line="360" w:lineRule="auto"/>
              <w:jc w:val="center"/>
              <w:rPr>
                <w:sz w:val="24"/>
              </w:rPr>
            </w:pPr>
            <w:r w:rsidRPr="00A87FCE">
              <w:rPr>
                <w:rFonts w:hint="eastAsia"/>
                <w:sz w:val="24"/>
              </w:rPr>
              <w:t>丁奎岭</w:t>
            </w:r>
          </w:p>
        </w:tc>
        <w:tc>
          <w:tcPr>
            <w:tcW w:w="1418" w:type="dxa"/>
            <w:vAlign w:val="center"/>
          </w:tcPr>
          <w:p w:rsidR="0051286D" w:rsidRPr="00A87FCE" w:rsidRDefault="0051286D" w:rsidP="007C043A">
            <w:pPr>
              <w:spacing w:line="360" w:lineRule="auto"/>
              <w:jc w:val="center"/>
              <w:rPr>
                <w:sz w:val="24"/>
              </w:rPr>
            </w:pPr>
            <w:r w:rsidRPr="00A87FCE">
              <w:rPr>
                <w:sz w:val="24"/>
              </w:rPr>
              <w:t>20</w:t>
            </w:r>
            <w:r w:rsidRPr="00A87FCE">
              <w:rPr>
                <w:rFonts w:hint="eastAsia"/>
                <w:sz w:val="24"/>
              </w:rPr>
              <w:t>15</w:t>
            </w:r>
            <w:r w:rsidR="007C043A">
              <w:rPr>
                <w:rFonts w:hint="eastAsia"/>
                <w:sz w:val="24"/>
              </w:rPr>
              <w:t>.0</w:t>
            </w:r>
            <w:r w:rsidRPr="00A87FCE">
              <w:rPr>
                <w:rFonts w:hint="eastAsia"/>
                <w:sz w:val="24"/>
              </w:rPr>
              <w:t>4</w:t>
            </w:r>
            <w:r w:rsidR="007C043A">
              <w:rPr>
                <w:rFonts w:hint="eastAsia"/>
                <w:sz w:val="24"/>
              </w:rPr>
              <w:t>.</w:t>
            </w:r>
            <w:r w:rsidRPr="00A87FCE">
              <w:rPr>
                <w:rFonts w:hint="eastAsia"/>
                <w:sz w:val="24"/>
              </w:rPr>
              <w:t>24</w:t>
            </w:r>
            <w:r w:rsidR="007C043A" w:rsidRPr="00A87FCE">
              <w:rPr>
                <w:rFonts w:hint="eastAsia"/>
                <w:sz w:val="24"/>
              </w:rPr>
              <w:t xml:space="preserve"> </w:t>
            </w:r>
            <w:r w:rsidRPr="00A87FCE">
              <w:rPr>
                <w:rFonts w:hint="eastAsia"/>
                <w:sz w:val="24"/>
              </w:rPr>
              <w:t>10:0</w:t>
            </w:r>
            <w:r w:rsidRPr="00A87FCE">
              <w:rPr>
                <w:sz w:val="24"/>
              </w:rPr>
              <w:t>0</w:t>
            </w:r>
          </w:p>
        </w:tc>
      </w:tr>
      <w:tr w:rsidR="0051286D" w:rsidRPr="00A87FCE" w:rsidTr="00D00AC5">
        <w:trPr>
          <w:cantSplit/>
          <w:jc w:val="center"/>
        </w:trPr>
        <w:tc>
          <w:tcPr>
            <w:tcW w:w="709" w:type="dxa"/>
            <w:vAlign w:val="center"/>
          </w:tcPr>
          <w:p w:rsidR="0051286D" w:rsidRPr="00E369D3" w:rsidRDefault="0051286D" w:rsidP="00206E35">
            <w:pPr>
              <w:spacing w:line="360" w:lineRule="auto"/>
              <w:jc w:val="center"/>
              <w:rPr>
                <w:b/>
                <w:sz w:val="24"/>
              </w:rPr>
            </w:pPr>
            <w:r w:rsidRPr="00E369D3">
              <w:rPr>
                <w:rFonts w:hint="eastAsia"/>
                <w:b/>
                <w:sz w:val="24"/>
              </w:rPr>
              <w:t>6</w:t>
            </w:r>
          </w:p>
        </w:tc>
        <w:tc>
          <w:tcPr>
            <w:tcW w:w="2835" w:type="dxa"/>
            <w:vAlign w:val="center"/>
          </w:tcPr>
          <w:p w:rsidR="0051286D" w:rsidRPr="00A87FCE" w:rsidRDefault="0051286D" w:rsidP="00820495">
            <w:pPr>
              <w:spacing w:line="360" w:lineRule="auto"/>
              <w:rPr>
                <w:sz w:val="24"/>
              </w:rPr>
            </w:pPr>
            <w:r w:rsidRPr="00A87FCE">
              <w:rPr>
                <w:rFonts w:hint="eastAsia"/>
                <w:sz w:val="24"/>
              </w:rPr>
              <w:t>Ruthenium(II)-Catalyzed C-H Activation and Beyong</w:t>
            </w:r>
          </w:p>
        </w:tc>
        <w:tc>
          <w:tcPr>
            <w:tcW w:w="1418" w:type="dxa"/>
            <w:vAlign w:val="center"/>
          </w:tcPr>
          <w:p w:rsidR="0051286D" w:rsidRPr="00A87FCE" w:rsidRDefault="0051286D" w:rsidP="00820495">
            <w:pPr>
              <w:spacing w:line="360" w:lineRule="auto"/>
              <w:jc w:val="center"/>
              <w:rPr>
                <w:sz w:val="24"/>
              </w:rPr>
            </w:pPr>
            <w:r w:rsidRPr="00A87FCE">
              <w:rPr>
                <w:rFonts w:hint="eastAsia"/>
                <w:sz w:val="24"/>
              </w:rPr>
              <w:t>Prof. Lutz Ackermann</w:t>
            </w:r>
          </w:p>
        </w:tc>
        <w:tc>
          <w:tcPr>
            <w:tcW w:w="3129" w:type="dxa"/>
            <w:vAlign w:val="center"/>
          </w:tcPr>
          <w:p w:rsidR="0051286D" w:rsidRPr="00A87FCE" w:rsidRDefault="0051286D" w:rsidP="001C2084">
            <w:pPr>
              <w:spacing w:afterLines="90" w:line="360" w:lineRule="auto"/>
              <w:ind w:leftChars="-37" w:left="11" w:hangingChars="37" w:hanging="89"/>
              <w:jc w:val="center"/>
              <w:rPr>
                <w:sz w:val="24"/>
              </w:rPr>
            </w:pPr>
            <w:r w:rsidRPr="00A87FCE">
              <w:rPr>
                <w:rFonts w:hint="eastAsia"/>
                <w:sz w:val="24"/>
              </w:rPr>
              <w:t>Georg-August-Universitat Gottingen</w:t>
            </w:r>
          </w:p>
        </w:tc>
        <w:tc>
          <w:tcPr>
            <w:tcW w:w="1123" w:type="dxa"/>
            <w:vAlign w:val="center"/>
          </w:tcPr>
          <w:p w:rsidR="0051286D" w:rsidRPr="00A87FCE" w:rsidRDefault="0051286D" w:rsidP="007C043A">
            <w:pPr>
              <w:spacing w:line="360" w:lineRule="auto"/>
              <w:jc w:val="center"/>
              <w:rPr>
                <w:sz w:val="24"/>
              </w:rPr>
            </w:pPr>
            <w:r w:rsidRPr="00A87FCE">
              <w:rPr>
                <w:rFonts w:hint="eastAsia"/>
                <w:sz w:val="24"/>
              </w:rPr>
              <w:t>顾庆</w:t>
            </w:r>
          </w:p>
        </w:tc>
        <w:tc>
          <w:tcPr>
            <w:tcW w:w="1418" w:type="dxa"/>
            <w:vAlign w:val="center"/>
          </w:tcPr>
          <w:p w:rsidR="0051286D" w:rsidRPr="00A87FCE" w:rsidRDefault="0051286D" w:rsidP="007C043A">
            <w:pPr>
              <w:spacing w:line="360" w:lineRule="auto"/>
              <w:jc w:val="center"/>
              <w:rPr>
                <w:sz w:val="24"/>
              </w:rPr>
            </w:pPr>
            <w:r w:rsidRPr="00A87FCE">
              <w:rPr>
                <w:sz w:val="24"/>
              </w:rPr>
              <w:t>20</w:t>
            </w:r>
            <w:r w:rsidRPr="00A87FCE">
              <w:rPr>
                <w:rFonts w:hint="eastAsia"/>
                <w:sz w:val="24"/>
              </w:rPr>
              <w:t>15</w:t>
            </w:r>
            <w:r w:rsidR="007C043A">
              <w:rPr>
                <w:rFonts w:hint="eastAsia"/>
                <w:sz w:val="24"/>
              </w:rPr>
              <w:t>.0</w:t>
            </w:r>
            <w:r w:rsidRPr="00A87FCE">
              <w:rPr>
                <w:rFonts w:hint="eastAsia"/>
                <w:sz w:val="24"/>
              </w:rPr>
              <w:t>4</w:t>
            </w:r>
            <w:r w:rsidR="007C043A">
              <w:rPr>
                <w:rFonts w:hint="eastAsia"/>
                <w:sz w:val="24"/>
              </w:rPr>
              <w:t>.</w:t>
            </w:r>
            <w:r w:rsidRPr="00A87FCE">
              <w:rPr>
                <w:rFonts w:hint="eastAsia"/>
                <w:sz w:val="24"/>
              </w:rPr>
              <w:t>25</w:t>
            </w:r>
            <w:r w:rsidR="007C043A" w:rsidRPr="00A87FCE">
              <w:rPr>
                <w:rFonts w:hint="eastAsia"/>
                <w:sz w:val="24"/>
              </w:rPr>
              <w:t xml:space="preserve"> </w:t>
            </w:r>
            <w:r w:rsidRPr="00A87FCE">
              <w:rPr>
                <w:rFonts w:hint="eastAsia"/>
                <w:sz w:val="24"/>
              </w:rPr>
              <w:t>15:3</w:t>
            </w:r>
            <w:r w:rsidRPr="00A87FCE">
              <w:rPr>
                <w:sz w:val="24"/>
              </w:rPr>
              <w:t>0</w:t>
            </w:r>
          </w:p>
        </w:tc>
      </w:tr>
      <w:tr w:rsidR="0051286D" w:rsidRPr="00A87FCE" w:rsidTr="00D00AC5">
        <w:trPr>
          <w:cantSplit/>
          <w:jc w:val="center"/>
        </w:trPr>
        <w:tc>
          <w:tcPr>
            <w:tcW w:w="709" w:type="dxa"/>
            <w:vAlign w:val="center"/>
          </w:tcPr>
          <w:p w:rsidR="0051286D" w:rsidRPr="00E369D3" w:rsidRDefault="0051286D" w:rsidP="00206E35">
            <w:pPr>
              <w:spacing w:line="360" w:lineRule="auto"/>
              <w:jc w:val="center"/>
              <w:rPr>
                <w:b/>
                <w:sz w:val="24"/>
              </w:rPr>
            </w:pPr>
            <w:r w:rsidRPr="00E369D3">
              <w:rPr>
                <w:rFonts w:hint="eastAsia"/>
                <w:b/>
                <w:sz w:val="24"/>
              </w:rPr>
              <w:t>7</w:t>
            </w:r>
          </w:p>
        </w:tc>
        <w:tc>
          <w:tcPr>
            <w:tcW w:w="2835" w:type="dxa"/>
            <w:vAlign w:val="center"/>
          </w:tcPr>
          <w:p w:rsidR="0051286D" w:rsidRPr="00A87FCE" w:rsidRDefault="0051286D" w:rsidP="00820495">
            <w:pPr>
              <w:spacing w:line="360" w:lineRule="auto"/>
              <w:rPr>
                <w:sz w:val="24"/>
              </w:rPr>
            </w:pPr>
            <w:r w:rsidRPr="00A87FCE">
              <w:rPr>
                <w:rFonts w:hint="eastAsia"/>
                <w:sz w:val="24"/>
              </w:rPr>
              <w:t>Multifunctional Organoboron Compounds through Single-Catalyst-Controlled Multicomponent Reactions</w:t>
            </w:r>
          </w:p>
        </w:tc>
        <w:tc>
          <w:tcPr>
            <w:tcW w:w="1418" w:type="dxa"/>
            <w:vAlign w:val="center"/>
          </w:tcPr>
          <w:p w:rsidR="00820495" w:rsidRDefault="0051286D" w:rsidP="00820495">
            <w:pPr>
              <w:spacing w:line="360" w:lineRule="auto"/>
              <w:jc w:val="center"/>
              <w:rPr>
                <w:sz w:val="24"/>
              </w:rPr>
            </w:pPr>
            <w:r w:rsidRPr="00A87FCE">
              <w:rPr>
                <w:rFonts w:hint="eastAsia"/>
                <w:sz w:val="24"/>
              </w:rPr>
              <w:t>孟繁柯</w:t>
            </w:r>
          </w:p>
          <w:p w:rsidR="0051286D" w:rsidRPr="00A87FCE" w:rsidRDefault="0051286D" w:rsidP="00820495">
            <w:pPr>
              <w:spacing w:line="360" w:lineRule="auto"/>
              <w:jc w:val="center"/>
              <w:rPr>
                <w:sz w:val="24"/>
              </w:rPr>
            </w:pPr>
            <w:r w:rsidRPr="00A87FCE">
              <w:rPr>
                <w:rFonts w:hint="eastAsia"/>
                <w:sz w:val="24"/>
              </w:rPr>
              <w:t>博士</w:t>
            </w:r>
          </w:p>
        </w:tc>
        <w:tc>
          <w:tcPr>
            <w:tcW w:w="3129" w:type="dxa"/>
            <w:vAlign w:val="center"/>
          </w:tcPr>
          <w:p w:rsidR="0051286D" w:rsidRPr="00A87FCE" w:rsidRDefault="0051286D" w:rsidP="001C2084">
            <w:pPr>
              <w:spacing w:afterLines="90" w:line="360" w:lineRule="auto"/>
              <w:ind w:leftChars="-37" w:left="11" w:hangingChars="37" w:hanging="89"/>
              <w:jc w:val="center"/>
              <w:rPr>
                <w:sz w:val="24"/>
              </w:rPr>
            </w:pPr>
            <w:r w:rsidRPr="00A87FCE">
              <w:rPr>
                <w:rFonts w:hint="eastAsia"/>
                <w:sz w:val="24"/>
              </w:rPr>
              <w:t>Boston College</w:t>
            </w:r>
          </w:p>
        </w:tc>
        <w:tc>
          <w:tcPr>
            <w:tcW w:w="1123" w:type="dxa"/>
            <w:vAlign w:val="center"/>
          </w:tcPr>
          <w:p w:rsidR="0051286D" w:rsidRPr="00A87FCE" w:rsidRDefault="0051286D" w:rsidP="007C043A">
            <w:pPr>
              <w:spacing w:line="360" w:lineRule="auto"/>
              <w:jc w:val="center"/>
              <w:rPr>
                <w:sz w:val="24"/>
              </w:rPr>
            </w:pPr>
            <w:r w:rsidRPr="00A87FCE">
              <w:rPr>
                <w:rFonts w:hint="eastAsia"/>
                <w:sz w:val="24"/>
              </w:rPr>
              <w:t>唐勇</w:t>
            </w:r>
          </w:p>
        </w:tc>
        <w:tc>
          <w:tcPr>
            <w:tcW w:w="1418" w:type="dxa"/>
            <w:vAlign w:val="center"/>
          </w:tcPr>
          <w:p w:rsidR="0051286D" w:rsidRPr="00A87FCE" w:rsidRDefault="0051286D" w:rsidP="007C043A">
            <w:pPr>
              <w:spacing w:line="360" w:lineRule="auto"/>
              <w:jc w:val="center"/>
              <w:rPr>
                <w:sz w:val="24"/>
              </w:rPr>
            </w:pPr>
            <w:r w:rsidRPr="00A87FCE">
              <w:rPr>
                <w:sz w:val="24"/>
              </w:rPr>
              <w:t>20</w:t>
            </w:r>
            <w:r w:rsidRPr="00A87FCE">
              <w:rPr>
                <w:rFonts w:hint="eastAsia"/>
                <w:sz w:val="24"/>
              </w:rPr>
              <w:t>15</w:t>
            </w:r>
            <w:r w:rsidR="007C043A">
              <w:rPr>
                <w:rFonts w:hint="eastAsia"/>
                <w:sz w:val="24"/>
              </w:rPr>
              <w:t>.0</w:t>
            </w:r>
            <w:r w:rsidRPr="00A87FCE">
              <w:rPr>
                <w:rFonts w:hint="eastAsia"/>
                <w:sz w:val="24"/>
              </w:rPr>
              <w:t>4</w:t>
            </w:r>
            <w:r w:rsidR="007C043A">
              <w:rPr>
                <w:rFonts w:hint="eastAsia"/>
                <w:sz w:val="24"/>
              </w:rPr>
              <w:t>.</w:t>
            </w:r>
            <w:r w:rsidRPr="00A87FCE">
              <w:rPr>
                <w:rFonts w:hint="eastAsia"/>
                <w:sz w:val="24"/>
              </w:rPr>
              <w:t>27</w:t>
            </w:r>
            <w:r w:rsidR="007C043A" w:rsidRPr="00A87FCE">
              <w:rPr>
                <w:rFonts w:hint="eastAsia"/>
                <w:sz w:val="24"/>
              </w:rPr>
              <w:t xml:space="preserve"> </w:t>
            </w:r>
            <w:r w:rsidRPr="00A87FCE">
              <w:rPr>
                <w:rFonts w:hint="eastAsia"/>
                <w:sz w:val="24"/>
              </w:rPr>
              <w:t>10:0</w:t>
            </w:r>
            <w:r w:rsidRPr="00A87FCE">
              <w:rPr>
                <w:sz w:val="24"/>
              </w:rPr>
              <w:t>0</w:t>
            </w:r>
          </w:p>
        </w:tc>
      </w:tr>
      <w:tr w:rsidR="0051286D" w:rsidRPr="00A87FCE" w:rsidTr="00D00AC5">
        <w:trPr>
          <w:cantSplit/>
          <w:jc w:val="center"/>
        </w:trPr>
        <w:tc>
          <w:tcPr>
            <w:tcW w:w="709" w:type="dxa"/>
            <w:vAlign w:val="center"/>
          </w:tcPr>
          <w:p w:rsidR="0051286D" w:rsidRPr="00E369D3" w:rsidRDefault="0051286D" w:rsidP="00206E35">
            <w:pPr>
              <w:spacing w:line="360" w:lineRule="auto"/>
              <w:jc w:val="center"/>
              <w:rPr>
                <w:b/>
                <w:sz w:val="24"/>
              </w:rPr>
            </w:pPr>
            <w:r w:rsidRPr="00E369D3">
              <w:rPr>
                <w:rFonts w:hint="eastAsia"/>
                <w:b/>
                <w:sz w:val="24"/>
              </w:rPr>
              <w:lastRenderedPageBreak/>
              <w:t>8</w:t>
            </w:r>
          </w:p>
        </w:tc>
        <w:tc>
          <w:tcPr>
            <w:tcW w:w="2835" w:type="dxa"/>
            <w:vAlign w:val="center"/>
          </w:tcPr>
          <w:p w:rsidR="0051286D" w:rsidRPr="00A87FCE" w:rsidRDefault="0051286D" w:rsidP="00820495">
            <w:pPr>
              <w:spacing w:line="360" w:lineRule="auto"/>
              <w:rPr>
                <w:sz w:val="24"/>
              </w:rPr>
            </w:pPr>
            <w:r w:rsidRPr="00A87FCE">
              <w:rPr>
                <w:rFonts w:hint="eastAsia"/>
                <w:sz w:val="24"/>
              </w:rPr>
              <w:t>Structure, Bonding and Mechanism in Iron-Catalyzed Cross-Coupling</w:t>
            </w:r>
          </w:p>
        </w:tc>
        <w:tc>
          <w:tcPr>
            <w:tcW w:w="1418" w:type="dxa"/>
            <w:vAlign w:val="center"/>
          </w:tcPr>
          <w:p w:rsidR="0051286D" w:rsidRPr="00A87FCE" w:rsidRDefault="0051286D" w:rsidP="00820495">
            <w:pPr>
              <w:spacing w:line="360" w:lineRule="auto"/>
              <w:jc w:val="center"/>
              <w:rPr>
                <w:sz w:val="24"/>
              </w:rPr>
            </w:pPr>
            <w:r w:rsidRPr="00A87FCE">
              <w:rPr>
                <w:rFonts w:hint="eastAsia"/>
                <w:sz w:val="24"/>
              </w:rPr>
              <w:t>Prof. Michael L. Neidig</w:t>
            </w:r>
          </w:p>
        </w:tc>
        <w:tc>
          <w:tcPr>
            <w:tcW w:w="3129" w:type="dxa"/>
            <w:vAlign w:val="center"/>
          </w:tcPr>
          <w:p w:rsidR="0051286D" w:rsidRPr="00A87FCE" w:rsidRDefault="0051286D" w:rsidP="001C2084">
            <w:pPr>
              <w:spacing w:afterLines="90" w:line="360" w:lineRule="auto"/>
              <w:ind w:leftChars="-37" w:left="11" w:hangingChars="37" w:hanging="89"/>
              <w:jc w:val="center"/>
              <w:rPr>
                <w:sz w:val="24"/>
              </w:rPr>
            </w:pPr>
            <w:r w:rsidRPr="00A87FCE">
              <w:rPr>
                <w:rFonts w:hint="eastAsia"/>
                <w:sz w:val="24"/>
              </w:rPr>
              <w:t>University of Rochester, USA</w:t>
            </w:r>
          </w:p>
        </w:tc>
        <w:tc>
          <w:tcPr>
            <w:tcW w:w="1123" w:type="dxa"/>
            <w:vAlign w:val="center"/>
          </w:tcPr>
          <w:p w:rsidR="0051286D" w:rsidRPr="00A87FCE" w:rsidRDefault="0051286D" w:rsidP="007C043A">
            <w:pPr>
              <w:spacing w:line="360" w:lineRule="auto"/>
              <w:jc w:val="center"/>
              <w:rPr>
                <w:sz w:val="24"/>
              </w:rPr>
            </w:pPr>
            <w:r w:rsidRPr="00A87FCE">
              <w:rPr>
                <w:rFonts w:hint="eastAsia"/>
                <w:sz w:val="24"/>
              </w:rPr>
              <w:t>邓亮</w:t>
            </w:r>
          </w:p>
        </w:tc>
        <w:tc>
          <w:tcPr>
            <w:tcW w:w="1418" w:type="dxa"/>
            <w:vAlign w:val="center"/>
          </w:tcPr>
          <w:p w:rsidR="0051286D" w:rsidRPr="00A87FCE" w:rsidRDefault="0051286D" w:rsidP="001A0171">
            <w:pPr>
              <w:spacing w:line="360" w:lineRule="auto"/>
              <w:jc w:val="center"/>
              <w:rPr>
                <w:sz w:val="24"/>
              </w:rPr>
            </w:pPr>
            <w:r w:rsidRPr="00A87FCE">
              <w:rPr>
                <w:sz w:val="24"/>
              </w:rPr>
              <w:t>20</w:t>
            </w:r>
            <w:r w:rsidRPr="00A87FCE">
              <w:rPr>
                <w:rFonts w:hint="eastAsia"/>
                <w:sz w:val="24"/>
              </w:rPr>
              <w:t>15</w:t>
            </w:r>
            <w:r w:rsidR="001A0171">
              <w:rPr>
                <w:rFonts w:hint="eastAsia"/>
                <w:sz w:val="24"/>
              </w:rPr>
              <w:t>.0</w:t>
            </w:r>
            <w:r w:rsidRPr="00A87FCE">
              <w:rPr>
                <w:rFonts w:hint="eastAsia"/>
                <w:sz w:val="24"/>
              </w:rPr>
              <w:t>4</w:t>
            </w:r>
            <w:r w:rsidR="001A0171">
              <w:rPr>
                <w:rFonts w:hint="eastAsia"/>
                <w:sz w:val="24"/>
              </w:rPr>
              <w:t>.</w:t>
            </w:r>
            <w:r w:rsidRPr="00A87FCE">
              <w:rPr>
                <w:rFonts w:hint="eastAsia"/>
                <w:sz w:val="24"/>
              </w:rPr>
              <w:t>27</w:t>
            </w:r>
            <w:r w:rsidR="001A0171" w:rsidRPr="00A87FCE">
              <w:rPr>
                <w:rFonts w:hint="eastAsia"/>
                <w:sz w:val="24"/>
              </w:rPr>
              <w:t xml:space="preserve"> </w:t>
            </w:r>
            <w:r w:rsidRPr="00A87FCE">
              <w:rPr>
                <w:rFonts w:hint="eastAsia"/>
                <w:sz w:val="24"/>
              </w:rPr>
              <w:t>15:0</w:t>
            </w:r>
            <w:r w:rsidRPr="00A87FCE">
              <w:rPr>
                <w:sz w:val="24"/>
              </w:rPr>
              <w:t>0</w:t>
            </w:r>
          </w:p>
        </w:tc>
      </w:tr>
      <w:tr w:rsidR="0051286D" w:rsidRPr="00A87FCE" w:rsidTr="00D00AC5">
        <w:trPr>
          <w:cantSplit/>
          <w:jc w:val="center"/>
        </w:trPr>
        <w:tc>
          <w:tcPr>
            <w:tcW w:w="709" w:type="dxa"/>
            <w:vAlign w:val="center"/>
          </w:tcPr>
          <w:p w:rsidR="0051286D" w:rsidRPr="00E369D3" w:rsidRDefault="0051286D" w:rsidP="00206E35">
            <w:pPr>
              <w:spacing w:line="360" w:lineRule="auto"/>
              <w:jc w:val="center"/>
              <w:rPr>
                <w:b/>
                <w:sz w:val="24"/>
              </w:rPr>
            </w:pPr>
            <w:r w:rsidRPr="00E369D3">
              <w:rPr>
                <w:rFonts w:hint="eastAsia"/>
                <w:b/>
                <w:sz w:val="24"/>
              </w:rPr>
              <w:t>9</w:t>
            </w:r>
          </w:p>
        </w:tc>
        <w:tc>
          <w:tcPr>
            <w:tcW w:w="2835" w:type="dxa"/>
            <w:vAlign w:val="center"/>
          </w:tcPr>
          <w:p w:rsidR="0051286D" w:rsidRPr="00A87FCE" w:rsidRDefault="0051286D" w:rsidP="00820495">
            <w:pPr>
              <w:adjustRightInd w:val="0"/>
              <w:snapToGrid w:val="0"/>
              <w:spacing w:line="360" w:lineRule="auto"/>
              <w:rPr>
                <w:sz w:val="24"/>
              </w:rPr>
            </w:pPr>
            <w:r w:rsidRPr="00A87FCE">
              <w:rPr>
                <w:rFonts w:hint="eastAsia"/>
                <w:sz w:val="24"/>
              </w:rPr>
              <w:t>Polymerize the Unpolymerizable: Non-Traditional Polymers Accessed by Novel Catalytic Polymerizations</w:t>
            </w:r>
          </w:p>
        </w:tc>
        <w:tc>
          <w:tcPr>
            <w:tcW w:w="1418" w:type="dxa"/>
            <w:vAlign w:val="center"/>
          </w:tcPr>
          <w:p w:rsidR="00820495" w:rsidRDefault="0051286D" w:rsidP="00820495">
            <w:pPr>
              <w:adjustRightInd w:val="0"/>
              <w:snapToGrid w:val="0"/>
              <w:spacing w:line="360" w:lineRule="auto"/>
              <w:jc w:val="center"/>
              <w:rPr>
                <w:sz w:val="24"/>
              </w:rPr>
            </w:pPr>
            <w:r w:rsidRPr="00A87FCE">
              <w:rPr>
                <w:rFonts w:hint="eastAsia"/>
                <w:sz w:val="24"/>
              </w:rPr>
              <w:t xml:space="preserve">Prof. </w:t>
            </w:r>
          </w:p>
          <w:p w:rsidR="0051286D" w:rsidRPr="00A87FCE" w:rsidRDefault="0051286D" w:rsidP="00820495">
            <w:pPr>
              <w:adjustRightInd w:val="0"/>
              <w:snapToGrid w:val="0"/>
              <w:spacing w:line="360" w:lineRule="auto"/>
              <w:jc w:val="center"/>
              <w:rPr>
                <w:sz w:val="24"/>
              </w:rPr>
            </w:pPr>
            <w:r w:rsidRPr="00A87FCE">
              <w:rPr>
                <w:rFonts w:hint="eastAsia"/>
                <w:sz w:val="24"/>
              </w:rPr>
              <w:t>Yan Xia</w:t>
            </w:r>
          </w:p>
        </w:tc>
        <w:tc>
          <w:tcPr>
            <w:tcW w:w="3129" w:type="dxa"/>
            <w:vAlign w:val="center"/>
          </w:tcPr>
          <w:p w:rsidR="0051286D" w:rsidRPr="00A87FCE" w:rsidRDefault="0051286D" w:rsidP="00206E35">
            <w:pPr>
              <w:adjustRightInd w:val="0"/>
              <w:snapToGrid w:val="0"/>
              <w:spacing w:line="360" w:lineRule="auto"/>
              <w:rPr>
                <w:sz w:val="24"/>
              </w:rPr>
            </w:pPr>
            <w:r w:rsidRPr="00A87FCE">
              <w:rPr>
                <w:rFonts w:hint="eastAsia"/>
                <w:sz w:val="24"/>
              </w:rPr>
              <w:t>Stanford University, USA</w:t>
            </w:r>
          </w:p>
        </w:tc>
        <w:tc>
          <w:tcPr>
            <w:tcW w:w="1123" w:type="dxa"/>
            <w:vAlign w:val="center"/>
          </w:tcPr>
          <w:p w:rsidR="0051286D" w:rsidRPr="00A87FCE" w:rsidRDefault="0051286D" w:rsidP="007C043A">
            <w:pPr>
              <w:spacing w:line="360" w:lineRule="auto"/>
              <w:jc w:val="center"/>
              <w:rPr>
                <w:sz w:val="24"/>
              </w:rPr>
            </w:pPr>
            <w:r w:rsidRPr="00A87FCE">
              <w:rPr>
                <w:rFonts w:hint="eastAsia"/>
                <w:sz w:val="24"/>
              </w:rPr>
              <w:t>邓亮</w:t>
            </w:r>
          </w:p>
        </w:tc>
        <w:tc>
          <w:tcPr>
            <w:tcW w:w="1418" w:type="dxa"/>
            <w:vAlign w:val="center"/>
          </w:tcPr>
          <w:p w:rsidR="0051286D" w:rsidRPr="00A87FCE" w:rsidRDefault="0051286D" w:rsidP="001A0171">
            <w:pPr>
              <w:spacing w:line="360" w:lineRule="auto"/>
              <w:jc w:val="center"/>
              <w:rPr>
                <w:sz w:val="24"/>
              </w:rPr>
            </w:pPr>
            <w:r w:rsidRPr="00A87FCE">
              <w:rPr>
                <w:sz w:val="24"/>
              </w:rPr>
              <w:t>20</w:t>
            </w:r>
            <w:r w:rsidRPr="00A87FCE">
              <w:rPr>
                <w:rFonts w:hint="eastAsia"/>
                <w:sz w:val="24"/>
              </w:rPr>
              <w:t>15</w:t>
            </w:r>
            <w:r w:rsidR="001A0171">
              <w:rPr>
                <w:rFonts w:hint="eastAsia"/>
                <w:sz w:val="24"/>
              </w:rPr>
              <w:t>.0</w:t>
            </w:r>
            <w:r w:rsidRPr="00A87FCE">
              <w:rPr>
                <w:rFonts w:hint="eastAsia"/>
                <w:sz w:val="24"/>
              </w:rPr>
              <w:t>5</w:t>
            </w:r>
            <w:r w:rsidR="001A0171">
              <w:rPr>
                <w:rFonts w:hint="eastAsia"/>
                <w:sz w:val="24"/>
              </w:rPr>
              <w:t>.</w:t>
            </w:r>
            <w:r w:rsidRPr="00A87FCE">
              <w:rPr>
                <w:rFonts w:hint="eastAsia"/>
                <w:sz w:val="24"/>
              </w:rPr>
              <w:t>15</w:t>
            </w:r>
            <w:r w:rsidR="001A0171" w:rsidRPr="00A87FCE">
              <w:rPr>
                <w:rFonts w:hint="eastAsia"/>
                <w:sz w:val="24"/>
              </w:rPr>
              <w:t xml:space="preserve"> </w:t>
            </w:r>
            <w:r w:rsidRPr="00A87FCE">
              <w:rPr>
                <w:rFonts w:hint="eastAsia"/>
                <w:sz w:val="24"/>
              </w:rPr>
              <w:t>16:0</w:t>
            </w:r>
            <w:r w:rsidRPr="00A87FCE">
              <w:rPr>
                <w:sz w:val="24"/>
              </w:rPr>
              <w:t>0</w:t>
            </w:r>
          </w:p>
        </w:tc>
      </w:tr>
      <w:tr w:rsidR="0051286D" w:rsidRPr="00A87FCE" w:rsidTr="00D00AC5">
        <w:trPr>
          <w:cantSplit/>
          <w:jc w:val="center"/>
        </w:trPr>
        <w:tc>
          <w:tcPr>
            <w:tcW w:w="709" w:type="dxa"/>
            <w:vAlign w:val="center"/>
          </w:tcPr>
          <w:p w:rsidR="0051286D" w:rsidRPr="00E369D3" w:rsidRDefault="0051286D" w:rsidP="00206E35">
            <w:pPr>
              <w:spacing w:line="360" w:lineRule="auto"/>
              <w:jc w:val="center"/>
              <w:rPr>
                <w:b/>
                <w:sz w:val="24"/>
              </w:rPr>
            </w:pPr>
            <w:r w:rsidRPr="00E369D3">
              <w:rPr>
                <w:rFonts w:hint="eastAsia"/>
                <w:b/>
                <w:sz w:val="24"/>
              </w:rPr>
              <w:t>10</w:t>
            </w:r>
          </w:p>
        </w:tc>
        <w:tc>
          <w:tcPr>
            <w:tcW w:w="2835" w:type="dxa"/>
            <w:vAlign w:val="center"/>
          </w:tcPr>
          <w:p w:rsidR="0051286D" w:rsidRPr="00A87FCE" w:rsidRDefault="0051286D" w:rsidP="00820495">
            <w:pPr>
              <w:adjustRightInd w:val="0"/>
              <w:snapToGrid w:val="0"/>
              <w:spacing w:line="360" w:lineRule="auto"/>
              <w:rPr>
                <w:sz w:val="24"/>
              </w:rPr>
            </w:pPr>
            <w:r w:rsidRPr="00A87FCE">
              <w:rPr>
                <w:rFonts w:hint="eastAsia"/>
                <w:sz w:val="24"/>
              </w:rPr>
              <w:t>New Adventures in Organic Chemistry: Synergistyc Catalysis, Photoorganocatalytic and Heterogenous Chemistry</w:t>
            </w:r>
          </w:p>
        </w:tc>
        <w:tc>
          <w:tcPr>
            <w:tcW w:w="1418" w:type="dxa"/>
            <w:vAlign w:val="center"/>
          </w:tcPr>
          <w:p w:rsidR="0051286D" w:rsidRPr="00A87FCE" w:rsidRDefault="0051286D" w:rsidP="00820495">
            <w:pPr>
              <w:adjustRightInd w:val="0"/>
              <w:snapToGrid w:val="0"/>
              <w:spacing w:line="360" w:lineRule="auto"/>
              <w:jc w:val="center"/>
              <w:rPr>
                <w:sz w:val="24"/>
              </w:rPr>
            </w:pPr>
            <w:r w:rsidRPr="00A87FCE">
              <w:rPr>
                <w:rFonts w:hint="eastAsia"/>
                <w:sz w:val="24"/>
              </w:rPr>
              <w:t>Prof. Ramon Rios Torres</w:t>
            </w:r>
          </w:p>
        </w:tc>
        <w:tc>
          <w:tcPr>
            <w:tcW w:w="3129" w:type="dxa"/>
            <w:vAlign w:val="center"/>
          </w:tcPr>
          <w:p w:rsidR="0051286D" w:rsidRPr="00A87FCE" w:rsidRDefault="0051286D" w:rsidP="00206E35">
            <w:pPr>
              <w:adjustRightInd w:val="0"/>
              <w:snapToGrid w:val="0"/>
              <w:spacing w:line="360" w:lineRule="auto"/>
              <w:rPr>
                <w:sz w:val="24"/>
              </w:rPr>
            </w:pPr>
            <w:r w:rsidRPr="00A87FCE">
              <w:rPr>
                <w:rFonts w:hint="eastAsia"/>
                <w:sz w:val="24"/>
              </w:rPr>
              <w:t>University of Southampton, UK</w:t>
            </w:r>
          </w:p>
        </w:tc>
        <w:tc>
          <w:tcPr>
            <w:tcW w:w="1123" w:type="dxa"/>
            <w:vAlign w:val="center"/>
          </w:tcPr>
          <w:p w:rsidR="0051286D" w:rsidRPr="00A87FCE" w:rsidRDefault="0051286D" w:rsidP="007C043A">
            <w:pPr>
              <w:spacing w:line="360" w:lineRule="auto"/>
              <w:jc w:val="center"/>
              <w:rPr>
                <w:sz w:val="24"/>
              </w:rPr>
            </w:pPr>
            <w:r w:rsidRPr="00A87FCE">
              <w:rPr>
                <w:rFonts w:hint="eastAsia"/>
                <w:sz w:val="24"/>
              </w:rPr>
              <w:t>刘国生</w:t>
            </w:r>
          </w:p>
        </w:tc>
        <w:tc>
          <w:tcPr>
            <w:tcW w:w="1418" w:type="dxa"/>
            <w:vAlign w:val="center"/>
          </w:tcPr>
          <w:p w:rsidR="0051286D" w:rsidRPr="00A87FCE" w:rsidRDefault="0051286D" w:rsidP="001A0171">
            <w:pPr>
              <w:spacing w:line="360" w:lineRule="auto"/>
              <w:jc w:val="center"/>
              <w:rPr>
                <w:sz w:val="24"/>
              </w:rPr>
            </w:pPr>
            <w:r w:rsidRPr="00A87FCE">
              <w:rPr>
                <w:sz w:val="24"/>
              </w:rPr>
              <w:t>20</w:t>
            </w:r>
            <w:r w:rsidRPr="00A87FCE">
              <w:rPr>
                <w:rFonts w:hint="eastAsia"/>
                <w:sz w:val="24"/>
              </w:rPr>
              <w:t>15</w:t>
            </w:r>
            <w:r w:rsidR="001A0171">
              <w:rPr>
                <w:rFonts w:hint="eastAsia"/>
                <w:sz w:val="24"/>
              </w:rPr>
              <w:t>.0</w:t>
            </w:r>
            <w:r w:rsidRPr="00A87FCE">
              <w:rPr>
                <w:rFonts w:hint="eastAsia"/>
                <w:sz w:val="24"/>
              </w:rPr>
              <w:t>5</w:t>
            </w:r>
            <w:r w:rsidR="001A0171">
              <w:rPr>
                <w:rFonts w:hint="eastAsia"/>
                <w:sz w:val="24"/>
              </w:rPr>
              <w:t>.</w:t>
            </w:r>
            <w:r w:rsidRPr="00A87FCE">
              <w:rPr>
                <w:rFonts w:hint="eastAsia"/>
                <w:sz w:val="24"/>
              </w:rPr>
              <w:t>18</w:t>
            </w:r>
            <w:r w:rsidR="001A0171" w:rsidRPr="00A87FCE">
              <w:rPr>
                <w:rFonts w:hint="eastAsia"/>
                <w:sz w:val="24"/>
              </w:rPr>
              <w:t xml:space="preserve"> </w:t>
            </w:r>
            <w:r w:rsidRPr="00A87FCE">
              <w:rPr>
                <w:rFonts w:hint="eastAsia"/>
                <w:sz w:val="24"/>
              </w:rPr>
              <w:t>14:</w:t>
            </w:r>
            <w:r w:rsidRPr="00A87FCE">
              <w:rPr>
                <w:sz w:val="24"/>
              </w:rPr>
              <w:t>00</w:t>
            </w:r>
          </w:p>
        </w:tc>
      </w:tr>
      <w:tr w:rsidR="0051286D" w:rsidRPr="00A87FCE" w:rsidTr="00D00AC5">
        <w:trPr>
          <w:cantSplit/>
          <w:jc w:val="center"/>
        </w:trPr>
        <w:tc>
          <w:tcPr>
            <w:tcW w:w="709" w:type="dxa"/>
            <w:vAlign w:val="center"/>
          </w:tcPr>
          <w:p w:rsidR="0051286D" w:rsidRPr="00E369D3" w:rsidRDefault="0051286D" w:rsidP="00206E35">
            <w:pPr>
              <w:spacing w:line="360" w:lineRule="auto"/>
              <w:jc w:val="center"/>
              <w:rPr>
                <w:b/>
                <w:sz w:val="24"/>
              </w:rPr>
            </w:pPr>
            <w:r w:rsidRPr="00E369D3">
              <w:rPr>
                <w:rFonts w:hint="eastAsia"/>
                <w:b/>
                <w:sz w:val="24"/>
              </w:rPr>
              <w:t>11</w:t>
            </w:r>
          </w:p>
        </w:tc>
        <w:tc>
          <w:tcPr>
            <w:tcW w:w="2835" w:type="dxa"/>
            <w:vAlign w:val="center"/>
          </w:tcPr>
          <w:p w:rsidR="0051286D" w:rsidRPr="00A87FCE" w:rsidRDefault="0051286D" w:rsidP="00820495">
            <w:pPr>
              <w:adjustRightInd w:val="0"/>
              <w:snapToGrid w:val="0"/>
              <w:spacing w:line="360" w:lineRule="auto"/>
              <w:rPr>
                <w:sz w:val="24"/>
              </w:rPr>
            </w:pPr>
            <w:r w:rsidRPr="00A87FCE">
              <w:rPr>
                <w:rFonts w:hint="eastAsia"/>
                <w:sz w:val="24"/>
              </w:rPr>
              <w:t>Controlling Stereochemistry at the Quaternary Center: From Olefin Functionalization to Desymmertrization</w:t>
            </w:r>
          </w:p>
        </w:tc>
        <w:tc>
          <w:tcPr>
            <w:tcW w:w="1418" w:type="dxa"/>
            <w:vAlign w:val="center"/>
          </w:tcPr>
          <w:p w:rsidR="0051286D" w:rsidRPr="00A87FCE" w:rsidRDefault="0051286D" w:rsidP="00820495">
            <w:pPr>
              <w:adjustRightInd w:val="0"/>
              <w:snapToGrid w:val="0"/>
              <w:spacing w:line="360" w:lineRule="auto"/>
              <w:jc w:val="center"/>
              <w:rPr>
                <w:sz w:val="24"/>
              </w:rPr>
            </w:pPr>
            <w:r w:rsidRPr="00A87FCE">
              <w:rPr>
                <w:rFonts w:hint="eastAsia"/>
                <w:sz w:val="24"/>
              </w:rPr>
              <w:t>Prof. Santanu Mukherjee</w:t>
            </w:r>
          </w:p>
        </w:tc>
        <w:tc>
          <w:tcPr>
            <w:tcW w:w="3129" w:type="dxa"/>
            <w:vAlign w:val="center"/>
          </w:tcPr>
          <w:p w:rsidR="0051286D" w:rsidRPr="00A87FCE" w:rsidRDefault="0051286D" w:rsidP="00206E35">
            <w:pPr>
              <w:adjustRightInd w:val="0"/>
              <w:snapToGrid w:val="0"/>
              <w:spacing w:line="360" w:lineRule="auto"/>
              <w:rPr>
                <w:sz w:val="24"/>
              </w:rPr>
            </w:pPr>
            <w:r w:rsidRPr="00A87FCE">
              <w:rPr>
                <w:rFonts w:hint="eastAsia"/>
                <w:sz w:val="24"/>
              </w:rPr>
              <w:t>Department of Organic Chemistry, Indian Institute of Science</w:t>
            </w:r>
          </w:p>
        </w:tc>
        <w:tc>
          <w:tcPr>
            <w:tcW w:w="1123" w:type="dxa"/>
            <w:vAlign w:val="center"/>
          </w:tcPr>
          <w:p w:rsidR="0051286D" w:rsidRPr="00A87FCE" w:rsidRDefault="0051286D" w:rsidP="007C043A">
            <w:pPr>
              <w:spacing w:line="360" w:lineRule="auto"/>
              <w:jc w:val="center"/>
              <w:rPr>
                <w:sz w:val="24"/>
              </w:rPr>
            </w:pPr>
            <w:proofErr w:type="gramStart"/>
            <w:r w:rsidRPr="00A87FCE">
              <w:rPr>
                <w:rFonts w:hint="eastAsia"/>
                <w:sz w:val="24"/>
              </w:rPr>
              <w:t>游书力</w:t>
            </w:r>
            <w:proofErr w:type="gramEnd"/>
          </w:p>
        </w:tc>
        <w:tc>
          <w:tcPr>
            <w:tcW w:w="1418" w:type="dxa"/>
            <w:vAlign w:val="center"/>
          </w:tcPr>
          <w:p w:rsidR="0051286D" w:rsidRPr="00A87FCE" w:rsidRDefault="0051286D" w:rsidP="001A0171">
            <w:pPr>
              <w:spacing w:line="360" w:lineRule="auto"/>
              <w:jc w:val="center"/>
              <w:rPr>
                <w:sz w:val="24"/>
              </w:rPr>
            </w:pPr>
            <w:r w:rsidRPr="00A87FCE">
              <w:rPr>
                <w:sz w:val="24"/>
              </w:rPr>
              <w:t>20</w:t>
            </w:r>
            <w:r w:rsidRPr="00A87FCE">
              <w:rPr>
                <w:rFonts w:hint="eastAsia"/>
                <w:sz w:val="24"/>
              </w:rPr>
              <w:t>15</w:t>
            </w:r>
            <w:r w:rsidR="001A0171">
              <w:rPr>
                <w:rFonts w:hint="eastAsia"/>
                <w:sz w:val="24"/>
              </w:rPr>
              <w:t>.0</w:t>
            </w:r>
            <w:r w:rsidRPr="00A87FCE">
              <w:rPr>
                <w:rFonts w:hint="eastAsia"/>
                <w:sz w:val="24"/>
              </w:rPr>
              <w:t>5</w:t>
            </w:r>
            <w:r w:rsidR="001A0171">
              <w:rPr>
                <w:rFonts w:hint="eastAsia"/>
                <w:sz w:val="24"/>
              </w:rPr>
              <w:t>.</w:t>
            </w:r>
            <w:r w:rsidRPr="00A87FCE">
              <w:rPr>
                <w:rFonts w:hint="eastAsia"/>
                <w:sz w:val="24"/>
              </w:rPr>
              <w:t>19</w:t>
            </w:r>
            <w:r w:rsidR="001A0171" w:rsidRPr="00A87FCE">
              <w:rPr>
                <w:rFonts w:hint="eastAsia"/>
                <w:sz w:val="24"/>
              </w:rPr>
              <w:t xml:space="preserve"> </w:t>
            </w:r>
            <w:r w:rsidRPr="00A87FCE">
              <w:rPr>
                <w:rFonts w:hint="eastAsia"/>
                <w:sz w:val="24"/>
              </w:rPr>
              <w:t>14:0</w:t>
            </w:r>
            <w:r w:rsidRPr="00A87FCE">
              <w:rPr>
                <w:sz w:val="24"/>
              </w:rPr>
              <w:t>0</w:t>
            </w:r>
          </w:p>
        </w:tc>
      </w:tr>
      <w:tr w:rsidR="0051286D" w:rsidRPr="00A87FCE" w:rsidTr="00D00AC5">
        <w:trPr>
          <w:cantSplit/>
          <w:jc w:val="center"/>
        </w:trPr>
        <w:tc>
          <w:tcPr>
            <w:tcW w:w="709" w:type="dxa"/>
            <w:vAlign w:val="center"/>
          </w:tcPr>
          <w:p w:rsidR="0051286D" w:rsidRPr="00E369D3" w:rsidRDefault="0051286D" w:rsidP="00206E35">
            <w:pPr>
              <w:spacing w:line="360" w:lineRule="auto"/>
              <w:jc w:val="center"/>
              <w:rPr>
                <w:b/>
                <w:sz w:val="24"/>
              </w:rPr>
            </w:pPr>
            <w:r w:rsidRPr="00E369D3">
              <w:rPr>
                <w:rFonts w:hint="eastAsia"/>
                <w:b/>
                <w:sz w:val="24"/>
              </w:rPr>
              <w:t>12</w:t>
            </w:r>
          </w:p>
        </w:tc>
        <w:tc>
          <w:tcPr>
            <w:tcW w:w="2835" w:type="dxa"/>
            <w:vAlign w:val="center"/>
          </w:tcPr>
          <w:p w:rsidR="0051286D" w:rsidRPr="00A87FCE" w:rsidRDefault="0051286D" w:rsidP="00820495">
            <w:pPr>
              <w:adjustRightInd w:val="0"/>
              <w:snapToGrid w:val="0"/>
              <w:spacing w:line="360" w:lineRule="auto"/>
              <w:rPr>
                <w:sz w:val="24"/>
              </w:rPr>
            </w:pPr>
            <w:r w:rsidRPr="00A87FCE">
              <w:rPr>
                <w:rFonts w:hint="eastAsia"/>
                <w:sz w:val="24"/>
              </w:rPr>
              <w:t>基于脱羧的交叉偶联</w:t>
            </w:r>
          </w:p>
        </w:tc>
        <w:tc>
          <w:tcPr>
            <w:tcW w:w="1418" w:type="dxa"/>
            <w:vAlign w:val="center"/>
          </w:tcPr>
          <w:p w:rsidR="00820495" w:rsidRDefault="0051286D" w:rsidP="00820495">
            <w:pPr>
              <w:adjustRightInd w:val="0"/>
              <w:snapToGrid w:val="0"/>
              <w:spacing w:line="360" w:lineRule="auto"/>
              <w:jc w:val="center"/>
              <w:rPr>
                <w:sz w:val="24"/>
              </w:rPr>
            </w:pPr>
            <w:r w:rsidRPr="00A87FCE">
              <w:rPr>
                <w:rFonts w:hint="eastAsia"/>
                <w:sz w:val="24"/>
              </w:rPr>
              <w:t>苏伟平</w:t>
            </w:r>
            <w:r w:rsidRPr="00A87FCE">
              <w:rPr>
                <w:rFonts w:hint="eastAsia"/>
                <w:sz w:val="24"/>
              </w:rPr>
              <w:t xml:space="preserve"> </w:t>
            </w:r>
          </w:p>
          <w:p w:rsidR="0051286D" w:rsidRPr="00A87FCE" w:rsidRDefault="0051286D" w:rsidP="00820495">
            <w:pPr>
              <w:adjustRightInd w:val="0"/>
              <w:snapToGrid w:val="0"/>
              <w:spacing w:line="360" w:lineRule="auto"/>
              <w:jc w:val="center"/>
              <w:rPr>
                <w:sz w:val="24"/>
              </w:rPr>
            </w:pPr>
            <w:r w:rsidRPr="00A87FCE">
              <w:rPr>
                <w:rFonts w:hint="eastAsia"/>
                <w:sz w:val="24"/>
              </w:rPr>
              <w:t>研究员</w:t>
            </w:r>
          </w:p>
        </w:tc>
        <w:tc>
          <w:tcPr>
            <w:tcW w:w="3129" w:type="dxa"/>
            <w:vAlign w:val="center"/>
          </w:tcPr>
          <w:p w:rsidR="0051286D" w:rsidRPr="00A87FCE" w:rsidRDefault="0051286D" w:rsidP="00206E35">
            <w:pPr>
              <w:adjustRightInd w:val="0"/>
              <w:snapToGrid w:val="0"/>
              <w:spacing w:line="360" w:lineRule="auto"/>
              <w:rPr>
                <w:sz w:val="24"/>
              </w:rPr>
            </w:pPr>
            <w:r w:rsidRPr="00A87FCE">
              <w:rPr>
                <w:rFonts w:hint="eastAsia"/>
                <w:sz w:val="24"/>
              </w:rPr>
              <w:t>中科院福建物质结构研究所</w:t>
            </w:r>
          </w:p>
        </w:tc>
        <w:tc>
          <w:tcPr>
            <w:tcW w:w="1123" w:type="dxa"/>
            <w:vAlign w:val="center"/>
          </w:tcPr>
          <w:p w:rsidR="0051286D" w:rsidRPr="00A87FCE" w:rsidRDefault="0051286D" w:rsidP="007C043A">
            <w:pPr>
              <w:spacing w:line="360" w:lineRule="auto"/>
              <w:jc w:val="center"/>
              <w:rPr>
                <w:sz w:val="24"/>
              </w:rPr>
            </w:pPr>
            <w:r w:rsidRPr="00A87FCE">
              <w:rPr>
                <w:rFonts w:hint="eastAsia"/>
                <w:sz w:val="24"/>
              </w:rPr>
              <w:t>刘国生</w:t>
            </w:r>
          </w:p>
        </w:tc>
        <w:tc>
          <w:tcPr>
            <w:tcW w:w="1418" w:type="dxa"/>
            <w:vAlign w:val="center"/>
          </w:tcPr>
          <w:p w:rsidR="0051286D" w:rsidRPr="00A87FCE" w:rsidRDefault="0051286D" w:rsidP="001A0171">
            <w:pPr>
              <w:spacing w:line="360" w:lineRule="auto"/>
              <w:jc w:val="center"/>
              <w:rPr>
                <w:sz w:val="24"/>
              </w:rPr>
            </w:pPr>
            <w:r w:rsidRPr="00A87FCE">
              <w:rPr>
                <w:sz w:val="24"/>
              </w:rPr>
              <w:t>20</w:t>
            </w:r>
            <w:r w:rsidRPr="00A87FCE">
              <w:rPr>
                <w:rFonts w:hint="eastAsia"/>
                <w:sz w:val="24"/>
              </w:rPr>
              <w:t>15</w:t>
            </w:r>
            <w:r w:rsidR="001A0171">
              <w:rPr>
                <w:rFonts w:hint="eastAsia"/>
                <w:sz w:val="24"/>
              </w:rPr>
              <w:t>.0</w:t>
            </w:r>
            <w:r w:rsidRPr="00A87FCE">
              <w:rPr>
                <w:rFonts w:hint="eastAsia"/>
                <w:sz w:val="24"/>
              </w:rPr>
              <w:t>6</w:t>
            </w:r>
            <w:r w:rsidR="001A0171">
              <w:rPr>
                <w:rFonts w:hint="eastAsia"/>
                <w:sz w:val="24"/>
              </w:rPr>
              <w:t>.0</w:t>
            </w:r>
            <w:r w:rsidRPr="00A87FCE">
              <w:rPr>
                <w:rFonts w:hint="eastAsia"/>
                <w:sz w:val="24"/>
              </w:rPr>
              <w:t>1</w:t>
            </w:r>
            <w:r w:rsidR="001A0171" w:rsidRPr="00A87FCE">
              <w:rPr>
                <w:rFonts w:hint="eastAsia"/>
                <w:sz w:val="24"/>
              </w:rPr>
              <w:t xml:space="preserve"> </w:t>
            </w:r>
            <w:r w:rsidRPr="00A87FCE">
              <w:rPr>
                <w:rFonts w:hint="eastAsia"/>
                <w:sz w:val="24"/>
              </w:rPr>
              <w:t>15:</w:t>
            </w:r>
            <w:r w:rsidRPr="00A87FCE">
              <w:rPr>
                <w:sz w:val="24"/>
              </w:rPr>
              <w:t>00</w:t>
            </w:r>
          </w:p>
        </w:tc>
      </w:tr>
      <w:tr w:rsidR="0051286D" w:rsidRPr="00A87FCE" w:rsidTr="00D00AC5">
        <w:trPr>
          <w:cantSplit/>
          <w:jc w:val="center"/>
        </w:trPr>
        <w:tc>
          <w:tcPr>
            <w:tcW w:w="709" w:type="dxa"/>
            <w:vAlign w:val="center"/>
          </w:tcPr>
          <w:p w:rsidR="0051286D" w:rsidRPr="00E369D3" w:rsidRDefault="0051286D" w:rsidP="00206E35">
            <w:pPr>
              <w:spacing w:line="360" w:lineRule="auto"/>
              <w:jc w:val="center"/>
              <w:rPr>
                <w:b/>
                <w:sz w:val="24"/>
              </w:rPr>
            </w:pPr>
            <w:r w:rsidRPr="00E369D3">
              <w:rPr>
                <w:rFonts w:hint="eastAsia"/>
                <w:b/>
                <w:sz w:val="24"/>
              </w:rPr>
              <w:t>13</w:t>
            </w:r>
          </w:p>
        </w:tc>
        <w:tc>
          <w:tcPr>
            <w:tcW w:w="2835" w:type="dxa"/>
            <w:vAlign w:val="center"/>
          </w:tcPr>
          <w:p w:rsidR="0051286D" w:rsidRPr="00A87FCE" w:rsidRDefault="0051286D" w:rsidP="00820495">
            <w:pPr>
              <w:adjustRightInd w:val="0"/>
              <w:snapToGrid w:val="0"/>
              <w:spacing w:line="360" w:lineRule="auto"/>
              <w:rPr>
                <w:sz w:val="24"/>
              </w:rPr>
            </w:pPr>
            <w:r w:rsidRPr="00A87FCE">
              <w:rPr>
                <w:rFonts w:hint="eastAsia"/>
                <w:sz w:val="24"/>
              </w:rPr>
              <w:t>Sulfinamide Chemistry and C-H Bond Functionalization for Amine and Nitrogen Heterocycle Synthesis</w:t>
            </w:r>
          </w:p>
        </w:tc>
        <w:tc>
          <w:tcPr>
            <w:tcW w:w="1418" w:type="dxa"/>
            <w:vAlign w:val="center"/>
          </w:tcPr>
          <w:p w:rsidR="0051286D" w:rsidRPr="00A87FCE" w:rsidRDefault="0051286D" w:rsidP="00820495">
            <w:pPr>
              <w:adjustRightInd w:val="0"/>
              <w:snapToGrid w:val="0"/>
              <w:spacing w:line="360" w:lineRule="auto"/>
              <w:jc w:val="center"/>
              <w:rPr>
                <w:sz w:val="24"/>
              </w:rPr>
            </w:pPr>
            <w:r w:rsidRPr="00A87FCE">
              <w:rPr>
                <w:rFonts w:hint="eastAsia"/>
                <w:sz w:val="24"/>
              </w:rPr>
              <w:t>Prof. Jonathan Ellman</w:t>
            </w:r>
          </w:p>
        </w:tc>
        <w:tc>
          <w:tcPr>
            <w:tcW w:w="3129" w:type="dxa"/>
            <w:vAlign w:val="center"/>
          </w:tcPr>
          <w:p w:rsidR="0051286D" w:rsidRPr="00A87FCE" w:rsidRDefault="0051286D" w:rsidP="00206E35">
            <w:pPr>
              <w:adjustRightInd w:val="0"/>
              <w:snapToGrid w:val="0"/>
              <w:spacing w:line="360" w:lineRule="auto"/>
              <w:rPr>
                <w:sz w:val="24"/>
              </w:rPr>
            </w:pPr>
            <w:r w:rsidRPr="00A87FCE">
              <w:rPr>
                <w:rFonts w:hint="eastAsia"/>
                <w:sz w:val="24"/>
              </w:rPr>
              <w:t>Yale University, USA</w:t>
            </w:r>
          </w:p>
        </w:tc>
        <w:tc>
          <w:tcPr>
            <w:tcW w:w="1123" w:type="dxa"/>
            <w:vAlign w:val="center"/>
          </w:tcPr>
          <w:p w:rsidR="0051286D" w:rsidRPr="00A87FCE" w:rsidRDefault="0051286D" w:rsidP="007C043A">
            <w:pPr>
              <w:spacing w:line="360" w:lineRule="auto"/>
              <w:jc w:val="center"/>
              <w:rPr>
                <w:sz w:val="24"/>
              </w:rPr>
            </w:pPr>
            <w:proofErr w:type="gramStart"/>
            <w:r w:rsidRPr="00A87FCE">
              <w:rPr>
                <w:rFonts w:hint="eastAsia"/>
                <w:sz w:val="24"/>
              </w:rPr>
              <w:t>游书力</w:t>
            </w:r>
            <w:proofErr w:type="gramEnd"/>
          </w:p>
        </w:tc>
        <w:tc>
          <w:tcPr>
            <w:tcW w:w="1418" w:type="dxa"/>
            <w:vAlign w:val="center"/>
          </w:tcPr>
          <w:p w:rsidR="0051286D" w:rsidRPr="00A87FCE" w:rsidRDefault="0051286D" w:rsidP="001A0171">
            <w:pPr>
              <w:spacing w:line="360" w:lineRule="auto"/>
              <w:jc w:val="center"/>
              <w:rPr>
                <w:sz w:val="24"/>
              </w:rPr>
            </w:pPr>
            <w:r w:rsidRPr="00A87FCE">
              <w:rPr>
                <w:sz w:val="24"/>
              </w:rPr>
              <w:t>20</w:t>
            </w:r>
            <w:r w:rsidRPr="00A87FCE">
              <w:rPr>
                <w:rFonts w:hint="eastAsia"/>
                <w:sz w:val="24"/>
              </w:rPr>
              <w:t>15</w:t>
            </w:r>
            <w:r w:rsidR="001A0171">
              <w:rPr>
                <w:rFonts w:hint="eastAsia"/>
                <w:sz w:val="24"/>
              </w:rPr>
              <w:t>.0</w:t>
            </w:r>
            <w:r w:rsidRPr="00A87FCE">
              <w:rPr>
                <w:rFonts w:hint="eastAsia"/>
                <w:sz w:val="24"/>
              </w:rPr>
              <w:t>6</w:t>
            </w:r>
            <w:r w:rsidR="001A0171">
              <w:rPr>
                <w:rFonts w:hint="eastAsia"/>
                <w:sz w:val="24"/>
              </w:rPr>
              <w:t>.0</w:t>
            </w:r>
            <w:r w:rsidRPr="00A87FCE">
              <w:rPr>
                <w:rFonts w:hint="eastAsia"/>
                <w:sz w:val="24"/>
              </w:rPr>
              <w:t>5</w:t>
            </w:r>
            <w:r w:rsidR="001A0171" w:rsidRPr="00A87FCE">
              <w:rPr>
                <w:rFonts w:hint="eastAsia"/>
                <w:sz w:val="24"/>
              </w:rPr>
              <w:t xml:space="preserve"> </w:t>
            </w:r>
            <w:r w:rsidRPr="00A87FCE">
              <w:rPr>
                <w:rFonts w:hint="eastAsia"/>
                <w:sz w:val="24"/>
              </w:rPr>
              <w:t>10:0</w:t>
            </w:r>
            <w:r w:rsidRPr="00A87FCE">
              <w:rPr>
                <w:sz w:val="24"/>
              </w:rPr>
              <w:t>0</w:t>
            </w:r>
          </w:p>
        </w:tc>
      </w:tr>
      <w:tr w:rsidR="0051286D" w:rsidRPr="00A87FCE" w:rsidTr="00D00AC5">
        <w:trPr>
          <w:cantSplit/>
          <w:jc w:val="center"/>
        </w:trPr>
        <w:tc>
          <w:tcPr>
            <w:tcW w:w="709" w:type="dxa"/>
            <w:vAlign w:val="center"/>
          </w:tcPr>
          <w:p w:rsidR="0051286D" w:rsidRPr="00E369D3" w:rsidRDefault="0051286D" w:rsidP="00206E35">
            <w:pPr>
              <w:spacing w:line="360" w:lineRule="auto"/>
              <w:jc w:val="center"/>
              <w:rPr>
                <w:b/>
                <w:sz w:val="24"/>
              </w:rPr>
            </w:pPr>
            <w:r w:rsidRPr="00E369D3">
              <w:rPr>
                <w:rFonts w:hint="eastAsia"/>
                <w:b/>
                <w:sz w:val="24"/>
              </w:rPr>
              <w:t>14</w:t>
            </w:r>
          </w:p>
        </w:tc>
        <w:tc>
          <w:tcPr>
            <w:tcW w:w="2835" w:type="dxa"/>
            <w:vAlign w:val="center"/>
          </w:tcPr>
          <w:p w:rsidR="0051286D" w:rsidRPr="00A87FCE" w:rsidRDefault="0051286D" w:rsidP="00820495">
            <w:pPr>
              <w:adjustRightInd w:val="0"/>
              <w:snapToGrid w:val="0"/>
              <w:spacing w:line="360" w:lineRule="auto"/>
              <w:rPr>
                <w:sz w:val="24"/>
              </w:rPr>
            </w:pPr>
            <w:r w:rsidRPr="00A87FCE">
              <w:rPr>
                <w:rFonts w:hint="eastAsia"/>
                <w:sz w:val="24"/>
              </w:rPr>
              <w:t>Biosynthesis of the Loline Alkaloids</w:t>
            </w:r>
          </w:p>
        </w:tc>
        <w:tc>
          <w:tcPr>
            <w:tcW w:w="1418" w:type="dxa"/>
            <w:vAlign w:val="center"/>
          </w:tcPr>
          <w:p w:rsidR="00820495" w:rsidRDefault="0051286D" w:rsidP="00820495">
            <w:pPr>
              <w:adjustRightInd w:val="0"/>
              <w:snapToGrid w:val="0"/>
              <w:spacing w:line="360" w:lineRule="auto"/>
              <w:jc w:val="center"/>
              <w:rPr>
                <w:sz w:val="24"/>
              </w:rPr>
            </w:pPr>
            <w:r w:rsidRPr="00A87FCE">
              <w:rPr>
                <w:rFonts w:hint="eastAsia"/>
                <w:sz w:val="24"/>
              </w:rPr>
              <w:t xml:space="preserve">Prof. </w:t>
            </w:r>
          </w:p>
          <w:p w:rsidR="0051286D" w:rsidRPr="00A87FCE" w:rsidRDefault="0051286D" w:rsidP="00820495">
            <w:pPr>
              <w:adjustRightInd w:val="0"/>
              <w:snapToGrid w:val="0"/>
              <w:spacing w:line="360" w:lineRule="auto"/>
              <w:jc w:val="center"/>
              <w:rPr>
                <w:sz w:val="24"/>
              </w:rPr>
            </w:pPr>
            <w:r w:rsidRPr="00A87FCE">
              <w:rPr>
                <w:rFonts w:hint="eastAsia"/>
                <w:sz w:val="24"/>
              </w:rPr>
              <w:t>Robert B. Grossman</w:t>
            </w:r>
          </w:p>
        </w:tc>
        <w:tc>
          <w:tcPr>
            <w:tcW w:w="3129" w:type="dxa"/>
            <w:vAlign w:val="center"/>
          </w:tcPr>
          <w:p w:rsidR="0051286D" w:rsidRPr="00A87FCE" w:rsidRDefault="0051286D" w:rsidP="00206E35">
            <w:pPr>
              <w:adjustRightInd w:val="0"/>
              <w:snapToGrid w:val="0"/>
              <w:spacing w:line="360" w:lineRule="auto"/>
              <w:rPr>
                <w:sz w:val="24"/>
              </w:rPr>
            </w:pPr>
            <w:r w:rsidRPr="00A87FCE">
              <w:rPr>
                <w:rFonts w:hint="eastAsia"/>
                <w:sz w:val="24"/>
              </w:rPr>
              <w:t>University of Kentucky</w:t>
            </w:r>
          </w:p>
        </w:tc>
        <w:tc>
          <w:tcPr>
            <w:tcW w:w="1123" w:type="dxa"/>
            <w:vAlign w:val="center"/>
          </w:tcPr>
          <w:p w:rsidR="0051286D" w:rsidRPr="00A87FCE" w:rsidRDefault="0051286D" w:rsidP="007C043A">
            <w:pPr>
              <w:spacing w:line="360" w:lineRule="auto"/>
              <w:jc w:val="center"/>
              <w:rPr>
                <w:sz w:val="24"/>
              </w:rPr>
            </w:pPr>
            <w:proofErr w:type="gramStart"/>
            <w:r w:rsidRPr="00A87FCE">
              <w:rPr>
                <w:rFonts w:hint="eastAsia"/>
                <w:sz w:val="24"/>
              </w:rPr>
              <w:t>游书力</w:t>
            </w:r>
            <w:proofErr w:type="gramEnd"/>
          </w:p>
        </w:tc>
        <w:tc>
          <w:tcPr>
            <w:tcW w:w="1418" w:type="dxa"/>
            <w:vAlign w:val="center"/>
          </w:tcPr>
          <w:p w:rsidR="0051286D" w:rsidRPr="00A87FCE" w:rsidRDefault="0051286D" w:rsidP="001A0171">
            <w:pPr>
              <w:spacing w:line="360" w:lineRule="auto"/>
              <w:jc w:val="center"/>
              <w:rPr>
                <w:sz w:val="24"/>
              </w:rPr>
            </w:pPr>
            <w:r w:rsidRPr="00A87FCE">
              <w:rPr>
                <w:sz w:val="24"/>
              </w:rPr>
              <w:t>20</w:t>
            </w:r>
            <w:r w:rsidRPr="00A87FCE">
              <w:rPr>
                <w:rFonts w:hint="eastAsia"/>
                <w:sz w:val="24"/>
              </w:rPr>
              <w:t>15</w:t>
            </w:r>
            <w:r w:rsidR="001A0171">
              <w:rPr>
                <w:rFonts w:hint="eastAsia"/>
                <w:sz w:val="24"/>
              </w:rPr>
              <w:t>.0</w:t>
            </w:r>
            <w:r w:rsidRPr="00A87FCE">
              <w:rPr>
                <w:rFonts w:hint="eastAsia"/>
                <w:sz w:val="24"/>
              </w:rPr>
              <w:t>6</w:t>
            </w:r>
            <w:r w:rsidR="001A0171">
              <w:rPr>
                <w:rFonts w:hint="eastAsia"/>
                <w:sz w:val="24"/>
              </w:rPr>
              <w:t>.</w:t>
            </w:r>
            <w:r w:rsidRPr="00A87FCE">
              <w:rPr>
                <w:rFonts w:hint="eastAsia"/>
                <w:sz w:val="24"/>
              </w:rPr>
              <w:t>11</w:t>
            </w:r>
            <w:r w:rsidR="001A0171" w:rsidRPr="00A87FCE">
              <w:rPr>
                <w:rFonts w:hint="eastAsia"/>
                <w:sz w:val="24"/>
              </w:rPr>
              <w:t xml:space="preserve"> </w:t>
            </w:r>
            <w:r w:rsidRPr="00A87FCE">
              <w:rPr>
                <w:rFonts w:hint="eastAsia"/>
                <w:sz w:val="24"/>
              </w:rPr>
              <w:t>10:0</w:t>
            </w:r>
            <w:r w:rsidRPr="00A87FCE">
              <w:rPr>
                <w:sz w:val="24"/>
              </w:rPr>
              <w:t>0</w:t>
            </w:r>
          </w:p>
        </w:tc>
      </w:tr>
      <w:tr w:rsidR="0051286D" w:rsidRPr="00A87FCE" w:rsidTr="00D00AC5">
        <w:trPr>
          <w:cantSplit/>
          <w:jc w:val="center"/>
        </w:trPr>
        <w:tc>
          <w:tcPr>
            <w:tcW w:w="709" w:type="dxa"/>
            <w:vAlign w:val="center"/>
          </w:tcPr>
          <w:p w:rsidR="0051286D" w:rsidRPr="00E369D3" w:rsidRDefault="0051286D" w:rsidP="00206E35">
            <w:pPr>
              <w:spacing w:line="360" w:lineRule="auto"/>
              <w:jc w:val="center"/>
              <w:rPr>
                <w:b/>
                <w:sz w:val="24"/>
              </w:rPr>
            </w:pPr>
            <w:r w:rsidRPr="00E369D3">
              <w:rPr>
                <w:rFonts w:hint="eastAsia"/>
                <w:b/>
                <w:sz w:val="24"/>
              </w:rPr>
              <w:lastRenderedPageBreak/>
              <w:t>15</w:t>
            </w:r>
          </w:p>
        </w:tc>
        <w:tc>
          <w:tcPr>
            <w:tcW w:w="2835" w:type="dxa"/>
            <w:vAlign w:val="center"/>
          </w:tcPr>
          <w:p w:rsidR="0051286D" w:rsidRPr="00A87FCE" w:rsidRDefault="0051286D" w:rsidP="00820495">
            <w:pPr>
              <w:adjustRightInd w:val="0"/>
              <w:snapToGrid w:val="0"/>
              <w:spacing w:line="360" w:lineRule="auto"/>
              <w:rPr>
                <w:sz w:val="24"/>
              </w:rPr>
            </w:pPr>
            <w:r w:rsidRPr="00A87FCE">
              <w:rPr>
                <w:rFonts w:hint="eastAsia"/>
                <w:sz w:val="24"/>
              </w:rPr>
              <w:t>Cationic Iridium(III) Complexes as Nonlinear Absorbing Materials: Understanding the Structure-Property Correlations</w:t>
            </w:r>
          </w:p>
        </w:tc>
        <w:tc>
          <w:tcPr>
            <w:tcW w:w="1418" w:type="dxa"/>
            <w:vAlign w:val="center"/>
          </w:tcPr>
          <w:p w:rsidR="0051286D" w:rsidRPr="00A87FCE" w:rsidRDefault="0051286D" w:rsidP="00820495">
            <w:pPr>
              <w:adjustRightInd w:val="0"/>
              <w:snapToGrid w:val="0"/>
              <w:spacing w:line="360" w:lineRule="auto"/>
              <w:jc w:val="center"/>
              <w:rPr>
                <w:sz w:val="24"/>
              </w:rPr>
            </w:pPr>
            <w:r w:rsidRPr="00A87FCE">
              <w:rPr>
                <w:rFonts w:hint="eastAsia"/>
                <w:sz w:val="24"/>
              </w:rPr>
              <w:t>Prof. Wenfang Sun</w:t>
            </w:r>
          </w:p>
        </w:tc>
        <w:tc>
          <w:tcPr>
            <w:tcW w:w="3129" w:type="dxa"/>
            <w:vAlign w:val="center"/>
          </w:tcPr>
          <w:p w:rsidR="0051286D" w:rsidRPr="00A87FCE" w:rsidRDefault="0051286D" w:rsidP="00206E35">
            <w:pPr>
              <w:adjustRightInd w:val="0"/>
              <w:snapToGrid w:val="0"/>
              <w:spacing w:line="360" w:lineRule="auto"/>
              <w:rPr>
                <w:sz w:val="24"/>
              </w:rPr>
            </w:pPr>
            <w:r w:rsidRPr="00A87FCE">
              <w:rPr>
                <w:rFonts w:hint="eastAsia"/>
                <w:sz w:val="24"/>
              </w:rPr>
              <w:t>North Dakota State University</w:t>
            </w:r>
          </w:p>
        </w:tc>
        <w:tc>
          <w:tcPr>
            <w:tcW w:w="1123" w:type="dxa"/>
            <w:vAlign w:val="center"/>
          </w:tcPr>
          <w:p w:rsidR="0051286D" w:rsidRPr="00A87FCE" w:rsidRDefault="0051286D" w:rsidP="007C043A">
            <w:pPr>
              <w:spacing w:line="360" w:lineRule="auto"/>
              <w:jc w:val="center"/>
              <w:rPr>
                <w:rFonts w:ascii="Arial" w:hAnsi="Arial" w:cs="Arial"/>
                <w:color w:val="424242"/>
                <w:sz w:val="24"/>
              </w:rPr>
            </w:pPr>
            <w:r w:rsidRPr="00A87FCE">
              <w:rPr>
                <w:rFonts w:ascii="Arial" w:hAnsi="Arial" w:cs="Arial" w:hint="eastAsia"/>
                <w:color w:val="424242"/>
                <w:sz w:val="24"/>
              </w:rPr>
              <w:t>施敏</w:t>
            </w:r>
          </w:p>
        </w:tc>
        <w:tc>
          <w:tcPr>
            <w:tcW w:w="1418" w:type="dxa"/>
            <w:vAlign w:val="center"/>
          </w:tcPr>
          <w:p w:rsidR="0051286D" w:rsidRPr="00A87FCE" w:rsidRDefault="0051286D" w:rsidP="00A568A6">
            <w:pPr>
              <w:spacing w:line="360" w:lineRule="auto"/>
              <w:jc w:val="center"/>
              <w:rPr>
                <w:sz w:val="24"/>
              </w:rPr>
            </w:pPr>
            <w:r w:rsidRPr="00A87FCE">
              <w:rPr>
                <w:sz w:val="24"/>
              </w:rPr>
              <w:t>20</w:t>
            </w:r>
            <w:r w:rsidRPr="00A87FCE">
              <w:rPr>
                <w:rFonts w:hint="eastAsia"/>
                <w:sz w:val="24"/>
              </w:rPr>
              <w:t>15</w:t>
            </w:r>
            <w:r w:rsidR="00A568A6">
              <w:rPr>
                <w:rFonts w:hint="eastAsia"/>
                <w:sz w:val="24"/>
              </w:rPr>
              <w:t>.0</w:t>
            </w:r>
            <w:r w:rsidRPr="00A87FCE">
              <w:rPr>
                <w:rFonts w:hint="eastAsia"/>
                <w:sz w:val="24"/>
              </w:rPr>
              <w:t>6</w:t>
            </w:r>
            <w:r w:rsidR="00A568A6">
              <w:rPr>
                <w:rFonts w:hint="eastAsia"/>
                <w:sz w:val="24"/>
              </w:rPr>
              <w:t>.</w:t>
            </w:r>
            <w:r w:rsidRPr="00A87FCE">
              <w:rPr>
                <w:rFonts w:hint="eastAsia"/>
                <w:sz w:val="24"/>
              </w:rPr>
              <w:t>24</w:t>
            </w:r>
            <w:r w:rsidR="00A568A6" w:rsidRPr="00A87FCE">
              <w:rPr>
                <w:rFonts w:hint="eastAsia"/>
                <w:sz w:val="24"/>
              </w:rPr>
              <w:t xml:space="preserve"> </w:t>
            </w:r>
            <w:r w:rsidRPr="00A87FCE">
              <w:rPr>
                <w:rFonts w:hint="eastAsia"/>
                <w:sz w:val="24"/>
              </w:rPr>
              <w:t>09:3</w:t>
            </w:r>
            <w:r w:rsidRPr="00A87FCE">
              <w:rPr>
                <w:sz w:val="24"/>
              </w:rPr>
              <w:t>0</w:t>
            </w:r>
          </w:p>
        </w:tc>
      </w:tr>
      <w:tr w:rsidR="0051286D" w:rsidRPr="00A87FCE" w:rsidTr="00D00AC5">
        <w:trPr>
          <w:cantSplit/>
          <w:jc w:val="center"/>
        </w:trPr>
        <w:tc>
          <w:tcPr>
            <w:tcW w:w="709" w:type="dxa"/>
            <w:vAlign w:val="center"/>
          </w:tcPr>
          <w:p w:rsidR="0051286D" w:rsidRPr="00E369D3" w:rsidRDefault="0051286D" w:rsidP="00206E35">
            <w:pPr>
              <w:spacing w:line="360" w:lineRule="auto"/>
              <w:jc w:val="center"/>
              <w:rPr>
                <w:b/>
                <w:sz w:val="24"/>
              </w:rPr>
            </w:pPr>
            <w:r w:rsidRPr="00E369D3">
              <w:rPr>
                <w:rFonts w:hint="eastAsia"/>
                <w:b/>
                <w:sz w:val="24"/>
              </w:rPr>
              <w:t>16</w:t>
            </w:r>
          </w:p>
        </w:tc>
        <w:tc>
          <w:tcPr>
            <w:tcW w:w="2835" w:type="dxa"/>
            <w:vAlign w:val="center"/>
          </w:tcPr>
          <w:p w:rsidR="0051286D" w:rsidRPr="00A87FCE" w:rsidRDefault="0051286D" w:rsidP="00820495">
            <w:pPr>
              <w:adjustRightInd w:val="0"/>
              <w:snapToGrid w:val="0"/>
              <w:spacing w:line="360" w:lineRule="auto"/>
              <w:rPr>
                <w:sz w:val="24"/>
              </w:rPr>
            </w:pPr>
            <w:r w:rsidRPr="00A87FCE">
              <w:rPr>
                <w:rFonts w:hint="eastAsia"/>
                <w:sz w:val="24"/>
              </w:rPr>
              <w:t>Computational Approach to Spectra Assignment, Mechanism Study and Ligand Design</w:t>
            </w:r>
          </w:p>
        </w:tc>
        <w:tc>
          <w:tcPr>
            <w:tcW w:w="1418" w:type="dxa"/>
            <w:vAlign w:val="center"/>
          </w:tcPr>
          <w:p w:rsidR="0051286D" w:rsidRPr="00A87FCE" w:rsidRDefault="0051286D" w:rsidP="00820495">
            <w:pPr>
              <w:adjustRightInd w:val="0"/>
              <w:snapToGrid w:val="0"/>
              <w:spacing w:line="360" w:lineRule="auto"/>
              <w:jc w:val="center"/>
              <w:rPr>
                <w:sz w:val="24"/>
              </w:rPr>
            </w:pPr>
            <w:r w:rsidRPr="00A87FCE">
              <w:rPr>
                <w:rFonts w:hint="eastAsia"/>
                <w:sz w:val="24"/>
              </w:rPr>
              <w:t>Dr. Qian Peng</w:t>
            </w:r>
          </w:p>
        </w:tc>
        <w:tc>
          <w:tcPr>
            <w:tcW w:w="3129" w:type="dxa"/>
            <w:vAlign w:val="center"/>
          </w:tcPr>
          <w:p w:rsidR="0051286D" w:rsidRPr="00A87FCE" w:rsidRDefault="0051286D" w:rsidP="00206E35">
            <w:pPr>
              <w:adjustRightInd w:val="0"/>
              <w:snapToGrid w:val="0"/>
              <w:spacing w:line="360" w:lineRule="auto"/>
              <w:rPr>
                <w:sz w:val="24"/>
              </w:rPr>
            </w:pPr>
            <w:r w:rsidRPr="00A87FCE">
              <w:rPr>
                <w:rFonts w:hint="eastAsia"/>
                <w:sz w:val="24"/>
              </w:rPr>
              <w:t>University of Oxford</w:t>
            </w:r>
          </w:p>
        </w:tc>
        <w:tc>
          <w:tcPr>
            <w:tcW w:w="1123" w:type="dxa"/>
            <w:vAlign w:val="center"/>
          </w:tcPr>
          <w:p w:rsidR="0051286D" w:rsidRPr="00A87FCE" w:rsidRDefault="0051286D" w:rsidP="007C043A">
            <w:pPr>
              <w:spacing w:line="360" w:lineRule="auto"/>
              <w:jc w:val="center"/>
              <w:rPr>
                <w:rFonts w:ascii="Arial" w:hAnsi="Arial" w:cs="Arial"/>
                <w:color w:val="424242"/>
                <w:sz w:val="24"/>
              </w:rPr>
            </w:pPr>
            <w:r w:rsidRPr="00A87FCE">
              <w:rPr>
                <w:rFonts w:ascii="Arial" w:hAnsi="Arial" w:cs="Arial" w:hint="eastAsia"/>
                <w:color w:val="424242"/>
                <w:sz w:val="24"/>
              </w:rPr>
              <w:t>唐勇</w:t>
            </w:r>
          </w:p>
        </w:tc>
        <w:tc>
          <w:tcPr>
            <w:tcW w:w="1418" w:type="dxa"/>
            <w:vAlign w:val="center"/>
          </w:tcPr>
          <w:p w:rsidR="0051286D" w:rsidRPr="00A87FCE" w:rsidRDefault="0051286D" w:rsidP="00A568A6">
            <w:pPr>
              <w:spacing w:line="360" w:lineRule="auto"/>
              <w:jc w:val="center"/>
              <w:rPr>
                <w:sz w:val="24"/>
              </w:rPr>
            </w:pPr>
            <w:r w:rsidRPr="00A87FCE">
              <w:rPr>
                <w:sz w:val="24"/>
              </w:rPr>
              <w:t>20</w:t>
            </w:r>
            <w:r w:rsidRPr="00A87FCE">
              <w:rPr>
                <w:rFonts w:hint="eastAsia"/>
                <w:sz w:val="24"/>
              </w:rPr>
              <w:t>15</w:t>
            </w:r>
            <w:r w:rsidR="00A568A6">
              <w:rPr>
                <w:rFonts w:hint="eastAsia"/>
                <w:sz w:val="24"/>
              </w:rPr>
              <w:t>.0</w:t>
            </w:r>
            <w:r w:rsidRPr="00A87FCE">
              <w:rPr>
                <w:rFonts w:hint="eastAsia"/>
                <w:sz w:val="24"/>
              </w:rPr>
              <w:t>6</w:t>
            </w:r>
            <w:r w:rsidR="00A568A6">
              <w:rPr>
                <w:rFonts w:hint="eastAsia"/>
                <w:sz w:val="24"/>
              </w:rPr>
              <w:t>.</w:t>
            </w:r>
            <w:r w:rsidRPr="00A87FCE">
              <w:rPr>
                <w:rFonts w:hint="eastAsia"/>
                <w:sz w:val="24"/>
              </w:rPr>
              <w:t>25</w:t>
            </w:r>
            <w:r w:rsidR="00A568A6" w:rsidRPr="00A87FCE">
              <w:rPr>
                <w:rFonts w:hint="eastAsia"/>
                <w:sz w:val="24"/>
              </w:rPr>
              <w:t xml:space="preserve"> </w:t>
            </w:r>
            <w:r w:rsidRPr="00A87FCE">
              <w:rPr>
                <w:rFonts w:hint="eastAsia"/>
                <w:sz w:val="24"/>
              </w:rPr>
              <w:t>09:0</w:t>
            </w:r>
            <w:r w:rsidRPr="00A87FCE">
              <w:rPr>
                <w:sz w:val="24"/>
              </w:rPr>
              <w:t>0</w:t>
            </w:r>
          </w:p>
        </w:tc>
      </w:tr>
      <w:tr w:rsidR="0051286D" w:rsidRPr="00A87FCE" w:rsidTr="00D00AC5">
        <w:trPr>
          <w:cantSplit/>
          <w:jc w:val="center"/>
        </w:trPr>
        <w:tc>
          <w:tcPr>
            <w:tcW w:w="709" w:type="dxa"/>
            <w:vAlign w:val="center"/>
          </w:tcPr>
          <w:p w:rsidR="0051286D" w:rsidRPr="00E369D3" w:rsidRDefault="0051286D" w:rsidP="00206E35">
            <w:pPr>
              <w:spacing w:line="360" w:lineRule="auto"/>
              <w:jc w:val="center"/>
              <w:rPr>
                <w:b/>
                <w:sz w:val="24"/>
              </w:rPr>
            </w:pPr>
            <w:r w:rsidRPr="00E369D3">
              <w:rPr>
                <w:rFonts w:hint="eastAsia"/>
                <w:b/>
                <w:sz w:val="24"/>
              </w:rPr>
              <w:t>17</w:t>
            </w:r>
          </w:p>
        </w:tc>
        <w:tc>
          <w:tcPr>
            <w:tcW w:w="2835" w:type="dxa"/>
            <w:vAlign w:val="center"/>
          </w:tcPr>
          <w:p w:rsidR="0051286D" w:rsidRPr="00A87FCE" w:rsidRDefault="0051286D" w:rsidP="00820495">
            <w:pPr>
              <w:adjustRightInd w:val="0"/>
              <w:snapToGrid w:val="0"/>
              <w:spacing w:line="360" w:lineRule="auto"/>
              <w:rPr>
                <w:sz w:val="24"/>
              </w:rPr>
            </w:pPr>
            <w:r w:rsidRPr="00A87FCE">
              <w:rPr>
                <w:rFonts w:hint="eastAsia"/>
                <w:sz w:val="24"/>
              </w:rPr>
              <w:t>自溶霉素的全合成与氢键促进的钌催化烯烃复分解反应研究</w:t>
            </w:r>
          </w:p>
        </w:tc>
        <w:tc>
          <w:tcPr>
            <w:tcW w:w="1418" w:type="dxa"/>
            <w:vAlign w:val="center"/>
          </w:tcPr>
          <w:p w:rsidR="0051286D" w:rsidRPr="00A87FCE" w:rsidRDefault="0051286D" w:rsidP="00820495">
            <w:pPr>
              <w:adjustRightInd w:val="0"/>
              <w:snapToGrid w:val="0"/>
              <w:spacing w:line="360" w:lineRule="auto"/>
              <w:jc w:val="center"/>
              <w:rPr>
                <w:sz w:val="24"/>
              </w:rPr>
            </w:pPr>
            <w:proofErr w:type="gramStart"/>
            <w:r w:rsidRPr="00A87FCE">
              <w:rPr>
                <w:rFonts w:hint="eastAsia"/>
                <w:sz w:val="24"/>
              </w:rPr>
              <w:t>沈悦海</w:t>
            </w:r>
            <w:proofErr w:type="gramEnd"/>
            <w:r w:rsidRPr="00A87FCE">
              <w:rPr>
                <w:rFonts w:hint="eastAsia"/>
                <w:sz w:val="24"/>
              </w:rPr>
              <w:t xml:space="preserve"> </w:t>
            </w:r>
            <w:r w:rsidRPr="00A87FCE">
              <w:rPr>
                <w:rFonts w:hint="eastAsia"/>
                <w:sz w:val="24"/>
              </w:rPr>
              <w:t>教授</w:t>
            </w:r>
          </w:p>
        </w:tc>
        <w:tc>
          <w:tcPr>
            <w:tcW w:w="3129" w:type="dxa"/>
            <w:vAlign w:val="center"/>
          </w:tcPr>
          <w:p w:rsidR="0051286D" w:rsidRPr="00A87FCE" w:rsidRDefault="0051286D" w:rsidP="00206E35">
            <w:pPr>
              <w:adjustRightInd w:val="0"/>
              <w:snapToGrid w:val="0"/>
              <w:spacing w:line="360" w:lineRule="auto"/>
              <w:rPr>
                <w:sz w:val="24"/>
              </w:rPr>
            </w:pPr>
            <w:r w:rsidRPr="00A87FCE">
              <w:rPr>
                <w:rFonts w:hint="eastAsia"/>
                <w:sz w:val="24"/>
              </w:rPr>
              <w:t>Kunming University of Science and Technology, Chenggong Campus, Kunming</w:t>
            </w:r>
          </w:p>
        </w:tc>
        <w:tc>
          <w:tcPr>
            <w:tcW w:w="1123" w:type="dxa"/>
            <w:vAlign w:val="center"/>
          </w:tcPr>
          <w:p w:rsidR="0051286D" w:rsidRPr="00A87FCE" w:rsidRDefault="0051286D" w:rsidP="007C043A">
            <w:pPr>
              <w:spacing w:line="360" w:lineRule="auto"/>
              <w:jc w:val="center"/>
              <w:rPr>
                <w:sz w:val="24"/>
              </w:rPr>
            </w:pPr>
            <w:proofErr w:type="gramStart"/>
            <w:r w:rsidRPr="00A87FCE">
              <w:rPr>
                <w:rFonts w:hint="eastAsia"/>
                <w:sz w:val="24"/>
              </w:rPr>
              <w:t>游书力</w:t>
            </w:r>
            <w:proofErr w:type="gramEnd"/>
          </w:p>
        </w:tc>
        <w:tc>
          <w:tcPr>
            <w:tcW w:w="1418" w:type="dxa"/>
            <w:vAlign w:val="center"/>
          </w:tcPr>
          <w:p w:rsidR="0051286D" w:rsidRPr="00A87FCE" w:rsidRDefault="0051286D" w:rsidP="00A568A6">
            <w:pPr>
              <w:spacing w:line="360" w:lineRule="auto"/>
              <w:jc w:val="center"/>
              <w:rPr>
                <w:sz w:val="24"/>
              </w:rPr>
            </w:pPr>
            <w:r w:rsidRPr="00A87FCE">
              <w:rPr>
                <w:sz w:val="24"/>
              </w:rPr>
              <w:t>20</w:t>
            </w:r>
            <w:r w:rsidRPr="00A87FCE">
              <w:rPr>
                <w:rFonts w:hint="eastAsia"/>
                <w:sz w:val="24"/>
              </w:rPr>
              <w:t>15</w:t>
            </w:r>
            <w:r w:rsidR="00A568A6">
              <w:rPr>
                <w:rFonts w:hint="eastAsia"/>
                <w:sz w:val="24"/>
              </w:rPr>
              <w:t>.0</w:t>
            </w:r>
            <w:r w:rsidRPr="00A87FCE">
              <w:rPr>
                <w:rFonts w:hint="eastAsia"/>
                <w:sz w:val="24"/>
              </w:rPr>
              <w:t>6</w:t>
            </w:r>
            <w:r w:rsidR="00A568A6">
              <w:rPr>
                <w:rFonts w:hint="eastAsia"/>
                <w:sz w:val="24"/>
              </w:rPr>
              <w:t>.</w:t>
            </w:r>
            <w:r w:rsidRPr="00A87FCE">
              <w:rPr>
                <w:rFonts w:hint="eastAsia"/>
                <w:sz w:val="24"/>
              </w:rPr>
              <w:t>25</w:t>
            </w:r>
            <w:r w:rsidR="00A568A6" w:rsidRPr="00A87FCE">
              <w:rPr>
                <w:rFonts w:hint="eastAsia"/>
                <w:sz w:val="24"/>
              </w:rPr>
              <w:t xml:space="preserve"> </w:t>
            </w:r>
            <w:r w:rsidRPr="00A87FCE">
              <w:rPr>
                <w:rFonts w:hint="eastAsia"/>
                <w:sz w:val="24"/>
              </w:rPr>
              <w:t>10:0</w:t>
            </w:r>
            <w:r w:rsidRPr="00A87FCE">
              <w:rPr>
                <w:sz w:val="24"/>
              </w:rPr>
              <w:t>0</w:t>
            </w:r>
          </w:p>
        </w:tc>
      </w:tr>
      <w:tr w:rsidR="0051286D" w:rsidRPr="00A87FCE" w:rsidTr="00D00AC5">
        <w:trPr>
          <w:cantSplit/>
          <w:jc w:val="center"/>
        </w:trPr>
        <w:tc>
          <w:tcPr>
            <w:tcW w:w="709" w:type="dxa"/>
            <w:vAlign w:val="center"/>
          </w:tcPr>
          <w:p w:rsidR="0051286D" w:rsidRPr="00E369D3" w:rsidRDefault="0051286D" w:rsidP="00206E35">
            <w:pPr>
              <w:spacing w:line="360" w:lineRule="auto"/>
              <w:jc w:val="center"/>
              <w:rPr>
                <w:b/>
                <w:sz w:val="24"/>
              </w:rPr>
            </w:pPr>
            <w:r w:rsidRPr="00E369D3">
              <w:rPr>
                <w:rFonts w:hint="eastAsia"/>
                <w:b/>
                <w:sz w:val="24"/>
              </w:rPr>
              <w:t>18</w:t>
            </w:r>
          </w:p>
        </w:tc>
        <w:tc>
          <w:tcPr>
            <w:tcW w:w="2835" w:type="dxa"/>
            <w:vAlign w:val="center"/>
          </w:tcPr>
          <w:p w:rsidR="0051286D" w:rsidRPr="00A87FCE" w:rsidRDefault="0051286D" w:rsidP="00820495">
            <w:pPr>
              <w:adjustRightInd w:val="0"/>
              <w:snapToGrid w:val="0"/>
              <w:spacing w:line="360" w:lineRule="auto"/>
              <w:rPr>
                <w:sz w:val="24"/>
              </w:rPr>
            </w:pPr>
            <w:r w:rsidRPr="00A87FCE">
              <w:rPr>
                <w:rFonts w:hint="eastAsia"/>
                <w:sz w:val="24"/>
              </w:rPr>
              <w:t>Low Valent f-element Chemistry: Insights from Theory</w:t>
            </w:r>
          </w:p>
        </w:tc>
        <w:tc>
          <w:tcPr>
            <w:tcW w:w="1418" w:type="dxa"/>
            <w:vAlign w:val="center"/>
          </w:tcPr>
          <w:p w:rsidR="0051286D" w:rsidRPr="00A87FCE" w:rsidRDefault="0051286D" w:rsidP="00820495">
            <w:pPr>
              <w:adjustRightInd w:val="0"/>
              <w:snapToGrid w:val="0"/>
              <w:spacing w:line="360" w:lineRule="auto"/>
              <w:jc w:val="center"/>
              <w:rPr>
                <w:sz w:val="24"/>
              </w:rPr>
            </w:pPr>
            <w:r w:rsidRPr="00A87FCE">
              <w:rPr>
                <w:rFonts w:hint="eastAsia"/>
                <w:sz w:val="24"/>
              </w:rPr>
              <w:t>Prof. Laurent Maron</w:t>
            </w:r>
          </w:p>
        </w:tc>
        <w:tc>
          <w:tcPr>
            <w:tcW w:w="3129" w:type="dxa"/>
            <w:vAlign w:val="center"/>
          </w:tcPr>
          <w:p w:rsidR="0051286D" w:rsidRPr="00A87FCE" w:rsidRDefault="0051286D" w:rsidP="00206E35">
            <w:pPr>
              <w:adjustRightInd w:val="0"/>
              <w:snapToGrid w:val="0"/>
              <w:spacing w:line="360" w:lineRule="auto"/>
              <w:rPr>
                <w:sz w:val="24"/>
              </w:rPr>
            </w:pPr>
            <w:r w:rsidRPr="00A87FCE">
              <w:rPr>
                <w:rFonts w:hint="eastAsia"/>
                <w:sz w:val="24"/>
              </w:rPr>
              <w:t>University of Toulouse</w:t>
            </w:r>
          </w:p>
        </w:tc>
        <w:tc>
          <w:tcPr>
            <w:tcW w:w="1123" w:type="dxa"/>
            <w:vAlign w:val="center"/>
          </w:tcPr>
          <w:p w:rsidR="0051286D" w:rsidRPr="00A87FCE" w:rsidRDefault="0051286D" w:rsidP="007C043A">
            <w:pPr>
              <w:spacing w:line="360" w:lineRule="auto"/>
              <w:jc w:val="center"/>
              <w:rPr>
                <w:sz w:val="24"/>
              </w:rPr>
            </w:pPr>
            <w:r w:rsidRPr="00A87FCE">
              <w:rPr>
                <w:rFonts w:hint="eastAsia"/>
                <w:sz w:val="24"/>
              </w:rPr>
              <w:t>丁奎岭</w:t>
            </w:r>
          </w:p>
        </w:tc>
        <w:tc>
          <w:tcPr>
            <w:tcW w:w="1418" w:type="dxa"/>
            <w:vAlign w:val="center"/>
          </w:tcPr>
          <w:p w:rsidR="0051286D" w:rsidRPr="00A87FCE" w:rsidRDefault="0051286D" w:rsidP="00A568A6">
            <w:pPr>
              <w:spacing w:line="360" w:lineRule="auto"/>
              <w:jc w:val="center"/>
              <w:rPr>
                <w:sz w:val="24"/>
              </w:rPr>
            </w:pPr>
            <w:r w:rsidRPr="00A87FCE">
              <w:rPr>
                <w:sz w:val="24"/>
              </w:rPr>
              <w:t>20</w:t>
            </w:r>
            <w:r w:rsidRPr="00A87FCE">
              <w:rPr>
                <w:rFonts w:hint="eastAsia"/>
                <w:sz w:val="24"/>
              </w:rPr>
              <w:t>15</w:t>
            </w:r>
            <w:r w:rsidR="00A568A6">
              <w:rPr>
                <w:rFonts w:hint="eastAsia"/>
                <w:sz w:val="24"/>
              </w:rPr>
              <w:t>.0</w:t>
            </w:r>
            <w:r w:rsidRPr="00A87FCE">
              <w:rPr>
                <w:rFonts w:hint="eastAsia"/>
                <w:sz w:val="24"/>
              </w:rPr>
              <w:t>7</w:t>
            </w:r>
            <w:r w:rsidR="00A568A6">
              <w:rPr>
                <w:rFonts w:hint="eastAsia"/>
                <w:sz w:val="24"/>
              </w:rPr>
              <w:t>.0</w:t>
            </w:r>
            <w:r w:rsidRPr="00A87FCE">
              <w:rPr>
                <w:rFonts w:hint="eastAsia"/>
                <w:sz w:val="24"/>
              </w:rPr>
              <w:t>9</w:t>
            </w:r>
            <w:r w:rsidR="00A568A6" w:rsidRPr="00A87FCE">
              <w:rPr>
                <w:rFonts w:hint="eastAsia"/>
                <w:sz w:val="24"/>
              </w:rPr>
              <w:t xml:space="preserve"> </w:t>
            </w:r>
            <w:r w:rsidRPr="00A87FCE">
              <w:rPr>
                <w:rFonts w:hint="eastAsia"/>
                <w:sz w:val="24"/>
              </w:rPr>
              <w:t>10:0</w:t>
            </w:r>
            <w:r w:rsidRPr="00A87FCE">
              <w:rPr>
                <w:sz w:val="24"/>
              </w:rPr>
              <w:t>0</w:t>
            </w:r>
          </w:p>
        </w:tc>
      </w:tr>
      <w:tr w:rsidR="0051286D" w:rsidRPr="00A87FCE" w:rsidTr="00D00AC5">
        <w:trPr>
          <w:cantSplit/>
          <w:jc w:val="center"/>
        </w:trPr>
        <w:tc>
          <w:tcPr>
            <w:tcW w:w="709" w:type="dxa"/>
            <w:vAlign w:val="center"/>
          </w:tcPr>
          <w:p w:rsidR="0051286D" w:rsidRPr="00E369D3" w:rsidRDefault="0051286D" w:rsidP="00206E35">
            <w:pPr>
              <w:spacing w:line="360" w:lineRule="auto"/>
              <w:jc w:val="center"/>
              <w:rPr>
                <w:b/>
                <w:sz w:val="24"/>
              </w:rPr>
            </w:pPr>
            <w:r w:rsidRPr="00E369D3">
              <w:rPr>
                <w:rFonts w:hint="eastAsia"/>
                <w:b/>
                <w:sz w:val="24"/>
              </w:rPr>
              <w:t>19</w:t>
            </w:r>
          </w:p>
        </w:tc>
        <w:tc>
          <w:tcPr>
            <w:tcW w:w="2835" w:type="dxa"/>
            <w:vAlign w:val="center"/>
          </w:tcPr>
          <w:p w:rsidR="0051286D" w:rsidRPr="00A87FCE" w:rsidRDefault="0051286D" w:rsidP="00820495">
            <w:pPr>
              <w:adjustRightInd w:val="0"/>
              <w:snapToGrid w:val="0"/>
              <w:spacing w:line="360" w:lineRule="auto"/>
              <w:rPr>
                <w:sz w:val="24"/>
              </w:rPr>
            </w:pPr>
            <w:r w:rsidRPr="00A87FCE">
              <w:rPr>
                <w:rFonts w:hint="eastAsia"/>
                <w:sz w:val="24"/>
              </w:rPr>
              <w:t>Phosphines and Phosphinocatalysis</w:t>
            </w:r>
          </w:p>
        </w:tc>
        <w:tc>
          <w:tcPr>
            <w:tcW w:w="1418" w:type="dxa"/>
            <w:vAlign w:val="center"/>
          </w:tcPr>
          <w:p w:rsidR="0051286D" w:rsidRPr="00A87FCE" w:rsidRDefault="0051286D" w:rsidP="00820495">
            <w:pPr>
              <w:adjustRightInd w:val="0"/>
              <w:snapToGrid w:val="0"/>
              <w:spacing w:line="360" w:lineRule="auto"/>
              <w:jc w:val="center"/>
              <w:rPr>
                <w:sz w:val="24"/>
              </w:rPr>
            </w:pPr>
            <w:r w:rsidRPr="00A87FCE">
              <w:rPr>
                <w:rFonts w:hint="eastAsia"/>
                <w:sz w:val="24"/>
              </w:rPr>
              <w:t>Dr. Ohyun Kwon</w:t>
            </w:r>
          </w:p>
        </w:tc>
        <w:tc>
          <w:tcPr>
            <w:tcW w:w="3129" w:type="dxa"/>
            <w:vAlign w:val="center"/>
          </w:tcPr>
          <w:p w:rsidR="0051286D" w:rsidRPr="00A87FCE" w:rsidRDefault="0051286D" w:rsidP="00206E35">
            <w:pPr>
              <w:adjustRightInd w:val="0"/>
              <w:snapToGrid w:val="0"/>
              <w:spacing w:line="360" w:lineRule="auto"/>
              <w:rPr>
                <w:sz w:val="24"/>
              </w:rPr>
            </w:pPr>
            <w:r w:rsidRPr="00A87FCE">
              <w:rPr>
                <w:rFonts w:hint="eastAsia"/>
                <w:sz w:val="24"/>
              </w:rPr>
              <w:t>University of California, Los Angeles</w:t>
            </w:r>
          </w:p>
        </w:tc>
        <w:tc>
          <w:tcPr>
            <w:tcW w:w="1123" w:type="dxa"/>
            <w:vAlign w:val="center"/>
          </w:tcPr>
          <w:p w:rsidR="0051286D" w:rsidRPr="00A87FCE" w:rsidRDefault="0051286D" w:rsidP="007C043A">
            <w:pPr>
              <w:spacing w:line="360" w:lineRule="auto"/>
              <w:jc w:val="center"/>
              <w:rPr>
                <w:sz w:val="24"/>
              </w:rPr>
            </w:pPr>
            <w:r w:rsidRPr="00A87FCE">
              <w:rPr>
                <w:rFonts w:hint="eastAsia"/>
                <w:sz w:val="24"/>
              </w:rPr>
              <w:t>施敏</w:t>
            </w:r>
          </w:p>
        </w:tc>
        <w:tc>
          <w:tcPr>
            <w:tcW w:w="1418" w:type="dxa"/>
            <w:vAlign w:val="center"/>
          </w:tcPr>
          <w:p w:rsidR="0051286D" w:rsidRPr="00A87FCE" w:rsidRDefault="0051286D" w:rsidP="00A568A6">
            <w:pPr>
              <w:spacing w:line="360" w:lineRule="auto"/>
              <w:jc w:val="center"/>
              <w:rPr>
                <w:sz w:val="24"/>
              </w:rPr>
            </w:pPr>
            <w:r w:rsidRPr="00A87FCE">
              <w:rPr>
                <w:sz w:val="24"/>
              </w:rPr>
              <w:t>20</w:t>
            </w:r>
            <w:r w:rsidRPr="00A87FCE">
              <w:rPr>
                <w:rFonts w:hint="eastAsia"/>
                <w:sz w:val="24"/>
              </w:rPr>
              <w:t>15</w:t>
            </w:r>
            <w:r w:rsidR="00A568A6">
              <w:rPr>
                <w:rFonts w:hint="eastAsia"/>
                <w:sz w:val="24"/>
              </w:rPr>
              <w:t>.0</w:t>
            </w:r>
            <w:r w:rsidRPr="00A87FCE">
              <w:rPr>
                <w:rFonts w:hint="eastAsia"/>
                <w:sz w:val="24"/>
              </w:rPr>
              <w:t>9</w:t>
            </w:r>
            <w:r w:rsidR="00A568A6">
              <w:rPr>
                <w:rFonts w:hint="eastAsia"/>
                <w:sz w:val="24"/>
              </w:rPr>
              <w:t>.</w:t>
            </w:r>
            <w:r w:rsidRPr="00A87FCE">
              <w:rPr>
                <w:rFonts w:hint="eastAsia"/>
                <w:sz w:val="24"/>
              </w:rPr>
              <w:t>10</w:t>
            </w:r>
            <w:r w:rsidR="00A568A6" w:rsidRPr="00A87FCE">
              <w:rPr>
                <w:rFonts w:hint="eastAsia"/>
                <w:sz w:val="24"/>
              </w:rPr>
              <w:t xml:space="preserve"> </w:t>
            </w:r>
            <w:r w:rsidRPr="00A87FCE">
              <w:rPr>
                <w:rFonts w:hint="eastAsia"/>
                <w:sz w:val="24"/>
              </w:rPr>
              <w:t>14:3</w:t>
            </w:r>
            <w:r w:rsidRPr="00A87FCE">
              <w:rPr>
                <w:sz w:val="24"/>
              </w:rPr>
              <w:t>0</w:t>
            </w:r>
          </w:p>
        </w:tc>
      </w:tr>
      <w:tr w:rsidR="0051286D" w:rsidRPr="00A87FCE" w:rsidTr="00D00AC5">
        <w:trPr>
          <w:cantSplit/>
          <w:jc w:val="center"/>
        </w:trPr>
        <w:tc>
          <w:tcPr>
            <w:tcW w:w="709" w:type="dxa"/>
            <w:vAlign w:val="center"/>
          </w:tcPr>
          <w:p w:rsidR="0051286D" w:rsidRPr="00E369D3" w:rsidRDefault="0051286D" w:rsidP="00206E35">
            <w:pPr>
              <w:spacing w:line="360" w:lineRule="auto"/>
              <w:jc w:val="center"/>
              <w:rPr>
                <w:b/>
                <w:sz w:val="24"/>
              </w:rPr>
            </w:pPr>
            <w:r w:rsidRPr="00E369D3">
              <w:rPr>
                <w:rFonts w:hint="eastAsia"/>
                <w:b/>
                <w:sz w:val="24"/>
              </w:rPr>
              <w:t>20</w:t>
            </w:r>
          </w:p>
        </w:tc>
        <w:tc>
          <w:tcPr>
            <w:tcW w:w="2835" w:type="dxa"/>
            <w:vAlign w:val="center"/>
          </w:tcPr>
          <w:p w:rsidR="0051286D" w:rsidRPr="00A87FCE" w:rsidRDefault="0051286D" w:rsidP="00820495">
            <w:pPr>
              <w:adjustRightInd w:val="0"/>
              <w:snapToGrid w:val="0"/>
              <w:spacing w:line="360" w:lineRule="auto"/>
              <w:rPr>
                <w:sz w:val="24"/>
              </w:rPr>
            </w:pPr>
            <w:r w:rsidRPr="00A87FCE">
              <w:rPr>
                <w:rFonts w:hint="eastAsia"/>
                <w:sz w:val="24"/>
              </w:rPr>
              <w:t>Iodine Reagents in Synthesis and Flow Chemistry</w:t>
            </w:r>
          </w:p>
        </w:tc>
        <w:tc>
          <w:tcPr>
            <w:tcW w:w="1418" w:type="dxa"/>
            <w:vAlign w:val="center"/>
          </w:tcPr>
          <w:p w:rsidR="0051286D" w:rsidRPr="00A87FCE" w:rsidRDefault="0051286D" w:rsidP="00820495">
            <w:pPr>
              <w:adjustRightInd w:val="0"/>
              <w:snapToGrid w:val="0"/>
              <w:spacing w:line="360" w:lineRule="auto"/>
              <w:jc w:val="center"/>
              <w:rPr>
                <w:sz w:val="24"/>
              </w:rPr>
            </w:pPr>
            <w:r w:rsidRPr="00A87FCE">
              <w:rPr>
                <w:rFonts w:hint="eastAsia"/>
                <w:sz w:val="24"/>
              </w:rPr>
              <w:t>Prof. Dr. Thomas Wirth</w:t>
            </w:r>
          </w:p>
        </w:tc>
        <w:tc>
          <w:tcPr>
            <w:tcW w:w="3129" w:type="dxa"/>
            <w:vAlign w:val="center"/>
          </w:tcPr>
          <w:p w:rsidR="0051286D" w:rsidRPr="00A87FCE" w:rsidRDefault="0051286D" w:rsidP="00206E35">
            <w:pPr>
              <w:adjustRightInd w:val="0"/>
              <w:snapToGrid w:val="0"/>
              <w:spacing w:line="360" w:lineRule="auto"/>
              <w:rPr>
                <w:sz w:val="24"/>
              </w:rPr>
            </w:pPr>
            <w:r w:rsidRPr="00A87FCE">
              <w:rPr>
                <w:rFonts w:hint="eastAsia"/>
                <w:sz w:val="24"/>
              </w:rPr>
              <w:t>Cardiff University, UK</w:t>
            </w:r>
          </w:p>
        </w:tc>
        <w:tc>
          <w:tcPr>
            <w:tcW w:w="1123" w:type="dxa"/>
            <w:vAlign w:val="center"/>
          </w:tcPr>
          <w:p w:rsidR="0051286D" w:rsidRPr="00A87FCE" w:rsidRDefault="0051286D" w:rsidP="007C043A">
            <w:pPr>
              <w:spacing w:line="360" w:lineRule="auto"/>
              <w:jc w:val="center"/>
              <w:rPr>
                <w:sz w:val="24"/>
              </w:rPr>
            </w:pPr>
            <w:proofErr w:type="gramStart"/>
            <w:r w:rsidRPr="00A87FCE">
              <w:rPr>
                <w:rFonts w:hint="eastAsia"/>
                <w:sz w:val="24"/>
              </w:rPr>
              <w:t>游书力</w:t>
            </w:r>
            <w:proofErr w:type="gramEnd"/>
          </w:p>
        </w:tc>
        <w:tc>
          <w:tcPr>
            <w:tcW w:w="1418" w:type="dxa"/>
            <w:vAlign w:val="center"/>
          </w:tcPr>
          <w:p w:rsidR="0051286D" w:rsidRPr="00A87FCE" w:rsidRDefault="0051286D" w:rsidP="00A568A6">
            <w:pPr>
              <w:spacing w:line="360" w:lineRule="auto"/>
              <w:jc w:val="center"/>
              <w:rPr>
                <w:sz w:val="24"/>
              </w:rPr>
            </w:pPr>
            <w:r w:rsidRPr="00A87FCE">
              <w:rPr>
                <w:sz w:val="24"/>
              </w:rPr>
              <w:t>20</w:t>
            </w:r>
            <w:r w:rsidRPr="00A87FCE">
              <w:rPr>
                <w:rFonts w:hint="eastAsia"/>
                <w:sz w:val="24"/>
              </w:rPr>
              <w:t>15</w:t>
            </w:r>
            <w:r w:rsidR="00A568A6">
              <w:rPr>
                <w:rFonts w:hint="eastAsia"/>
                <w:sz w:val="24"/>
              </w:rPr>
              <w:t>.0</w:t>
            </w:r>
            <w:r w:rsidRPr="00A87FCE">
              <w:rPr>
                <w:rFonts w:hint="eastAsia"/>
                <w:sz w:val="24"/>
              </w:rPr>
              <w:t>9</w:t>
            </w:r>
            <w:r w:rsidR="00A568A6">
              <w:rPr>
                <w:rFonts w:hint="eastAsia"/>
                <w:sz w:val="24"/>
              </w:rPr>
              <w:t>.</w:t>
            </w:r>
            <w:r w:rsidRPr="00A87FCE">
              <w:rPr>
                <w:rFonts w:hint="eastAsia"/>
                <w:sz w:val="24"/>
              </w:rPr>
              <w:t>18</w:t>
            </w:r>
            <w:r w:rsidR="00A568A6" w:rsidRPr="00A87FCE">
              <w:rPr>
                <w:rFonts w:hint="eastAsia"/>
                <w:sz w:val="24"/>
              </w:rPr>
              <w:t xml:space="preserve"> </w:t>
            </w:r>
            <w:r w:rsidRPr="00A87FCE">
              <w:rPr>
                <w:rFonts w:hint="eastAsia"/>
                <w:sz w:val="24"/>
              </w:rPr>
              <w:t>16:0</w:t>
            </w:r>
            <w:r w:rsidRPr="00A87FCE">
              <w:rPr>
                <w:sz w:val="24"/>
              </w:rPr>
              <w:t>0</w:t>
            </w:r>
          </w:p>
        </w:tc>
      </w:tr>
      <w:tr w:rsidR="0051286D" w:rsidRPr="00A87FCE" w:rsidTr="00D00AC5">
        <w:trPr>
          <w:cantSplit/>
          <w:jc w:val="center"/>
        </w:trPr>
        <w:tc>
          <w:tcPr>
            <w:tcW w:w="709" w:type="dxa"/>
            <w:vAlign w:val="center"/>
          </w:tcPr>
          <w:p w:rsidR="0051286D" w:rsidRPr="00E369D3" w:rsidRDefault="0051286D" w:rsidP="00206E35">
            <w:pPr>
              <w:spacing w:line="360" w:lineRule="auto"/>
              <w:jc w:val="center"/>
              <w:rPr>
                <w:b/>
                <w:sz w:val="24"/>
              </w:rPr>
            </w:pPr>
            <w:r w:rsidRPr="00E369D3">
              <w:rPr>
                <w:rFonts w:hint="eastAsia"/>
                <w:b/>
                <w:sz w:val="24"/>
              </w:rPr>
              <w:t>21</w:t>
            </w:r>
          </w:p>
        </w:tc>
        <w:tc>
          <w:tcPr>
            <w:tcW w:w="2835" w:type="dxa"/>
            <w:vAlign w:val="center"/>
          </w:tcPr>
          <w:p w:rsidR="0051286D" w:rsidRPr="00A87FCE" w:rsidRDefault="0051286D" w:rsidP="00820495">
            <w:pPr>
              <w:adjustRightInd w:val="0"/>
              <w:snapToGrid w:val="0"/>
              <w:spacing w:line="360" w:lineRule="auto"/>
              <w:rPr>
                <w:sz w:val="24"/>
              </w:rPr>
            </w:pPr>
            <w:r w:rsidRPr="00A87FCE">
              <w:rPr>
                <w:rFonts w:hint="eastAsia"/>
                <w:sz w:val="24"/>
              </w:rPr>
              <w:t>Rhodium-Catalyzed Addition of Pronucleophiles to Alkynes and Allenes</w:t>
            </w:r>
          </w:p>
        </w:tc>
        <w:tc>
          <w:tcPr>
            <w:tcW w:w="1418" w:type="dxa"/>
            <w:vAlign w:val="center"/>
          </w:tcPr>
          <w:p w:rsidR="0051286D" w:rsidRPr="00A87FCE" w:rsidRDefault="0051286D" w:rsidP="00820495">
            <w:pPr>
              <w:adjustRightInd w:val="0"/>
              <w:snapToGrid w:val="0"/>
              <w:spacing w:line="360" w:lineRule="auto"/>
              <w:jc w:val="center"/>
              <w:rPr>
                <w:sz w:val="24"/>
              </w:rPr>
            </w:pPr>
            <w:r w:rsidRPr="00A87FCE">
              <w:rPr>
                <w:rFonts w:hint="eastAsia"/>
                <w:sz w:val="24"/>
              </w:rPr>
              <w:t>Prof. Dr. Bernhard Breit</w:t>
            </w:r>
          </w:p>
        </w:tc>
        <w:tc>
          <w:tcPr>
            <w:tcW w:w="3129" w:type="dxa"/>
            <w:vAlign w:val="center"/>
          </w:tcPr>
          <w:p w:rsidR="0051286D" w:rsidRPr="00A87FCE" w:rsidRDefault="0051286D" w:rsidP="00206E35">
            <w:pPr>
              <w:adjustRightInd w:val="0"/>
              <w:snapToGrid w:val="0"/>
              <w:spacing w:line="360" w:lineRule="auto"/>
              <w:rPr>
                <w:sz w:val="24"/>
              </w:rPr>
            </w:pPr>
            <w:r w:rsidRPr="00A87FCE">
              <w:rPr>
                <w:rFonts w:hint="eastAsia"/>
                <w:sz w:val="24"/>
              </w:rPr>
              <w:t>University of Freiburg, Germany</w:t>
            </w:r>
          </w:p>
        </w:tc>
        <w:tc>
          <w:tcPr>
            <w:tcW w:w="1123" w:type="dxa"/>
            <w:vAlign w:val="center"/>
          </w:tcPr>
          <w:p w:rsidR="0051286D" w:rsidRPr="00A87FCE" w:rsidRDefault="0051286D" w:rsidP="007C043A">
            <w:pPr>
              <w:spacing w:line="360" w:lineRule="auto"/>
              <w:jc w:val="center"/>
              <w:rPr>
                <w:sz w:val="24"/>
              </w:rPr>
            </w:pPr>
            <w:proofErr w:type="gramStart"/>
            <w:r w:rsidRPr="00A87FCE">
              <w:rPr>
                <w:rFonts w:hint="eastAsia"/>
                <w:sz w:val="24"/>
              </w:rPr>
              <w:t>游书力</w:t>
            </w:r>
            <w:proofErr w:type="gramEnd"/>
          </w:p>
        </w:tc>
        <w:tc>
          <w:tcPr>
            <w:tcW w:w="1418" w:type="dxa"/>
            <w:vAlign w:val="center"/>
          </w:tcPr>
          <w:p w:rsidR="0051286D" w:rsidRPr="00A87FCE" w:rsidRDefault="0051286D" w:rsidP="00A568A6">
            <w:pPr>
              <w:spacing w:line="360" w:lineRule="auto"/>
              <w:jc w:val="center"/>
              <w:rPr>
                <w:sz w:val="24"/>
              </w:rPr>
            </w:pPr>
            <w:r w:rsidRPr="00A87FCE">
              <w:rPr>
                <w:sz w:val="24"/>
              </w:rPr>
              <w:t>20</w:t>
            </w:r>
            <w:r w:rsidRPr="00A87FCE">
              <w:rPr>
                <w:rFonts w:hint="eastAsia"/>
                <w:sz w:val="24"/>
              </w:rPr>
              <w:t>15</w:t>
            </w:r>
            <w:r w:rsidR="00A568A6">
              <w:rPr>
                <w:rFonts w:hint="eastAsia"/>
                <w:sz w:val="24"/>
              </w:rPr>
              <w:t>.</w:t>
            </w:r>
            <w:r w:rsidRPr="00A87FCE">
              <w:rPr>
                <w:rFonts w:hint="eastAsia"/>
                <w:sz w:val="24"/>
              </w:rPr>
              <w:t>10</w:t>
            </w:r>
            <w:r w:rsidR="00A568A6">
              <w:rPr>
                <w:rFonts w:hint="eastAsia"/>
                <w:sz w:val="24"/>
              </w:rPr>
              <w:t>.</w:t>
            </w:r>
            <w:r w:rsidRPr="00A87FCE">
              <w:rPr>
                <w:rFonts w:hint="eastAsia"/>
                <w:sz w:val="24"/>
              </w:rPr>
              <w:t>12</w:t>
            </w:r>
            <w:r w:rsidR="00A568A6" w:rsidRPr="00A87FCE">
              <w:rPr>
                <w:rFonts w:hint="eastAsia"/>
                <w:sz w:val="24"/>
              </w:rPr>
              <w:t xml:space="preserve"> </w:t>
            </w:r>
            <w:r w:rsidRPr="00A87FCE">
              <w:rPr>
                <w:rFonts w:hint="eastAsia"/>
                <w:sz w:val="24"/>
              </w:rPr>
              <w:t>10:0</w:t>
            </w:r>
            <w:r w:rsidRPr="00A87FCE">
              <w:rPr>
                <w:sz w:val="24"/>
              </w:rPr>
              <w:t>0</w:t>
            </w:r>
          </w:p>
        </w:tc>
      </w:tr>
      <w:tr w:rsidR="0051286D" w:rsidRPr="00A87FCE" w:rsidTr="00D00AC5">
        <w:trPr>
          <w:cantSplit/>
          <w:jc w:val="center"/>
        </w:trPr>
        <w:tc>
          <w:tcPr>
            <w:tcW w:w="709" w:type="dxa"/>
            <w:vAlign w:val="center"/>
          </w:tcPr>
          <w:p w:rsidR="0051286D" w:rsidRPr="00E369D3" w:rsidRDefault="0051286D" w:rsidP="00206E35">
            <w:pPr>
              <w:spacing w:line="360" w:lineRule="auto"/>
              <w:jc w:val="center"/>
              <w:rPr>
                <w:b/>
                <w:sz w:val="24"/>
              </w:rPr>
            </w:pPr>
            <w:r w:rsidRPr="00E369D3">
              <w:rPr>
                <w:rFonts w:hint="eastAsia"/>
                <w:b/>
                <w:sz w:val="24"/>
              </w:rPr>
              <w:t>22</w:t>
            </w:r>
          </w:p>
        </w:tc>
        <w:tc>
          <w:tcPr>
            <w:tcW w:w="2835" w:type="dxa"/>
            <w:vAlign w:val="center"/>
          </w:tcPr>
          <w:p w:rsidR="0051286D" w:rsidRPr="00A87FCE" w:rsidRDefault="0051286D" w:rsidP="00820495">
            <w:pPr>
              <w:adjustRightInd w:val="0"/>
              <w:snapToGrid w:val="0"/>
              <w:spacing w:line="360" w:lineRule="auto"/>
              <w:rPr>
                <w:sz w:val="24"/>
              </w:rPr>
            </w:pPr>
            <w:r w:rsidRPr="00A87FCE">
              <w:rPr>
                <w:rFonts w:hint="eastAsia"/>
                <w:sz w:val="24"/>
              </w:rPr>
              <w:t>Palladium(0)-catalyzed C(sp3)-H Activation: A Powerful Tool for the Construction of Cyclic Systems</w:t>
            </w:r>
          </w:p>
        </w:tc>
        <w:tc>
          <w:tcPr>
            <w:tcW w:w="1418" w:type="dxa"/>
            <w:vAlign w:val="center"/>
          </w:tcPr>
          <w:p w:rsidR="0051286D" w:rsidRPr="00A87FCE" w:rsidRDefault="0051286D" w:rsidP="00820495">
            <w:pPr>
              <w:adjustRightInd w:val="0"/>
              <w:snapToGrid w:val="0"/>
              <w:spacing w:line="360" w:lineRule="auto"/>
              <w:jc w:val="center"/>
              <w:rPr>
                <w:sz w:val="24"/>
              </w:rPr>
            </w:pPr>
            <w:r w:rsidRPr="00A87FCE">
              <w:rPr>
                <w:rFonts w:hint="eastAsia"/>
                <w:sz w:val="24"/>
              </w:rPr>
              <w:t>Prof. Oliver Baudoin</w:t>
            </w:r>
          </w:p>
        </w:tc>
        <w:tc>
          <w:tcPr>
            <w:tcW w:w="3129" w:type="dxa"/>
            <w:vAlign w:val="center"/>
          </w:tcPr>
          <w:p w:rsidR="0051286D" w:rsidRPr="00A87FCE" w:rsidRDefault="0051286D" w:rsidP="00206E35">
            <w:pPr>
              <w:adjustRightInd w:val="0"/>
              <w:snapToGrid w:val="0"/>
              <w:spacing w:line="360" w:lineRule="auto"/>
              <w:rPr>
                <w:sz w:val="24"/>
              </w:rPr>
            </w:pPr>
            <w:r w:rsidRPr="00A87FCE">
              <w:rPr>
                <w:rFonts w:hint="eastAsia"/>
                <w:sz w:val="24"/>
              </w:rPr>
              <w:t>University of Basel</w:t>
            </w:r>
          </w:p>
        </w:tc>
        <w:tc>
          <w:tcPr>
            <w:tcW w:w="1123" w:type="dxa"/>
            <w:vAlign w:val="center"/>
          </w:tcPr>
          <w:p w:rsidR="0051286D" w:rsidRPr="00A87FCE" w:rsidRDefault="0051286D" w:rsidP="007C043A">
            <w:pPr>
              <w:spacing w:line="360" w:lineRule="auto"/>
              <w:jc w:val="center"/>
              <w:rPr>
                <w:sz w:val="24"/>
              </w:rPr>
            </w:pPr>
            <w:r w:rsidRPr="00A87FCE">
              <w:rPr>
                <w:rFonts w:hint="eastAsia"/>
                <w:sz w:val="24"/>
              </w:rPr>
              <w:t>黄正</w:t>
            </w:r>
          </w:p>
        </w:tc>
        <w:tc>
          <w:tcPr>
            <w:tcW w:w="1418" w:type="dxa"/>
            <w:vAlign w:val="center"/>
          </w:tcPr>
          <w:p w:rsidR="0051286D" w:rsidRPr="00A87FCE" w:rsidRDefault="0051286D" w:rsidP="009328DB">
            <w:pPr>
              <w:spacing w:line="360" w:lineRule="auto"/>
              <w:jc w:val="center"/>
              <w:rPr>
                <w:sz w:val="24"/>
              </w:rPr>
            </w:pPr>
            <w:r w:rsidRPr="00A87FCE">
              <w:rPr>
                <w:sz w:val="24"/>
              </w:rPr>
              <w:t>20</w:t>
            </w:r>
            <w:r w:rsidRPr="00A87FCE">
              <w:rPr>
                <w:rFonts w:hint="eastAsia"/>
                <w:sz w:val="24"/>
              </w:rPr>
              <w:t>15</w:t>
            </w:r>
            <w:r w:rsidR="009328DB">
              <w:rPr>
                <w:rFonts w:hint="eastAsia"/>
                <w:sz w:val="24"/>
              </w:rPr>
              <w:t>.</w:t>
            </w:r>
            <w:r w:rsidRPr="00A87FCE">
              <w:rPr>
                <w:rFonts w:hint="eastAsia"/>
                <w:sz w:val="24"/>
              </w:rPr>
              <w:t>10</w:t>
            </w:r>
            <w:r w:rsidR="009328DB">
              <w:rPr>
                <w:rFonts w:hint="eastAsia"/>
                <w:sz w:val="24"/>
              </w:rPr>
              <w:t>.</w:t>
            </w:r>
            <w:r w:rsidRPr="00A87FCE">
              <w:rPr>
                <w:rFonts w:hint="eastAsia"/>
                <w:sz w:val="24"/>
              </w:rPr>
              <w:t>20</w:t>
            </w:r>
            <w:r w:rsidR="009328DB" w:rsidRPr="00A87FCE">
              <w:rPr>
                <w:rFonts w:hint="eastAsia"/>
                <w:sz w:val="24"/>
              </w:rPr>
              <w:t xml:space="preserve"> </w:t>
            </w:r>
            <w:r w:rsidRPr="00A87FCE">
              <w:rPr>
                <w:rFonts w:hint="eastAsia"/>
                <w:sz w:val="24"/>
              </w:rPr>
              <w:t>10:0</w:t>
            </w:r>
            <w:r w:rsidRPr="00A87FCE">
              <w:rPr>
                <w:sz w:val="24"/>
              </w:rPr>
              <w:t>0</w:t>
            </w:r>
          </w:p>
        </w:tc>
      </w:tr>
      <w:tr w:rsidR="0051286D" w:rsidRPr="00A87FCE" w:rsidTr="00D00AC5">
        <w:trPr>
          <w:cantSplit/>
          <w:jc w:val="center"/>
        </w:trPr>
        <w:tc>
          <w:tcPr>
            <w:tcW w:w="709" w:type="dxa"/>
            <w:vAlign w:val="center"/>
          </w:tcPr>
          <w:p w:rsidR="0051286D" w:rsidRPr="00E369D3" w:rsidRDefault="0051286D" w:rsidP="00206E35">
            <w:pPr>
              <w:spacing w:line="360" w:lineRule="auto"/>
              <w:jc w:val="center"/>
              <w:rPr>
                <w:b/>
                <w:sz w:val="24"/>
              </w:rPr>
            </w:pPr>
            <w:r w:rsidRPr="00E369D3">
              <w:rPr>
                <w:rFonts w:hint="eastAsia"/>
                <w:b/>
                <w:sz w:val="24"/>
              </w:rPr>
              <w:lastRenderedPageBreak/>
              <w:t>23</w:t>
            </w:r>
          </w:p>
        </w:tc>
        <w:tc>
          <w:tcPr>
            <w:tcW w:w="2835" w:type="dxa"/>
            <w:vAlign w:val="center"/>
          </w:tcPr>
          <w:p w:rsidR="0051286D" w:rsidRPr="00A87FCE" w:rsidRDefault="0051286D" w:rsidP="00820495">
            <w:pPr>
              <w:adjustRightInd w:val="0"/>
              <w:snapToGrid w:val="0"/>
              <w:spacing w:line="360" w:lineRule="auto"/>
              <w:rPr>
                <w:sz w:val="24"/>
              </w:rPr>
            </w:pPr>
            <w:r w:rsidRPr="00A87FCE">
              <w:rPr>
                <w:rFonts w:hint="eastAsia"/>
                <w:sz w:val="24"/>
              </w:rPr>
              <w:t>Bond Activation and Catalysis by Main Group Systems</w:t>
            </w:r>
          </w:p>
        </w:tc>
        <w:tc>
          <w:tcPr>
            <w:tcW w:w="1418" w:type="dxa"/>
            <w:vAlign w:val="center"/>
          </w:tcPr>
          <w:p w:rsidR="0051286D" w:rsidRPr="00A87FCE" w:rsidRDefault="0051286D" w:rsidP="00820495">
            <w:pPr>
              <w:adjustRightInd w:val="0"/>
              <w:snapToGrid w:val="0"/>
              <w:spacing w:line="360" w:lineRule="auto"/>
              <w:jc w:val="center"/>
              <w:rPr>
                <w:sz w:val="24"/>
              </w:rPr>
            </w:pPr>
            <w:r w:rsidRPr="00A87FCE">
              <w:rPr>
                <w:rFonts w:hint="eastAsia"/>
                <w:sz w:val="24"/>
              </w:rPr>
              <w:t>Prof. Dr. Uwe Schneider</w:t>
            </w:r>
          </w:p>
        </w:tc>
        <w:tc>
          <w:tcPr>
            <w:tcW w:w="3129" w:type="dxa"/>
            <w:vAlign w:val="center"/>
          </w:tcPr>
          <w:p w:rsidR="0051286D" w:rsidRPr="00A87FCE" w:rsidRDefault="0051286D" w:rsidP="00206E35">
            <w:pPr>
              <w:adjustRightInd w:val="0"/>
              <w:snapToGrid w:val="0"/>
              <w:spacing w:line="360" w:lineRule="auto"/>
              <w:rPr>
                <w:sz w:val="24"/>
              </w:rPr>
            </w:pPr>
            <w:r w:rsidRPr="00A87FCE">
              <w:rPr>
                <w:rFonts w:hint="eastAsia"/>
                <w:sz w:val="24"/>
              </w:rPr>
              <w:t>The University of Edinburgh, UK</w:t>
            </w:r>
          </w:p>
        </w:tc>
        <w:tc>
          <w:tcPr>
            <w:tcW w:w="1123" w:type="dxa"/>
            <w:vAlign w:val="center"/>
          </w:tcPr>
          <w:p w:rsidR="0051286D" w:rsidRPr="00A87FCE" w:rsidRDefault="0051286D" w:rsidP="007C043A">
            <w:pPr>
              <w:spacing w:line="360" w:lineRule="auto"/>
              <w:jc w:val="center"/>
              <w:rPr>
                <w:sz w:val="24"/>
              </w:rPr>
            </w:pPr>
            <w:proofErr w:type="gramStart"/>
            <w:r w:rsidRPr="00A87FCE">
              <w:rPr>
                <w:rFonts w:hint="eastAsia"/>
                <w:sz w:val="24"/>
              </w:rPr>
              <w:t>游书力</w:t>
            </w:r>
            <w:proofErr w:type="gramEnd"/>
          </w:p>
        </w:tc>
        <w:tc>
          <w:tcPr>
            <w:tcW w:w="1418" w:type="dxa"/>
            <w:vAlign w:val="center"/>
          </w:tcPr>
          <w:p w:rsidR="0051286D" w:rsidRPr="00A87FCE" w:rsidRDefault="0051286D" w:rsidP="009328DB">
            <w:pPr>
              <w:spacing w:line="360" w:lineRule="auto"/>
              <w:jc w:val="center"/>
              <w:rPr>
                <w:sz w:val="24"/>
              </w:rPr>
            </w:pPr>
            <w:r w:rsidRPr="00A87FCE">
              <w:rPr>
                <w:sz w:val="24"/>
              </w:rPr>
              <w:t>20</w:t>
            </w:r>
            <w:r w:rsidRPr="00A87FCE">
              <w:rPr>
                <w:rFonts w:hint="eastAsia"/>
                <w:sz w:val="24"/>
              </w:rPr>
              <w:t>15</w:t>
            </w:r>
            <w:r w:rsidR="009328DB">
              <w:rPr>
                <w:rFonts w:hint="eastAsia"/>
                <w:sz w:val="24"/>
              </w:rPr>
              <w:t>.</w:t>
            </w:r>
            <w:r w:rsidRPr="00A87FCE">
              <w:rPr>
                <w:rFonts w:hint="eastAsia"/>
                <w:sz w:val="24"/>
              </w:rPr>
              <w:t>11</w:t>
            </w:r>
            <w:r w:rsidR="009328DB">
              <w:rPr>
                <w:rFonts w:hint="eastAsia"/>
                <w:sz w:val="24"/>
              </w:rPr>
              <w:t>.0</w:t>
            </w:r>
            <w:r w:rsidRPr="00A87FCE">
              <w:rPr>
                <w:rFonts w:hint="eastAsia"/>
                <w:sz w:val="24"/>
              </w:rPr>
              <w:t>4</w:t>
            </w:r>
            <w:r w:rsidR="009328DB" w:rsidRPr="00A87FCE">
              <w:rPr>
                <w:rFonts w:hint="eastAsia"/>
                <w:sz w:val="24"/>
              </w:rPr>
              <w:t xml:space="preserve"> </w:t>
            </w:r>
            <w:r w:rsidRPr="00A87FCE">
              <w:rPr>
                <w:rFonts w:hint="eastAsia"/>
                <w:sz w:val="24"/>
              </w:rPr>
              <w:t>14:0</w:t>
            </w:r>
            <w:r w:rsidRPr="00A87FCE">
              <w:rPr>
                <w:sz w:val="24"/>
              </w:rPr>
              <w:t>0</w:t>
            </w:r>
          </w:p>
        </w:tc>
      </w:tr>
      <w:tr w:rsidR="0051286D" w:rsidRPr="00A87FCE" w:rsidTr="00D00AC5">
        <w:trPr>
          <w:cantSplit/>
          <w:jc w:val="center"/>
        </w:trPr>
        <w:tc>
          <w:tcPr>
            <w:tcW w:w="709" w:type="dxa"/>
            <w:vAlign w:val="center"/>
          </w:tcPr>
          <w:p w:rsidR="0051286D" w:rsidRPr="00E369D3" w:rsidRDefault="0051286D" w:rsidP="00206E35">
            <w:pPr>
              <w:spacing w:line="360" w:lineRule="auto"/>
              <w:jc w:val="center"/>
              <w:rPr>
                <w:b/>
                <w:sz w:val="24"/>
              </w:rPr>
            </w:pPr>
            <w:r w:rsidRPr="00E369D3">
              <w:rPr>
                <w:rFonts w:hint="eastAsia"/>
                <w:b/>
                <w:sz w:val="24"/>
              </w:rPr>
              <w:t>24</w:t>
            </w:r>
          </w:p>
        </w:tc>
        <w:tc>
          <w:tcPr>
            <w:tcW w:w="2835" w:type="dxa"/>
            <w:vAlign w:val="center"/>
          </w:tcPr>
          <w:p w:rsidR="0051286D" w:rsidRPr="00A87FCE" w:rsidRDefault="0051286D" w:rsidP="00820495">
            <w:pPr>
              <w:adjustRightInd w:val="0"/>
              <w:snapToGrid w:val="0"/>
              <w:spacing w:line="360" w:lineRule="auto"/>
              <w:rPr>
                <w:sz w:val="24"/>
              </w:rPr>
            </w:pPr>
            <w:r w:rsidRPr="00A87FCE">
              <w:rPr>
                <w:rFonts w:hint="eastAsia"/>
                <w:sz w:val="24"/>
              </w:rPr>
              <w:t>From Homonuclear Metal String Complexes to Heteronuclear Metal String Complexes</w:t>
            </w:r>
          </w:p>
        </w:tc>
        <w:tc>
          <w:tcPr>
            <w:tcW w:w="1418" w:type="dxa"/>
            <w:vAlign w:val="center"/>
          </w:tcPr>
          <w:p w:rsidR="0051286D" w:rsidRPr="00A87FCE" w:rsidRDefault="0051286D" w:rsidP="00820495">
            <w:pPr>
              <w:adjustRightInd w:val="0"/>
              <w:snapToGrid w:val="0"/>
              <w:spacing w:line="360" w:lineRule="auto"/>
              <w:jc w:val="center"/>
              <w:rPr>
                <w:sz w:val="24"/>
              </w:rPr>
            </w:pPr>
            <w:r w:rsidRPr="00A87FCE">
              <w:rPr>
                <w:rFonts w:hint="eastAsia"/>
                <w:sz w:val="24"/>
              </w:rPr>
              <w:t>Prof. Shie-Ming Peng</w:t>
            </w:r>
          </w:p>
        </w:tc>
        <w:tc>
          <w:tcPr>
            <w:tcW w:w="3129" w:type="dxa"/>
            <w:vAlign w:val="center"/>
          </w:tcPr>
          <w:p w:rsidR="0051286D" w:rsidRPr="00A87FCE" w:rsidRDefault="0051286D" w:rsidP="00206E35">
            <w:pPr>
              <w:adjustRightInd w:val="0"/>
              <w:snapToGrid w:val="0"/>
              <w:spacing w:line="360" w:lineRule="auto"/>
              <w:rPr>
                <w:sz w:val="24"/>
              </w:rPr>
            </w:pPr>
            <w:r w:rsidRPr="00A87FCE">
              <w:rPr>
                <w:rFonts w:hint="eastAsia"/>
                <w:sz w:val="24"/>
              </w:rPr>
              <w:t>National Taiwan University</w:t>
            </w:r>
          </w:p>
        </w:tc>
        <w:tc>
          <w:tcPr>
            <w:tcW w:w="1123" w:type="dxa"/>
            <w:vAlign w:val="center"/>
          </w:tcPr>
          <w:p w:rsidR="0051286D" w:rsidRPr="00A87FCE" w:rsidRDefault="0051286D" w:rsidP="007C043A">
            <w:pPr>
              <w:spacing w:line="360" w:lineRule="auto"/>
              <w:jc w:val="center"/>
              <w:rPr>
                <w:sz w:val="24"/>
              </w:rPr>
            </w:pPr>
            <w:r w:rsidRPr="00A87FCE">
              <w:rPr>
                <w:rFonts w:hint="eastAsia"/>
                <w:sz w:val="24"/>
              </w:rPr>
              <w:t>唐勇</w:t>
            </w:r>
          </w:p>
        </w:tc>
        <w:tc>
          <w:tcPr>
            <w:tcW w:w="1418" w:type="dxa"/>
            <w:vAlign w:val="center"/>
          </w:tcPr>
          <w:p w:rsidR="0051286D" w:rsidRPr="00A87FCE" w:rsidRDefault="0051286D" w:rsidP="009328DB">
            <w:pPr>
              <w:spacing w:line="360" w:lineRule="auto"/>
              <w:jc w:val="center"/>
              <w:rPr>
                <w:sz w:val="24"/>
              </w:rPr>
            </w:pPr>
            <w:r w:rsidRPr="00A87FCE">
              <w:rPr>
                <w:sz w:val="24"/>
              </w:rPr>
              <w:t>20</w:t>
            </w:r>
            <w:r w:rsidRPr="00A87FCE">
              <w:rPr>
                <w:rFonts w:hint="eastAsia"/>
                <w:sz w:val="24"/>
              </w:rPr>
              <w:t>15</w:t>
            </w:r>
            <w:r w:rsidR="009328DB">
              <w:rPr>
                <w:rFonts w:hint="eastAsia"/>
                <w:sz w:val="24"/>
              </w:rPr>
              <w:t>.</w:t>
            </w:r>
            <w:r w:rsidRPr="00A87FCE">
              <w:rPr>
                <w:rFonts w:hint="eastAsia"/>
                <w:sz w:val="24"/>
              </w:rPr>
              <w:t>11</w:t>
            </w:r>
            <w:r w:rsidR="009328DB">
              <w:rPr>
                <w:rFonts w:hint="eastAsia"/>
                <w:sz w:val="24"/>
              </w:rPr>
              <w:t>.0</w:t>
            </w:r>
            <w:r w:rsidRPr="00A87FCE">
              <w:rPr>
                <w:rFonts w:hint="eastAsia"/>
                <w:sz w:val="24"/>
              </w:rPr>
              <w:t>9</w:t>
            </w:r>
            <w:r w:rsidR="009328DB" w:rsidRPr="00A87FCE">
              <w:rPr>
                <w:rFonts w:hint="eastAsia"/>
                <w:sz w:val="24"/>
              </w:rPr>
              <w:t xml:space="preserve"> </w:t>
            </w:r>
            <w:r w:rsidRPr="00A87FCE">
              <w:rPr>
                <w:rFonts w:hint="eastAsia"/>
                <w:sz w:val="24"/>
              </w:rPr>
              <w:t>15:0</w:t>
            </w:r>
            <w:r w:rsidRPr="00A87FCE">
              <w:rPr>
                <w:sz w:val="24"/>
              </w:rPr>
              <w:t>0</w:t>
            </w:r>
          </w:p>
        </w:tc>
      </w:tr>
      <w:tr w:rsidR="0051286D" w:rsidRPr="00A87FCE" w:rsidTr="00D00AC5">
        <w:trPr>
          <w:cantSplit/>
          <w:jc w:val="center"/>
        </w:trPr>
        <w:tc>
          <w:tcPr>
            <w:tcW w:w="709" w:type="dxa"/>
            <w:vAlign w:val="center"/>
          </w:tcPr>
          <w:p w:rsidR="0051286D" w:rsidRPr="00E369D3" w:rsidRDefault="0051286D" w:rsidP="00206E35">
            <w:pPr>
              <w:spacing w:line="360" w:lineRule="auto"/>
              <w:jc w:val="center"/>
              <w:rPr>
                <w:b/>
                <w:sz w:val="24"/>
              </w:rPr>
            </w:pPr>
            <w:r w:rsidRPr="00E369D3">
              <w:rPr>
                <w:rFonts w:hint="eastAsia"/>
                <w:b/>
                <w:sz w:val="24"/>
              </w:rPr>
              <w:t>25</w:t>
            </w:r>
          </w:p>
        </w:tc>
        <w:tc>
          <w:tcPr>
            <w:tcW w:w="2835" w:type="dxa"/>
            <w:vAlign w:val="center"/>
          </w:tcPr>
          <w:p w:rsidR="0051286D" w:rsidRPr="00A87FCE" w:rsidRDefault="0051286D" w:rsidP="00820495">
            <w:pPr>
              <w:adjustRightInd w:val="0"/>
              <w:snapToGrid w:val="0"/>
              <w:spacing w:line="360" w:lineRule="auto"/>
              <w:rPr>
                <w:sz w:val="24"/>
              </w:rPr>
            </w:pPr>
            <w:r w:rsidRPr="00A87FCE">
              <w:rPr>
                <w:rFonts w:hint="eastAsia"/>
                <w:color w:val="424242"/>
                <w:sz w:val="24"/>
              </w:rPr>
              <w:t>量子点激发态合成化学：方法、材料与应用</w:t>
            </w:r>
          </w:p>
        </w:tc>
        <w:tc>
          <w:tcPr>
            <w:tcW w:w="1418" w:type="dxa"/>
            <w:vAlign w:val="center"/>
          </w:tcPr>
          <w:p w:rsidR="00820495" w:rsidRDefault="0051286D" w:rsidP="00820495">
            <w:pPr>
              <w:adjustRightInd w:val="0"/>
              <w:snapToGrid w:val="0"/>
              <w:spacing w:line="360" w:lineRule="auto"/>
              <w:jc w:val="center"/>
              <w:rPr>
                <w:color w:val="424242"/>
                <w:sz w:val="24"/>
              </w:rPr>
            </w:pPr>
            <w:r w:rsidRPr="00A87FCE">
              <w:rPr>
                <w:rFonts w:hint="eastAsia"/>
                <w:color w:val="424242"/>
                <w:sz w:val="24"/>
              </w:rPr>
              <w:t>彭笑刚</w:t>
            </w:r>
          </w:p>
          <w:p w:rsidR="0051286D" w:rsidRPr="00A87FCE" w:rsidRDefault="0051286D" w:rsidP="00820495">
            <w:pPr>
              <w:adjustRightInd w:val="0"/>
              <w:snapToGrid w:val="0"/>
              <w:spacing w:line="360" w:lineRule="auto"/>
              <w:jc w:val="center"/>
              <w:rPr>
                <w:sz w:val="24"/>
              </w:rPr>
            </w:pPr>
            <w:r w:rsidRPr="00A87FCE">
              <w:rPr>
                <w:rFonts w:hint="eastAsia"/>
                <w:color w:val="424242"/>
                <w:sz w:val="24"/>
              </w:rPr>
              <w:t>教授</w:t>
            </w:r>
          </w:p>
        </w:tc>
        <w:tc>
          <w:tcPr>
            <w:tcW w:w="3129" w:type="dxa"/>
            <w:vAlign w:val="center"/>
          </w:tcPr>
          <w:p w:rsidR="0051286D" w:rsidRPr="00A87FCE" w:rsidRDefault="0051286D" w:rsidP="00206E35">
            <w:pPr>
              <w:adjustRightInd w:val="0"/>
              <w:snapToGrid w:val="0"/>
              <w:spacing w:line="360" w:lineRule="auto"/>
              <w:rPr>
                <w:sz w:val="24"/>
              </w:rPr>
            </w:pPr>
            <w:r w:rsidRPr="00A87FCE">
              <w:rPr>
                <w:rFonts w:hint="eastAsia"/>
                <w:sz w:val="24"/>
              </w:rPr>
              <w:t>浙江大学</w:t>
            </w:r>
          </w:p>
        </w:tc>
        <w:tc>
          <w:tcPr>
            <w:tcW w:w="1123" w:type="dxa"/>
            <w:vAlign w:val="center"/>
          </w:tcPr>
          <w:p w:rsidR="0051286D" w:rsidRPr="00A87FCE" w:rsidRDefault="0051286D" w:rsidP="007C043A">
            <w:pPr>
              <w:spacing w:line="360" w:lineRule="auto"/>
              <w:jc w:val="center"/>
              <w:rPr>
                <w:sz w:val="24"/>
              </w:rPr>
            </w:pPr>
            <w:r w:rsidRPr="00A87FCE">
              <w:rPr>
                <w:rFonts w:hint="eastAsia"/>
                <w:sz w:val="24"/>
              </w:rPr>
              <w:t>丁奎岭</w:t>
            </w:r>
          </w:p>
        </w:tc>
        <w:tc>
          <w:tcPr>
            <w:tcW w:w="1418" w:type="dxa"/>
            <w:vAlign w:val="center"/>
          </w:tcPr>
          <w:p w:rsidR="0051286D" w:rsidRPr="00A87FCE" w:rsidRDefault="0051286D" w:rsidP="009328DB">
            <w:pPr>
              <w:spacing w:line="360" w:lineRule="auto"/>
              <w:jc w:val="center"/>
              <w:rPr>
                <w:sz w:val="24"/>
              </w:rPr>
            </w:pPr>
            <w:r w:rsidRPr="00A87FCE">
              <w:rPr>
                <w:sz w:val="24"/>
              </w:rPr>
              <w:t>20</w:t>
            </w:r>
            <w:r w:rsidRPr="00A87FCE">
              <w:rPr>
                <w:rFonts w:hint="eastAsia"/>
                <w:sz w:val="24"/>
              </w:rPr>
              <w:t>15</w:t>
            </w:r>
            <w:r w:rsidR="009328DB">
              <w:rPr>
                <w:rFonts w:hint="eastAsia"/>
                <w:sz w:val="24"/>
              </w:rPr>
              <w:t>.</w:t>
            </w:r>
            <w:r w:rsidRPr="00A87FCE">
              <w:rPr>
                <w:rFonts w:hint="eastAsia"/>
                <w:sz w:val="24"/>
              </w:rPr>
              <w:t>12</w:t>
            </w:r>
            <w:r w:rsidR="009328DB">
              <w:rPr>
                <w:rFonts w:hint="eastAsia"/>
                <w:sz w:val="24"/>
              </w:rPr>
              <w:t>.</w:t>
            </w:r>
            <w:r w:rsidRPr="00A87FCE">
              <w:rPr>
                <w:rFonts w:hint="eastAsia"/>
                <w:sz w:val="24"/>
              </w:rPr>
              <w:t>29</w:t>
            </w:r>
            <w:r w:rsidR="009328DB" w:rsidRPr="00A87FCE">
              <w:rPr>
                <w:rFonts w:hint="eastAsia"/>
                <w:sz w:val="24"/>
              </w:rPr>
              <w:t xml:space="preserve"> </w:t>
            </w:r>
            <w:r w:rsidRPr="00A87FCE">
              <w:rPr>
                <w:rFonts w:hint="eastAsia"/>
                <w:sz w:val="24"/>
              </w:rPr>
              <w:t>13:0</w:t>
            </w:r>
            <w:r w:rsidRPr="00A87FCE">
              <w:rPr>
                <w:sz w:val="24"/>
              </w:rPr>
              <w:t>0</w:t>
            </w:r>
          </w:p>
        </w:tc>
      </w:tr>
    </w:tbl>
    <w:p w:rsidR="00752A1D" w:rsidRPr="008C6565" w:rsidRDefault="00752A1D" w:rsidP="001C2084">
      <w:pPr>
        <w:adjustRightInd w:val="0"/>
        <w:snapToGrid w:val="0"/>
        <w:spacing w:beforeLines="50" w:afterLines="50" w:line="360" w:lineRule="auto"/>
        <w:jc w:val="center"/>
        <w:rPr>
          <w:rFonts w:eastAsiaTheme="minorEastAsia"/>
          <w:b/>
          <w:bCs/>
          <w:sz w:val="30"/>
          <w:szCs w:val="30"/>
          <w:highlight w:val="yellow"/>
        </w:rPr>
        <w:sectPr w:rsidR="00752A1D" w:rsidRPr="008C6565" w:rsidSect="002D0D88">
          <w:pgSz w:w="11906" w:h="16838" w:code="9"/>
          <w:pgMar w:top="1440" w:right="1418" w:bottom="1440" w:left="1418" w:header="851" w:footer="992" w:gutter="0"/>
          <w:cols w:space="425"/>
          <w:docGrid w:type="linesAndChars" w:linePitch="312"/>
        </w:sectPr>
      </w:pPr>
    </w:p>
    <w:p w:rsidR="00466542" w:rsidRPr="008C6565" w:rsidRDefault="00466542" w:rsidP="001C2084">
      <w:pPr>
        <w:adjustRightInd w:val="0"/>
        <w:snapToGrid w:val="0"/>
        <w:spacing w:beforeLines="50" w:afterLines="50" w:line="360" w:lineRule="auto"/>
        <w:jc w:val="center"/>
        <w:rPr>
          <w:rFonts w:eastAsiaTheme="minorEastAsia"/>
          <w:b/>
          <w:sz w:val="30"/>
          <w:szCs w:val="30"/>
        </w:rPr>
      </w:pPr>
      <w:r w:rsidRPr="008C6565">
        <w:rPr>
          <w:rFonts w:eastAsiaTheme="minorEastAsia"/>
          <w:b/>
          <w:sz w:val="30"/>
          <w:szCs w:val="30"/>
        </w:rPr>
        <w:lastRenderedPageBreak/>
        <w:t>2015</w:t>
      </w:r>
      <w:r w:rsidRPr="008C6565">
        <w:rPr>
          <w:rFonts w:eastAsiaTheme="minorEastAsia" w:hAnsiTheme="minorEastAsia"/>
          <w:b/>
          <w:sz w:val="30"/>
          <w:szCs w:val="30"/>
        </w:rPr>
        <w:t>年会议报告</w:t>
      </w:r>
    </w:p>
    <w:tbl>
      <w:tblPr>
        <w:tblW w:w="593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9"/>
        <w:gridCol w:w="3295"/>
        <w:gridCol w:w="974"/>
        <w:gridCol w:w="2880"/>
        <w:gridCol w:w="1250"/>
        <w:gridCol w:w="1916"/>
      </w:tblGrid>
      <w:tr w:rsidR="00206E35" w:rsidRPr="00A87FCE" w:rsidTr="00206E35">
        <w:trPr>
          <w:cantSplit/>
          <w:trHeight w:val="453"/>
          <w:jc w:val="center"/>
        </w:trPr>
        <w:tc>
          <w:tcPr>
            <w:tcW w:w="332" w:type="pct"/>
            <w:tcBorders>
              <w:top w:val="single" w:sz="4" w:space="0" w:color="auto"/>
              <w:left w:val="single" w:sz="4" w:space="0" w:color="auto"/>
              <w:bottom w:val="single" w:sz="4" w:space="0" w:color="auto"/>
              <w:right w:val="single" w:sz="4" w:space="0" w:color="auto"/>
            </w:tcBorders>
            <w:vAlign w:val="center"/>
          </w:tcPr>
          <w:p w:rsidR="00466542" w:rsidRPr="00F70BE8" w:rsidRDefault="00466542" w:rsidP="00206E35">
            <w:pPr>
              <w:pStyle w:val="a4"/>
              <w:adjustRightInd w:val="0"/>
              <w:snapToGrid w:val="0"/>
              <w:spacing w:line="360" w:lineRule="auto"/>
              <w:jc w:val="center"/>
              <w:rPr>
                <w:rFonts w:ascii="Times New Roman" w:eastAsiaTheme="minorEastAsia" w:hAnsi="Times New Roman" w:cs="Times New Roman"/>
                <w:b/>
                <w:sz w:val="24"/>
                <w:szCs w:val="24"/>
              </w:rPr>
            </w:pPr>
            <w:r w:rsidRPr="00F70BE8">
              <w:rPr>
                <w:rFonts w:ascii="Times New Roman" w:eastAsiaTheme="minorEastAsia" w:hAnsiTheme="minorEastAsia" w:cs="Times New Roman"/>
                <w:b/>
                <w:sz w:val="24"/>
                <w:szCs w:val="24"/>
              </w:rPr>
              <w:t>序号</w:t>
            </w:r>
          </w:p>
        </w:tc>
        <w:tc>
          <w:tcPr>
            <w:tcW w:w="1494" w:type="pct"/>
            <w:tcBorders>
              <w:top w:val="single" w:sz="4" w:space="0" w:color="auto"/>
              <w:left w:val="single" w:sz="4" w:space="0" w:color="auto"/>
              <w:bottom w:val="single" w:sz="4" w:space="0" w:color="auto"/>
              <w:right w:val="single" w:sz="4" w:space="0" w:color="auto"/>
            </w:tcBorders>
            <w:vAlign w:val="center"/>
          </w:tcPr>
          <w:p w:rsidR="00466542" w:rsidRPr="00F70BE8" w:rsidRDefault="00466542" w:rsidP="00206E35">
            <w:pPr>
              <w:pStyle w:val="a4"/>
              <w:adjustRightInd w:val="0"/>
              <w:snapToGrid w:val="0"/>
              <w:spacing w:line="360" w:lineRule="auto"/>
              <w:jc w:val="center"/>
              <w:rPr>
                <w:rFonts w:ascii="Times New Roman" w:eastAsiaTheme="minorEastAsia" w:hAnsi="Times New Roman" w:cs="Times New Roman"/>
                <w:b/>
                <w:sz w:val="24"/>
                <w:szCs w:val="24"/>
              </w:rPr>
            </w:pPr>
            <w:r w:rsidRPr="00F70BE8">
              <w:rPr>
                <w:rFonts w:ascii="Times New Roman" w:eastAsiaTheme="minorEastAsia" w:hAnsiTheme="minorEastAsia" w:cs="Times New Roman"/>
                <w:b/>
                <w:sz w:val="24"/>
                <w:szCs w:val="24"/>
              </w:rPr>
              <w:t>报告名称</w:t>
            </w:r>
          </w:p>
        </w:tc>
        <w:tc>
          <w:tcPr>
            <w:tcW w:w="452" w:type="pct"/>
            <w:tcBorders>
              <w:top w:val="single" w:sz="4" w:space="0" w:color="auto"/>
              <w:left w:val="single" w:sz="4" w:space="0" w:color="auto"/>
              <w:bottom w:val="single" w:sz="4" w:space="0" w:color="auto"/>
              <w:right w:val="single" w:sz="4" w:space="0" w:color="auto"/>
            </w:tcBorders>
            <w:vAlign w:val="center"/>
          </w:tcPr>
          <w:p w:rsidR="00466542" w:rsidRPr="00F70BE8" w:rsidRDefault="00466542" w:rsidP="00206E35">
            <w:pPr>
              <w:pStyle w:val="a4"/>
              <w:adjustRightInd w:val="0"/>
              <w:snapToGrid w:val="0"/>
              <w:spacing w:line="360" w:lineRule="auto"/>
              <w:jc w:val="center"/>
              <w:rPr>
                <w:rFonts w:ascii="Times New Roman" w:eastAsiaTheme="minorEastAsia" w:hAnsi="Times New Roman" w:cs="Times New Roman"/>
                <w:b/>
                <w:sz w:val="24"/>
                <w:szCs w:val="24"/>
              </w:rPr>
            </w:pPr>
            <w:r w:rsidRPr="00F70BE8">
              <w:rPr>
                <w:rFonts w:ascii="Times New Roman" w:eastAsiaTheme="minorEastAsia" w:hAnsiTheme="minorEastAsia" w:cs="Times New Roman"/>
                <w:b/>
                <w:sz w:val="24"/>
                <w:szCs w:val="24"/>
              </w:rPr>
              <w:t>报告人</w:t>
            </w:r>
          </w:p>
        </w:tc>
        <w:tc>
          <w:tcPr>
            <w:tcW w:w="1316" w:type="pct"/>
            <w:tcBorders>
              <w:top w:val="single" w:sz="4" w:space="0" w:color="auto"/>
              <w:left w:val="single" w:sz="4" w:space="0" w:color="auto"/>
              <w:bottom w:val="single" w:sz="4" w:space="0" w:color="auto"/>
              <w:right w:val="single" w:sz="4" w:space="0" w:color="auto"/>
            </w:tcBorders>
            <w:vAlign w:val="center"/>
          </w:tcPr>
          <w:p w:rsidR="00466542" w:rsidRPr="00F70BE8" w:rsidRDefault="00466542" w:rsidP="00206E35">
            <w:pPr>
              <w:pStyle w:val="a4"/>
              <w:adjustRightInd w:val="0"/>
              <w:snapToGrid w:val="0"/>
              <w:spacing w:line="360" w:lineRule="auto"/>
              <w:jc w:val="center"/>
              <w:rPr>
                <w:rFonts w:ascii="Times New Roman" w:eastAsiaTheme="minorEastAsia" w:hAnsi="Times New Roman" w:cs="Times New Roman"/>
                <w:b/>
                <w:sz w:val="24"/>
                <w:szCs w:val="24"/>
              </w:rPr>
            </w:pPr>
            <w:r w:rsidRPr="00F70BE8">
              <w:rPr>
                <w:rFonts w:ascii="Times New Roman" w:eastAsiaTheme="minorEastAsia" w:hAnsiTheme="minorEastAsia" w:cs="Times New Roman"/>
                <w:b/>
                <w:sz w:val="24"/>
                <w:szCs w:val="24"/>
              </w:rPr>
              <w:t>会议名称</w:t>
            </w:r>
          </w:p>
        </w:tc>
        <w:tc>
          <w:tcPr>
            <w:tcW w:w="537" w:type="pct"/>
            <w:tcBorders>
              <w:top w:val="single" w:sz="4" w:space="0" w:color="auto"/>
              <w:left w:val="single" w:sz="4" w:space="0" w:color="auto"/>
              <w:bottom w:val="single" w:sz="4" w:space="0" w:color="auto"/>
              <w:right w:val="single" w:sz="4" w:space="0" w:color="auto"/>
            </w:tcBorders>
            <w:vAlign w:val="center"/>
          </w:tcPr>
          <w:p w:rsidR="00466542" w:rsidRPr="00F70BE8" w:rsidRDefault="00466542" w:rsidP="00206E35">
            <w:pPr>
              <w:pStyle w:val="a4"/>
              <w:adjustRightInd w:val="0"/>
              <w:snapToGrid w:val="0"/>
              <w:spacing w:line="360" w:lineRule="auto"/>
              <w:jc w:val="center"/>
              <w:rPr>
                <w:rFonts w:ascii="Times New Roman" w:eastAsiaTheme="minorEastAsia" w:hAnsi="Times New Roman" w:cs="Times New Roman"/>
                <w:b/>
                <w:sz w:val="24"/>
                <w:szCs w:val="24"/>
              </w:rPr>
            </w:pPr>
            <w:r w:rsidRPr="00F70BE8">
              <w:rPr>
                <w:rFonts w:ascii="Times New Roman" w:eastAsiaTheme="minorEastAsia" w:hAnsiTheme="minorEastAsia" w:cs="Times New Roman"/>
                <w:b/>
                <w:sz w:val="24"/>
                <w:szCs w:val="24"/>
              </w:rPr>
              <w:t>地点</w:t>
            </w:r>
          </w:p>
        </w:tc>
        <w:tc>
          <w:tcPr>
            <w:tcW w:w="869" w:type="pct"/>
            <w:tcBorders>
              <w:top w:val="single" w:sz="4" w:space="0" w:color="auto"/>
              <w:left w:val="single" w:sz="4" w:space="0" w:color="auto"/>
              <w:bottom w:val="single" w:sz="4" w:space="0" w:color="auto"/>
              <w:right w:val="single" w:sz="4" w:space="0" w:color="auto"/>
            </w:tcBorders>
            <w:vAlign w:val="center"/>
          </w:tcPr>
          <w:p w:rsidR="00466542" w:rsidRPr="00F70BE8" w:rsidRDefault="00466542" w:rsidP="00206E35">
            <w:pPr>
              <w:pStyle w:val="a4"/>
              <w:adjustRightInd w:val="0"/>
              <w:snapToGrid w:val="0"/>
              <w:spacing w:line="360" w:lineRule="auto"/>
              <w:jc w:val="center"/>
              <w:rPr>
                <w:rFonts w:ascii="Times New Roman" w:eastAsiaTheme="minorEastAsia" w:hAnsi="Times New Roman" w:cs="Times New Roman"/>
                <w:b/>
                <w:sz w:val="24"/>
                <w:szCs w:val="24"/>
              </w:rPr>
            </w:pPr>
            <w:r w:rsidRPr="00F70BE8">
              <w:rPr>
                <w:rFonts w:ascii="Times New Roman" w:eastAsiaTheme="minorEastAsia" w:hAnsiTheme="minorEastAsia" w:cs="Times New Roman"/>
                <w:b/>
                <w:sz w:val="24"/>
                <w:szCs w:val="24"/>
              </w:rPr>
              <w:t>时间</w:t>
            </w:r>
          </w:p>
        </w:tc>
      </w:tr>
      <w:tr w:rsidR="00206E35" w:rsidRPr="00A87FCE" w:rsidTr="00206E35">
        <w:trPr>
          <w:cantSplit/>
          <w:trHeight w:val="470"/>
          <w:jc w:val="center"/>
        </w:trPr>
        <w:tc>
          <w:tcPr>
            <w:tcW w:w="332" w:type="pct"/>
            <w:tcBorders>
              <w:top w:val="single" w:sz="4" w:space="0" w:color="auto"/>
              <w:left w:val="single" w:sz="4" w:space="0" w:color="auto"/>
              <w:bottom w:val="single" w:sz="4" w:space="0" w:color="auto"/>
              <w:right w:val="single" w:sz="4" w:space="0" w:color="auto"/>
            </w:tcBorders>
            <w:vAlign w:val="center"/>
          </w:tcPr>
          <w:p w:rsidR="00466542" w:rsidRPr="00F70BE8" w:rsidRDefault="00466542" w:rsidP="00206E35">
            <w:pPr>
              <w:pStyle w:val="a4"/>
              <w:adjustRightInd w:val="0"/>
              <w:snapToGrid w:val="0"/>
              <w:spacing w:line="360" w:lineRule="auto"/>
              <w:jc w:val="center"/>
              <w:rPr>
                <w:rFonts w:ascii="Times New Roman" w:eastAsiaTheme="minorEastAsia" w:hAnsi="Times New Roman" w:cs="Times New Roman"/>
                <w:b/>
                <w:sz w:val="24"/>
                <w:szCs w:val="24"/>
              </w:rPr>
            </w:pPr>
            <w:r w:rsidRPr="00F70BE8">
              <w:rPr>
                <w:rFonts w:ascii="Times New Roman" w:eastAsiaTheme="minorEastAsia" w:hAnsi="Times New Roman" w:cs="Times New Roman"/>
                <w:b/>
                <w:sz w:val="24"/>
                <w:szCs w:val="24"/>
              </w:rPr>
              <w:t>1</w:t>
            </w:r>
          </w:p>
        </w:tc>
        <w:tc>
          <w:tcPr>
            <w:tcW w:w="1494" w:type="pct"/>
            <w:tcBorders>
              <w:top w:val="single" w:sz="4" w:space="0" w:color="auto"/>
              <w:left w:val="single" w:sz="4" w:space="0" w:color="auto"/>
              <w:bottom w:val="single" w:sz="4" w:space="0" w:color="auto"/>
              <w:right w:val="single" w:sz="4" w:space="0" w:color="auto"/>
            </w:tcBorders>
            <w:vAlign w:val="center"/>
          </w:tcPr>
          <w:p w:rsidR="00466542" w:rsidRPr="00A87FCE" w:rsidRDefault="00466542" w:rsidP="00206E35">
            <w:pPr>
              <w:pStyle w:val="a4"/>
              <w:adjustRightInd w:val="0"/>
              <w:snapToGrid w:val="0"/>
              <w:spacing w:line="360" w:lineRule="auto"/>
              <w:rPr>
                <w:rFonts w:ascii="Times New Roman" w:eastAsiaTheme="minorEastAsia" w:hAnsi="Times New Roman" w:cs="Times New Roman"/>
                <w:sz w:val="24"/>
                <w:szCs w:val="24"/>
              </w:rPr>
            </w:pPr>
            <w:r w:rsidRPr="00A87FCE">
              <w:rPr>
                <w:rFonts w:ascii="Times New Roman" w:eastAsiaTheme="minorEastAsia" w:hAnsi="Times New Roman" w:cs="Times New Roman"/>
                <w:bCs/>
                <w:sz w:val="24"/>
                <w:szCs w:val="24"/>
              </w:rPr>
              <w:t>Scandium Imido and Alkylidene Complexes</w:t>
            </w:r>
            <w:r w:rsidRPr="00A87FCE">
              <w:rPr>
                <w:rFonts w:ascii="Times New Roman" w:eastAsiaTheme="minorEastAsia" w:hAnsi="Times New Roman" w:cs="Times New Roman"/>
                <w:bCs/>
                <w:sz w:val="24"/>
                <w:szCs w:val="24"/>
                <w:lang w:val="en-GB"/>
              </w:rPr>
              <w:t xml:space="preserve">: Synthesis, Structure and Reactivity </w:t>
            </w:r>
            <w:r w:rsidRPr="00A87FCE">
              <w:rPr>
                <w:rFonts w:ascii="Times New Roman" w:eastAsiaTheme="minorEastAsia" w:hAnsi="Times New Roman" w:cs="Times New Roman"/>
                <w:sz w:val="24"/>
                <w:szCs w:val="24"/>
              </w:rPr>
              <w:t>(</w:t>
            </w:r>
            <w:r w:rsidRPr="00A87FCE">
              <w:rPr>
                <w:rFonts w:ascii="Times New Roman" w:eastAsiaTheme="minorEastAsia" w:hAnsi="Times New Roman" w:cs="Times New Roman"/>
                <w:i/>
                <w:sz w:val="24"/>
                <w:szCs w:val="24"/>
              </w:rPr>
              <w:t>Plenary Lecture</w:t>
            </w:r>
            <w:r w:rsidRPr="00A87FCE">
              <w:rPr>
                <w:rFonts w:ascii="Times New Roman" w:eastAsiaTheme="minorEastAsia" w:hAnsi="Times New Roman" w:cs="Times New Roman"/>
                <w:sz w:val="24"/>
                <w:szCs w:val="24"/>
              </w:rPr>
              <w:t>)</w:t>
            </w:r>
          </w:p>
        </w:tc>
        <w:tc>
          <w:tcPr>
            <w:tcW w:w="452" w:type="pct"/>
            <w:tcBorders>
              <w:top w:val="single" w:sz="4" w:space="0" w:color="auto"/>
              <w:left w:val="single" w:sz="4" w:space="0" w:color="auto"/>
              <w:bottom w:val="single" w:sz="4" w:space="0" w:color="auto"/>
              <w:right w:val="single" w:sz="4" w:space="0" w:color="auto"/>
            </w:tcBorders>
            <w:vAlign w:val="center"/>
          </w:tcPr>
          <w:p w:rsidR="00466542" w:rsidRPr="00A87FCE" w:rsidRDefault="00466542" w:rsidP="00206E35">
            <w:pPr>
              <w:pStyle w:val="a4"/>
              <w:adjustRightInd w:val="0"/>
              <w:snapToGrid w:val="0"/>
              <w:spacing w:line="360" w:lineRule="auto"/>
              <w:jc w:val="center"/>
              <w:rPr>
                <w:rFonts w:ascii="Times New Roman" w:eastAsiaTheme="minorEastAsia" w:hAnsi="Times New Roman" w:cs="Times New Roman"/>
                <w:sz w:val="24"/>
                <w:szCs w:val="24"/>
              </w:rPr>
            </w:pPr>
            <w:r w:rsidRPr="00A87FCE">
              <w:rPr>
                <w:rFonts w:ascii="Times New Roman" w:eastAsiaTheme="minorEastAsia" w:hAnsiTheme="minorEastAsia" w:cs="Times New Roman"/>
                <w:sz w:val="24"/>
                <w:szCs w:val="24"/>
              </w:rPr>
              <w:t>陈耀峰</w:t>
            </w:r>
          </w:p>
        </w:tc>
        <w:tc>
          <w:tcPr>
            <w:tcW w:w="1316" w:type="pct"/>
            <w:tcBorders>
              <w:top w:val="single" w:sz="4" w:space="0" w:color="auto"/>
              <w:left w:val="single" w:sz="4" w:space="0" w:color="auto"/>
              <w:bottom w:val="single" w:sz="4" w:space="0" w:color="auto"/>
              <w:right w:val="single" w:sz="4" w:space="0" w:color="auto"/>
            </w:tcBorders>
            <w:vAlign w:val="center"/>
          </w:tcPr>
          <w:p w:rsidR="00466542" w:rsidRPr="00A87FCE" w:rsidRDefault="00466542" w:rsidP="00206E35">
            <w:pPr>
              <w:pStyle w:val="a4"/>
              <w:adjustRightInd w:val="0"/>
              <w:snapToGrid w:val="0"/>
              <w:spacing w:line="360" w:lineRule="auto"/>
              <w:rPr>
                <w:rFonts w:ascii="Times New Roman" w:eastAsiaTheme="minorEastAsia" w:hAnsi="Times New Roman" w:cs="Times New Roman"/>
                <w:bCs/>
                <w:sz w:val="24"/>
                <w:szCs w:val="24"/>
              </w:rPr>
            </w:pPr>
            <w:r w:rsidRPr="00A87FCE">
              <w:rPr>
                <w:rFonts w:ascii="Times New Roman" w:eastAsiaTheme="minorEastAsia" w:hAnsi="Times New Roman" w:cs="Times New Roman"/>
                <w:bCs/>
                <w:sz w:val="24"/>
                <w:szCs w:val="24"/>
              </w:rPr>
              <w:t>Organometallic and Coordination Chemistry: Achievements and Challenges (VI Razuvaev Lectures)</w:t>
            </w:r>
          </w:p>
        </w:tc>
        <w:tc>
          <w:tcPr>
            <w:tcW w:w="537" w:type="pct"/>
            <w:tcBorders>
              <w:top w:val="single" w:sz="4" w:space="0" w:color="auto"/>
              <w:left w:val="single" w:sz="4" w:space="0" w:color="auto"/>
              <w:bottom w:val="single" w:sz="4" w:space="0" w:color="auto"/>
              <w:right w:val="single" w:sz="4" w:space="0" w:color="auto"/>
            </w:tcBorders>
            <w:vAlign w:val="center"/>
          </w:tcPr>
          <w:p w:rsidR="00466542" w:rsidRPr="00A87FCE" w:rsidRDefault="00466542" w:rsidP="00206E35">
            <w:pPr>
              <w:pStyle w:val="a4"/>
              <w:adjustRightInd w:val="0"/>
              <w:snapToGrid w:val="0"/>
              <w:spacing w:line="360" w:lineRule="auto"/>
              <w:jc w:val="center"/>
              <w:rPr>
                <w:rFonts w:ascii="Times New Roman" w:eastAsiaTheme="minorEastAsia" w:hAnsi="Times New Roman" w:cs="Times New Roman"/>
                <w:sz w:val="24"/>
                <w:szCs w:val="24"/>
              </w:rPr>
            </w:pPr>
            <w:r w:rsidRPr="00A87FCE">
              <w:rPr>
                <w:rFonts w:ascii="Times New Roman" w:eastAsiaTheme="minorEastAsia" w:hAnsi="Times New Roman" w:cs="Times New Roman"/>
                <w:sz w:val="24"/>
                <w:szCs w:val="24"/>
              </w:rPr>
              <w:t>Nizhni Novgorod,</w:t>
            </w:r>
          </w:p>
          <w:p w:rsidR="00466542" w:rsidRPr="00A87FCE" w:rsidRDefault="00466542" w:rsidP="00206E35">
            <w:pPr>
              <w:pStyle w:val="a4"/>
              <w:adjustRightInd w:val="0"/>
              <w:snapToGrid w:val="0"/>
              <w:spacing w:line="360" w:lineRule="auto"/>
              <w:jc w:val="center"/>
              <w:rPr>
                <w:rFonts w:ascii="Times New Roman" w:eastAsiaTheme="minorEastAsia" w:hAnsi="Times New Roman" w:cs="Times New Roman"/>
                <w:sz w:val="24"/>
                <w:szCs w:val="24"/>
              </w:rPr>
            </w:pPr>
            <w:r w:rsidRPr="00A87FCE">
              <w:rPr>
                <w:rFonts w:ascii="Times New Roman" w:eastAsiaTheme="minorEastAsia" w:hAnsi="Times New Roman" w:cs="Times New Roman"/>
                <w:sz w:val="24"/>
                <w:szCs w:val="24"/>
              </w:rPr>
              <w:t>Russia</w:t>
            </w:r>
          </w:p>
        </w:tc>
        <w:tc>
          <w:tcPr>
            <w:tcW w:w="869" w:type="pct"/>
            <w:tcBorders>
              <w:top w:val="single" w:sz="4" w:space="0" w:color="auto"/>
              <w:left w:val="single" w:sz="4" w:space="0" w:color="auto"/>
              <w:bottom w:val="single" w:sz="4" w:space="0" w:color="auto"/>
              <w:right w:val="single" w:sz="4" w:space="0" w:color="auto"/>
            </w:tcBorders>
            <w:vAlign w:val="center"/>
          </w:tcPr>
          <w:p w:rsidR="00466542" w:rsidRPr="00A87FCE" w:rsidRDefault="00466542" w:rsidP="00206E35">
            <w:pPr>
              <w:pStyle w:val="a4"/>
              <w:adjustRightInd w:val="0"/>
              <w:snapToGrid w:val="0"/>
              <w:spacing w:line="360" w:lineRule="auto"/>
              <w:jc w:val="center"/>
              <w:rPr>
                <w:rFonts w:ascii="Times New Roman" w:eastAsiaTheme="minorEastAsia" w:hAnsi="Times New Roman" w:cs="Times New Roman"/>
                <w:sz w:val="24"/>
                <w:szCs w:val="24"/>
              </w:rPr>
            </w:pPr>
            <w:r w:rsidRPr="00A87FCE">
              <w:rPr>
                <w:rFonts w:ascii="Times New Roman" w:eastAsiaTheme="minorEastAsia" w:hAnsi="Times New Roman" w:cs="Times New Roman"/>
                <w:sz w:val="24"/>
                <w:szCs w:val="24"/>
              </w:rPr>
              <w:t>2015.09.18-23</w:t>
            </w:r>
          </w:p>
        </w:tc>
      </w:tr>
      <w:tr w:rsidR="00206E35" w:rsidRPr="00A87FCE" w:rsidTr="00206E35">
        <w:trPr>
          <w:cantSplit/>
          <w:trHeight w:val="470"/>
          <w:jc w:val="center"/>
        </w:trPr>
        <w:tc>
          <w:tcPr>
            <w:tcW w:w="332" w:type="pct"/>
            <w:tcBorders>
              <w:top w:val="single" w:sz="4" w:space="0" w:color="auto"/>
              <w:left w:val="single" w:sz="4" w:space="0" w:color="auto"/>
              <w:bottom w:val="single" w:sz="4" w:space="0" w:color="auto"/>
              <w:right w:val="single" w:sz="4" w:space="0" w:color="auto"/>
            </w:tcBorders>
            <w:vAlign w:val="center"/>
          </w:tcPr>
          <w:p w:rsidR="00466542" w:rsidRPr="00F70BE8" w:rsidRDefault="00466542" w:rsidP="00206E35">
            <w:pPr>
              <w:pStyle w:val="a4"/>
              <w:adjustRightInd w:val="0"/>
              <w:snapToGrid w:val="0"/>
              <w:spacing w:line="360" w:lineRule="auto"/>
              <w:jc w:val="center"/>
              <w:rPr>
                <w:rFonts w:ascii="Times New Roman" w:eastAsiaTheme="minorEastAsia" w:hAnsi="Times New Roman" w:cs="Times New Roman"/>
                <w:b/>
                <w:sz w:val="24"/>
                <w:szCs w:val="24"/>
              </w:rPr>
            </w:pPr>
            <w:r w:rsidRPr="00F70BE8">
              <w:rPr>
                <w:rFonts w:ascii="Times New Roman" w:eastAsiaTheme="minorEastAsia" w:hAnsi="Times New Roman" w:cs="Times New Roman"/>
                <w:b/>
                <w:sz w:val="24"/>
                <w:szCs w:val="24"/>
              </w:rPr>
              <w:t>2</w:t>
            </w:r>
          </w:p>
        </w:tc>
        <w:tc>
          <w:tcPr>
            <w:tcW w:w="1494" w:type="pct"/>
            <w:tcBorders>
              <w:top w:val="single" w:sz="4" w:space="0" w:color="auto"/>
              <w:left w:val="single" w:sz="4" w:space="0" w:color="auto"/>
              <w:bottom w:val="single" w:sz="4" w:space="0" w:color="auto"/>
              <w:right w:val="single" w:sz="4" w:space="0" w:color="auto"/>
            </w:tcBorders>
            <w:vAlign w:val="center"/>
          </w:tcPr>
          <w:p w:rsidR="00466542" w:rsidRPr="00A87FCE" w:rsidRDefault="00466542" w:rsidP="00206E35">
            <w:pPr>
              <w:pStyle w:val="a4"/>
              <w:adjustRightInd w:val="0"/>
              <w:snapToGrid w:val="0"/>
              <w:spacing w:line="360" w:lineRule="auto"/>
              <w:rPr>
                <w:rFonts w:ascii="Times New Roman" w:eastAsiaTheme="minorEastAsia" w:hAnsi="Times New Roman" w:cs="Times New Roman"/>
                <w:bCs/>
                <w:sz w:val="24"/>
                <w:szCs w:val="24"/>
              </w:rPr>
            </w:pPr>
            <w:r w:rsidRPr="00A87FCE">
              <w:rPr>
                <w:rFonts w:ascii="Times New Roman" w:eastAsiaTheme="minorEastAsia" w:hAnsi="Times New Roman" w:cs="Times New Roman"/>
                <w:bCs/>
                <w:sz w:val="24"/>
                <w:szCs w:val="24"/>
              </w:rPr>
              <w:t>Scandium Terminal Imido Complexes</w:t>
            </w:r>
            <w:r w:rsidRPr="00A87FCE">
              <w:rPr>
                <w:rFonts w:ascii="Times New Roman" w:eastAsiaTheme="minorEastAsia" w:hAnsi="Times New Roman" w:cs="Times New Roman"/>
                <w:bCs/>
                <w:sz w:val="24"/>
                <w:szCs w:val="24"/>
                <w:lang w:val="en-GB"/>
              </w:rPr>
              <w:t xml:space="preserve">: Synthesis, Structure and Reactivity </w:t>
            </w:r>
            <w:r w:rsidRPr="00A87FCE">
              <w:rPr>
                <w:rFonts w:ascii="Times New Roman" w:eastAsiaTheme="minorEastAsia" w:hAnsi="Times New Roman" w:cs="Times New Roman"/>
                <w:sz w:val="24"/>
                <w:szCs w:val="24"/>
              </w:rPr>
              <w:t>(</w:t>
            </w:r>
            <w:r w:rsidRPr="00A87FCE">
              <w:rPr>
                <w:rFonts w:ascii="Times New Roman" w:eastAsiaTheme="minorEastAsia" w:hAnsi="Times New Roman" w:cs="Times New Roman"/>
                <w:i/>
                <w:sz w:val="24"/>
                <w:szCs w:val="24"/>
              </w:rPr>
              <w:t>Invited Lecture</w:t>
            </w:r>
            <w:r w:rsidRPr="00A87FCE">
              <w:rPr>
                <w:rFonts w:ascii="Times New Roman" w:eastAsiaTheme="minorEastAsia" w:hAnsi="Times New Roman" w:cs="Times New Roman"/>
                <w:sz w:val="24"/>
                <w:szCs w:val="24"/>
              </w:rPr>
              <w:t>)</w:t>
            </w:r>
          </w:p>
        </w:tc>
        <w:tc>
          <w:tcPr>
            <w:tcW w:w="452" w:type="pct"/>
            <w:tcBorders>
              <w:top w:val="single" w:sz="4" w:space="0" w:color="auto"/>
              <w:left w:val="single" w:sz="4" w:space="0" w:color="auto"/>
              <w:bottom w:val="single" w:sz="4" w:space="0" w:color="auto"/>
              <w:right w:val="single" w:sz="4" w:space="0" w:color="auto"/>
            </w:tcBorders>
            <w:vAlign w:val="center"/>
          </w:tcPr>
          <w:p w:rsidR="00466542" w:rsidRPr="00A87FCE" w:rsidRDefault="00466542" w:rsidP="00206E35">
            <w:pPr>
              <w:pStyle w:val="a4"/>
              <w:adjustRightInd w:val="0"/>
              <w:snapToGrid w:val="0"/>
              <w:spacing w:line="360" w:lineRule="auto"/>
              <w:jc w:val="center"/>
              <w:rPr>
                <w:rFonts w:ascii="Times New Roman" w:eastAsiaTheme="minorEastAsia" w:hAnsi="Times New Roman" w:cs="Times New Roman"/>
                <w:sz w:val="24"/>
                <w:szCs w:val="24"/>
              </w:rPr>
            </w:pPr>
            <w:r w:rsidRPr="00A87FCE">
              <w:rPr>
                <w:rFonts w:ascii="Times New Roman" w:eastAsiaTheme="minorEastAsia" w:hAnsiTheme="minorEastAsia" w:cs="Times New Roman"/>
                <w:sz w:val="24"/>
                <w:szCs w:val="24"/>
              </w:rPr>
              <w:t>陈耀峰</w:t>
            </w:r>
          </w:p>
        </w:tc>
        <w:tc>
          <w:tcPr>
            <w:tcW w:w="1316" w:type="pct"/>
            <w:tcBorders>
              <w:top w:val="single" w:sz="4" w:space="0" w:color="auto"/>
              <w:left w:val="single" w:sz="4" w:space="0" w:color="auto"/>
              <w:bottom w:val="single" w:sz="4" w:space="0" w:color="auto"/>
              <w:right w:val="single" w:sz="4" w:space="0" w:color="auto"/>
            </w:tcBorders>
            <w:vAlign w:val="center"/>
          </w:tcPr>
          <w:p w:rsidR="00466542" w:rsidRPr="00A87FCE" w:rsidRDefault="00466542" w:rsidP="00206E35">
            <w:pPr>
              <w:pStyle w:val="a4"/>
              <w:adjustRightInd w:val="0"/>
              <w:snapToGrid w:val="0"/>
              <w:spacing w:line="360" w:lineRule="auto"/>
              <w:rPr>
                <w:rFonts w:ascii="Times New Roman" w:eastAsiaTheme="minorEastAsia" w:hAnsi="Times New Roman" w:cs="Times New Roman"/>
                <w:bCs/>
                <w:sz w:val="24"/>
                <w:szCs w:val="24"/>
              </w:rPr>
            </w:pPr>
            <w:r w:rsidRPr="00A87FCE">
              <w:rPr>
                <w:rFonts w:ascii="Times New Roman" w:eastAsiaTheme="minorEastAsia" w:hAnsi="Times New Roman" w:cs="Times New Roman"/>
                <w:bCs/>
                <w:sz w:val="24"/>
                <w:szCs w:val="24"/>
              </w:rPr>
              <w:t>5th Asian Conference on Coordination Chemistry</w:t>
            </w:r>
          </w:p>
        </w:tc>
        <w:tc>
          <w:tcPr>
            <w:tcW w:w="537" w:type="pct"/>
            <w:tcBorders>
              <w:top w:val="single" w:sz="4" w:space="0" w:color="auto"/>
              <w:left w:val="single" w:sz="4" w:space="0" w:color="auto"/>
              <w:bottom w:val="single" w:sz="4" w:space="0" w:color="auto"/>
              <w:right w:val="single" w:sz="4" w:space="0" w:color="auto"/>
            </w:tcBorders>
            <w:vAlign w:val="center"/>
          </w:tcPr>
          <w:p w:rsidR="00466542" w:rsidRPr="00A87FCE" w:rsidRDefault="00466542" w:rsidP="00206E35">
            <w:pPr>
              <w:pStyle w:val="a4"/>
              <w:adjustRightInd w:val="0"/>
              <w:snapToGrid w:val="0"/>
              <w:spacing w:line="360" w:lineRule="auto"/>
              <w:jc w:val="center"/>
              <w:rPr>
                <w:rFonts w:ascii="Times New Roman" w:eastAsiaTheme="minorEastAsia" w:hAnsi="Times New Roman" w:cs="Times New Roman"/>
                <w:sz w:val="24"/>
                <w:szCs w:val="24"/>
              </w:rPr>
            </w:pPr>
            <w:r w:rsidRPr="00A87FCE">
              <w:rPr>
                <w:rFonts w:ascii="Times New Roman" w:eastAsiaTheme="minorEastAsia" w:hAnsiTheme="minorEastAsia" w:cs="Times New Roman"/>
                <w:sz w:val="24"/>
                <w:szCs w:val="24"/>
              </w:rPr>
              <w:t>香港</w:t>
            </w:r>
          </w:p>
        </w:tc>
        <w:tc>
          <w:tcPr>
            <w:tcW w:w="869" w:type="pct"/>
            <w:tcBorders>
              <w:top w:val="single" w:sz="4" w:space="0" w:color="auto"/>
              <w:left w:val="single" w:sz="4" w:space="0" w:color="auto"/>
              <w:bottom w:val="single" w:sz="4" w:space="0" w:color="auto"/>
              <w:right w:val="single" w:sz="4" w:space="0" w:color="auto"/>
            </w:tcBorders>
            <w:vAlign w:val="center"/>
          </w:tcPr>
          <w:p w:rsidR="00466542" w:rsidRPr="00A87FCE" w:rsidRDefault="00466542" w:rsidP="00206E35">
            <w:pPr>
              <w:pStyle w:val="a4"/>
              <w:adjustRightInd w:val="0"/>
              <w:snapToGrid w:val="0"/>
              <w:spacing w:line="360" w:lineRule="auto"/>
              <w:jc w:val="center"/>
              <w:rPr>
                <w:rFonts w:ascii="Times New Roman" w:eastAsiaTheme="minorEastAsia" w:hAnsi="Times New Roman" w:cs="Times New Roman"/>
                <w:sz w:val="24"/>
                <w:szCs w:val="24"/>
              </w:rPr>
            </w:pPr>
            <w:r w:rsidRPr="00A87FCE">
              <w:rPr>
                <w:rFonts w:ascii="Times New Roman" w:eastAsiaTheme="minorEastAsia" w:hAnsi="Times New Roman" w:cs="Times New Roman"/>
                <w:sz w:val="24"/>
                <w:szCs w:val="24"/>
              </w:rPr>
              <w:t>2015.07.12-16</w:t>
            </w:r>
          </w:p>
        </w:tc>
      </w:tr>
      <w:tr w:rsidR="00206E35" w:rsidRPr="00A87FCE" w:rsidTr="00206E35">
        <w:trPr>
          <w:cantSplit/>
          <w:trHeight w:val="470"/>
          <w:jc w:val="center"/>
        </w:trPr>
        <w:tc>
          <w:tcPr>
            <w:tcW w:w="332" w:type="pct"/>
            <w:tcBorders>
              <w:top w:val="single" w:sz="4" w:space="0" w:color="auto"/>
              <w:left w:val="single" w:sz="4" w:space="0" w:color="auto"/>
              <w:bottom w:val="single" w:sz="4" w:space="0" w:color="auto"/>
              <w:right w:val="single" w:sz="4" w:space="0" w:color="auto"/>
            </w:tcBorders>
            <w:vAlign w:val="center"/>
          </w:tcPr>
          <w:p w:rsidR="00466542" w:rsidRPr="00F70BE8" w:rsidRDefault="00466542" w:rsidP="00206E35">
            <w:pPr>
              <w:pStyle w:val="a4"/>
              <w:adjustRightInd w:val="0"/>
              <w:snapToGrid w:val="0"/>
              <w:spacing w:line="360" w:lineRule="auto"/>
              <w:jc w:val="center"/>
              <w:rPr>
                <w:rFonts w:ascii="Times New Roman" w:eastAsiaTheme="minorEastAsia" w:hAnsi="Times New Roman" w:cs="Times New Roman"/>
                <w:b/>
                <w:sz w:val="24"/>
                <w:szCs w:val="24"/>
              </w:rPr>
            </w:pPr>
            <w:r w:rsidRPr="00F70BE8">
              <w:rPr>
                <w:rFonts w:ascii="Times New Roman" w:eastAsiaTheme="minorEastAsia" w:hAnsi="Times New Roman" w:cs="Times New Roman"/>
                <w:b/>
                <w:sz w:val="24"/>
                <w:szCs w:val="24"/>
              </w:rPr>
              <w:t>3</w:t>
            </w:r>
          </w:p>
        </w:tc>
        <w:tc>
          <w:tcPr>
            <w:tcW w:w="1494" w:type="pct"/>
            <w:tcBorders>
              <w:top w:val="single" w:sz="4" w:space="0" w:color="auto"/>
              <w:left w:val="single" w:sz="4" w:space="0" w:color="auto"/>
              <w:bottom w:val="single" w:sz="4" w:space="0" w:color="auto"/>
              <w:right w:val="single" w:sz="4" w:space="0" w:color="auto"/>
            </w:tcBorders>
            <w:vAlign w:val="center"/>
          </w:tcPr>
          <w:p w:rsidR="00466542" w:rsidRPr="00A87FCE" w:rsidRDefault="00466542" w:rsidP="00206E35">
            <w:pPr>
              <w:pStyle w:val="a4"/>
              <w:adjustRightInd w:val="0"/>
              <w:snapToGrid w:val="0"/>
              <w:spacing w:line="360" w:lineRule="auto"/>
              <w:rPr>
                <w:rFonts w:ascii="Times New Roman" w:eastAsiaTheme="minorEastAsia" w:hAnsi="Times New Roman" w:cs="Times New Roman"/>
                <w:bCs/>
                <w:sz w:val="24"/>
                <w:szCs w:val="24"/>
              </w:rPr>
            </w:pPr>
            <w:r w:rsidRPr="00A87FCE">
              <w:rPr>
                <w:rFonts w:ascii="Times New Roman" w:eastAsiaTheme="minorEastAsia" w:hAnsi="Times New Roman" w:cs="Times New Roman"/>
                <w:bCs/>
                <w:sz w:val="24"/>
                <w:szCs w:val="24"/>
              </w:rPr>
              <w:t>Scandium Terminal Imido Complexes</w:t>
            </w:r>
            <w:r w:rsidRPr="00A87FCE">
              <w:rPr>
                <w:rFonts w:ascii="Times New Roman" w:eastAsiaTheme="minorEastAsia" w:hAnsi="Times New Roman" w:cs="Times New Roman"/>
                <w:bCs/>
                <w:sz w:val="24"/>
                <w:szCs w:val="24"/>
                <w:lang w:val="en-GB"/>
              </w:rPr>
              <w:t xml:space="preserve">: Synthesis, Structure and Reactivity </w:t>
            </w:r>
            <w:r w:rsidRPr="00A87FCE">
              <w:rPr>
                <w:rFonts w:ascii="Times New Roman" w:eastAsiaTheme="minorEastAsia" w:hAnsi="Times New Roman" w:cs="Times New Roman"/>
                <w:sz w:val="24"/>
                <w:szCs w:val="24"/>
              </w:rPr>
              <w:t>(</w:t>
            </w:r>
            <w:r w:rsidRPr="00A87FCE">
              <w:rPr>
                <w:rFonts w:ascii="Times New Roman" w:eastAsiaTheme="minorEastAsia" w:hAnsi="Times New Roman" w:cs="Times New Roman"/>
                <w:i/>
                <w:sz w:val="24"/>
                <w:szCs w:val="24"/>
              </w:rPr>
              <w:t>Invited Lecture</w:t>
            </w:r>
            <w:r w:rsidRPr="00A87FCE">
              <w:rPr>
                <w:rFonts w:ascii="Times New Roman" w:eastAsiaTheme="minorEastAsia" w:hAnsi="Times New Roman" w:cs="Times New Roman"/>
                <w:sz w:val="24"/>
                <w:szCs w:val="24"/>
              </w:rPr>
              <w:t>)</w:t>
            </w:r>
          </w:p>
        </w:tc>
        <w:tc>
          <w:tcPr>
            <w:tcW w:w="452" w:type="pct"/>
            <w:tcBorders>
              <w:top w:val="single" w:sz="4" w:space="0" w:color="auto"/>
              <w:left w:val="single" w:sz="4" w:space="0" w:color="auto"/>
              <w:bottom w:val="single" w:sz="4" w:space="0" w:color="auto"/>
              <w:right w:val="single" w:sz="4" w:space="0" w:color="auto"/>
            </w:tcBorders>
            <w:vAlign w:val="center"/>
          </w:tcPr>
          <w:p w:rsidR="00466542" w:rsidRPr="00A87FCE" w:rsidRDefault="00466542" w:rsidP="00206E35">
            <w:pPr>
              <w:pStyle w:val="a4"/>
              <w:adjustRightInd w:val="0"/>
              <w:snapToGrid w:val="0"/>
              <w:spacing w:line="360" w:lineRule="auto"/>
              <w:jc w:val="center"/>
              <w:rPr>
                <w:rFonts w:ascii="Times New Roman" w:eastAsiaTheme="minorEastAsia" w:hAnsi="Times New Roman" w:cs="Times New Roman"/>
                <w:sz w:val="24"/>
                <w:szCs w:val="24"/>
              </w:rPr>
            </w:pPr>
            <w:r w:rsidRPr="00A87FCE">
              <w:rPr>
                <w:rFonts w:ascii="Times New Roman" w:eastAsiaTheme="minorEastAsia" w:hAnsiTheme="minorEastAsia" w:cs="Times New Roman"/>
                <w:sz w:val="24"/>
                <w:szCs w:val="24"/>
              </w:rPr>
              <w:t>陈耀峰</w:t>
            </w:r>
          </w:p>
        </w:tc>
        <w:tc>
          <w:tcPr>
            <w:tcW w:w="1316" w:type="pct"/>
            <w:tcBorders>
              <w:top w:val="single" w:sz="4" w:space="0" w:color="auto"/>
              <w:left w:val="single" w:sz="4" w:space="0" w:color="auto"/>
              <w:bottom w:val="single" w:sz="4" w:space="0" w:color="auto"/>
              <w:right w:val="single" w:sz="4" w:space="0" w:color="auto"/>
            </w:tcBorders>
            <w:vAlign w:val="center"/>
          </w:tcPr>
          <w:p w:rsidR="00466542" w:rsidRPr="00A87FCE" w:rsidRDefault="00466542" w:rsidP="00206E35">
            <w:pPr>
              <w:pStyle w:val="a4"/>
              <w:adjustRightInd w:val="0"/>
              <w:snapToGrid w:val="0"/>
              <w:spacing w:line="360" w:lineRule="auto"/>
              <w:rPr>
                <w:rFonts w:ascii="Times New Roman" w:eastAsiaTheme="minorEastAsia" w:hAnsi="Times New Roman" w:cs="Times New Roman"/>
                <w:sz w:val="24"/>
                <w:szCs w:val="24"/>
              </w:rPr>
            </w:pPr>
            <w:r w:rsidRPr="00A87FCE">
              <w:rPr>
                <w:rFonts w:ascii="Times New Roman" w:eastAsiaTheme="minorEastAsia" w:hAnsi="Times New Roman" w:cs="Times New Roman"/>
                <w:sz w:val="24"/>
                <w:szCs w:val="24"/>
              </w:rPr>
              <w:t>Pacifichem 2015</w:t>
            </w:r>
          </w:p>
        </w:tc>
        <w:tc>
          <w:tcPr>
            <w:tcW w:w="537" w:type="pct"/>
            <w:tcBorders>
              <w:top w:val="single" w:sz="4" w:space="0" w:color="auto"/>
              <w:left w:val="single" w:sz="4" w:space="0" w:color="auto"/>
              <w:bottom w:val="single" w:sz="4" w:space="0" w:color="auto"/>
              <w:right w:val="single" w:sz="4" w:space="0" w:color="auto"/>
            </w:tcBorders>
            <w:vAlign w:val="center"/>
          </w:tcPr>
          <w:p w:rsidR="00466542" w:rsidRPr="00A87FCE" w:rsidRDefault="00466542" w:rsidP="00206E35">
            <w:pPr>
              <w:pStyle w:val="a4"/>
              <w:adjustRightInd w:val="0"/>
              <w:snapToGrid w:val="0"/>
              <w:spacing w:line="360" w:lineRule="auto"/>
              <w:jc w:val="center"/>
              <w:rPr>
                <w:rFonts w:ascii="Times New Roman" w:eastAsiaTheme="minorEastAsia" w:hAnsi="Times New Roman" w:cs="Times New Roman"/>
                <w:sz w:val="24"/>
                <w:szCs w:val="24"/>
              </w:rPr>
            </w:pPr>
            <w:r w:rsidRPr="00A87FCE">
              <w:rPr>
                <w:rFonts w:ascii="Times New Roman" w:eastAsiaTheme="minorEastAsia" w:hAnsi="Times New Roman" w:cs="Times New Roman"/>
                <w:sz w:val="24"/>
                <w:szCs w:val="24"/>
              </w:rPr>
              <w:t>Hawaii,</w:t>
            </w:r>
          </w:p>
          <w:p w:rsidR="00466542" w:rsidRPr="00A87FCE" w:rsidRDefault="00466542" w:rsidP="00206E35">
            <w:pPr>
              <w:pStyle w:val="a4"/>
              <w:adjustRightInd w:val="0"/>
              <w:snapToGrid w:val="0"/>
              <w:spacing w:line="360" w:lineRule="auto"/>
              <w:jc w:val="center"/>
              <w:rPr>
                <w:rFonts w:ascii="Times New Roman" w:eastAsiaTheme="minorEastAsia" w:hAnsi="Times New Roman" w:cs="Times New Roman"/>
                <w:sz w:val="24"/>
                <w:szCs w:val="24"/>
              </w:rPr>
            </w:pPr>
            <w:r w:rsidRPr="00A87FCE">
              <w:rPr>
                <w:rFonts w:ascii="Times New Roman" w:eastAsiaTheme="minorEastAsia" w:hAnsi="Times New Roman" w:cs="Times New Roman"/>
                <w:sz w:val="24"/>
                <w:szCs w:val="24"/>
              </w:rPr>
              <w:t>USA</w:t>
            </w:r>
          </w:p>
        </w:tc>
        <w:tc>
          <w:tcPr>
            <w:tcW w:w="869" w:type="pct"/>
            <w:tcBorders>
              <w:top w:val="single" w:sz="4" w:space="0" w:color="auto"/>
              <w:left w:val="single" w:sz="4" w:space="0" w:color="auto"/>
              <w:bottom w:val="single" w:sz="4" w:space="0" w:color="auto"/>
              <w:right w:val="single" w:sz="4" w:space="0" w:color="auto"/>
            </w:tcBorders>
            <w:vAlign w:val="center"/>
          </w:tcPr>
          <w:p w:rsidR="00466542" w:rsidRPr="00A87FCE" w:rsidRDefault="00466542" w:rsidP="00206E35">
            <w:pPr>
              <w:pStyle w:val="a4"/>
              <w:adjustRightInd w:val="0"/>
              <w:snapToGrid w:val="0"/>
              <w:spacing w:line="360" w:lineRule="auto"/>
              <w:jc w:val="center"/>
              <w:rPr>
                <w:rFonts w:ascii="Times New Roman" w:eastAsiaTheme="minorEastAsia" w:hAnsi="Times New Roman" w:cs="Times New Roman"/>
                <w:sz w:val="24"/>
                <w:szCs w:val="24"/>
              </w:rPr>
            </w:pPr>
            <w:r w:rsidRPr="00A87FCE">
              <w:rPr>
                <w:rFonts w:ascii="Times New Roman" w:eastAsiaTheme="minorEastAsia" w:hAnsi="Times New Roman" w:cs="Times New Roman"/>
                <w:sz w:val="24"/>
                <w:szCs w:val="24"/>
              </w:rPr>
              <w:t>2015.12.13-20</w:t>
            </w:r>
          </w:p>
        </w:tc>
      </w:tr>
      <w:tr w:rsidR="00206E35" w:rsidRPr="00A87FCE" w:rsidTr="00206E35">
        <w:trPr>
          <w:cantSplit/>
          <w:trHeight w:val="470"/>
          <w:jc w:val="center"/>
        </w:trPr>
        <w:tc>
          <w:tcPr>
            <w:tcW w:w="332" w:type="pct"/>
            <w:tcBorders>
              <w:top w:val="single" w:sz="4" w:space="0" w:color="auto"/>
              <w:left w:val="single" w:sz="4" w:space="0" w:color="auto"/>
              <w:bottom w:val="single" w:sz="4" w:space="0" w:color="auto"/>
              <w:right w:val="single" w:sz="4" w:space="0" w:color="auto"/>
            </w:tcBorders>
            <w:vAlign w:val="center"/>
          </w:tcPr>
          <w:p w:rsidR="00466542" w:rsidRPr="00F70BE8" w:rsidRDefault="00466542" w:rsidP="00206E35">
            <w:pPr>
              <w:pStyle w:val="a4"/>
              <w:adjustRightInd w:val="0"/>
              <w:snapToGrid w:val="0"/>
              <w:spacing w:line="360" w:lineRule="auto"/>
              <w:jc w:val="center"/>
              <w:rPr>
                <w:rFonts w:ascii="Times New Roman" w:eastAsiaTheme="minorEastAsia" w:hAnsi="Times New Roman" w:cs="Times New Roman"/>
                <w:b/>
                <w:sz w:val="24"/>
                <w:szCs w:val="24"/>
              </w:rPr>
            </w:pPr>
            <w:r w:rsidRPr="00F70BE8">
              <w:rPr>
                <w:rFonts w:ascii="Times New Roman" w:eastAsiaTheme="minorEastAsia" w:hAnsi="Times New Roman" w:cs="Times New Roman"/>
                <w:b/>
                <w:sz w:val="24"/>
                <w:szCs w:val="24"/>
              </w:rPr>
              <w:t>4</w:t>
            </w:r>
          </w:p>
        </w:tc>
        <w:tc>
          <w:tcPr>
            <w:tcW w:w="1494" w:type="pct"/>
            <w:tcBorders>
              <w:top w:val="single" w:sz="4" w:space="0" w:color="auto"/>
              <w:left w:val="single" w:sz="4" w:space="0" w:color="auto"/>
              <w:bottom w:val="single" w:sz="4" w:space="0" w:color="auto"/>
              <w:right w:val="single" w:sz="4" w:space="0" w:color="auto"/>
            </w:tcBorders>
            <w:vAlign w:val="center"/>
          </w:tcPr>
          <w:p w:rsidR="00466542" w:rsidRPr="00A87FCE" w:rsidRDefault="00466542" w:rsidP="00206E35">
            <w:pPr>
              <w:pStyle w:val="a4"/>
              <w:adjustRightInd w:val="0"/>
              <w:snapToGrid w:val="0"/>
              <w:spacing w:line="360" w:lineRule="auto"/>
              <w:rPr>
                <w:rFonts w:ascii="Times New Roman" w:eastAsiaTheme="minorEastAsia" w:hAnsi="Times New Roman" w:cs="Times New Roman"/>
                <w:bCs/>
                <w:sz w:val="24"/>
                <w:szCs w:val="24"/>
              </w:rPr>
            </w:pPr>
            <w:r w:rsidRPr="00A87FCE">
              <w:rPr>
                <w:rFonts w:ascii="Times New Roman" w:eastAsiaTheme="minorEastAsia" w:hAnsi="Times New Roman" w:cs="Times New Roman"/>
                <w:bCs/>
                <w:sz w:val="24"/>
                <w:szCs w:val="24"/>
              </w:rPr>
              <w:t>Scandium Terminal Imido Complexes</w:t>
            </w:r>
            <w:r w:rsidRPr="00A87FCE">
              <w:rPr>
                <w:rFonts w:ascii="Times New Roman" w:eastAsiaTheme="minorEastAsia" w:hAnsi="Times New Roman" w:cs="Times New Roman"/>
                <w:bCs/>
                <w:sz w:val="24"/>
                <w:szCs w:val="24"/>
                <w:lang w:val="en-GB"/>
              </w:rPr>
              <w:t xml:space="preserve">: Synthesis, Structure and Reactivity </w:t>
            </w:r>
            <w:r w:rsidRPr="00A87FCE">
              <w:rPr>
                <w:rFonts w:ascii="Times New Roman" w:eastAsiaTheme="minorEastAsia" w:hAnsi="Times New Roman" w:cs="Times New Roman"/>
                <w:sz w:val="24"/>
                <w:szCs w:val="24"/>
              </w:rPr>
              <w:t>(</w:t>
            </w:r>
            <w:r w:rsidRPr="00A87FCE">
              <w:rPr>
                <w:rFonts w:ascii="Times New Roman" w:eastAsiaTheme="minorEastAsia" w:hAnsi="Times New Roman" w:cs="Times New Roman"/>
                <w:i/>
                <w:sz w:val="24"/>
                <w:szCs w:val="24"/>
              </w:rPr>
              <w:t>Invited Lecture</w:t>
            </w:r>
            <w:r w:rsidRPr="00A87FCE">
              <w:rPr>
                <w:rFonts w:ascii="Times New Roman" w:eastAsiaTheme="minorEastAsia" w:hAnsi="Times New Roman" w:cs="Times New Roman"/>
                <w:sz w:val="24"/>
                <w:szCs w:val="24"/>
              </w:rPr>
              <w:t>)</w:t>
            </w:r>
          </w:p>
        </w:tc>
        <w:tc>
          <w:tcPr>
            <w:tcW w:w="452" w:type="pct"/>
            <w:tcBorders>
              <w:top w:val="single" w:sz="4" w:space="0" w:color="auto"/>
              <w:left w:val="single" w:sz="4" w:space="0" w:color="auto"/>
              <w:bottom w:val="single" w:sz="4" w:space="0" w:color="auto"/>
              <w:right w:val="single" w:sz="4" w:space="0" w:color="auto"/>
            </w:tcBorders>
            <w:vAlign w:val="center"/>
          </w:tcPr>
          <w:p w:rsidR="00466542" w:rsidRPr="00A87FCE" w:rsidRDefault="00466542" w:rsidP="00206E35">
            <w:pPr>
              <w:pStyle w:val="a4"/>
              <w:adjustRightInd w:val="0"/>
              <w:snapToGrid w:val="0"/>
              <w:spacing w:line="360" w:lineRule="auto"/>
              <w:jc w:val="center"/>
              <w:rPr>
                <w:rFonts w:ascii="Times New Roman" w:eastAsiaTheme="minorEastAsia" w:hAnsi="Times New Roman" w:cs="Times New Roman"/>
                <w:sz w:val="24"/>
                <w:szCs w:val="24"/>
              </w:rPr>
            </w:pPr>
            <w:r w:rsidRPr="00A87FCE">
              <w:rPr>
                <w:rFonts w:ascii="Times New Roman" w:eastAsiaTheme="minorEastAsia" w:hAnsiTheme="minorEastAsia" w:cs="Times New Roman"/>
                <w:sz w:val="24"/>
                <w:szCs w:val="24"/>
              </w:rPr>
              <w:t>陈耀峰</w:t>
            </w:r>
          </w:p>
        </w:tc>
        <w:tc>
          <w:tcPr>
            <w:tcW w:w="1316" w:type="pct"/>
            <w:tcBorders>
              <w:top w:val="single" w:sz="4" w:space="0" w:color="auto"/>
              <w:left w:val="single" w:sz="4" w:space="0" w:color="auto"/>
              <w:bottom w:val="single" w:sz="4" w:space="0" w:color="auto"/>
              <w:right w:val="single" w:sz="4" w:space="0" w:color="auto"/>
            </w:tcBorders>
            <w:vAlign w:val="center"/>
          </w:tcPr>
          <w:p w:rsidR="00466542" w:rsidRPr="00A87FCE" w:rsidRDefault="00466542" w:rsidP="00206E35">
            <w:pPr>
              <w:pStyle w:val="a4"/>
              <w:adjustRightInd w:val="0"/>
              <w:snapToGrid w:val="0"/>
              <w:spacing w:line="360" w:lineRule="auto"/>
              <w:rPr>
                <w:rFonts w:ascii="Times New Roman" w:eastAsiaTheme="minorEastAsia" w:hAnsi="Times New Roman" w:cs="Times New Roman"/>
                <w:sz w:val="24"/>
                <w:szCs w:val="24"/>
              </w:rPr>
            </w:pPr>
            <w:r w:rsidRPr="00A87FCE">
              <w:rPr>
                <w:rFonts w:ascii="Times New Roman" w:eastAsiaTheme="minorEastAsia" w:hAnsi="Times New Roman" w:cs="Times New Roman"/>
                <w:sz w:val="24"/>
                <w:szCs w:val="24"/>
              </w:rPr>
              <w:t>The 11</w:t>
            </w:r>
            <w:r w:rsidRPr="00A87FCE">
              <w:rPr>
                <w:rFonts w:ascii="Times New Roman" w:eastAsiaTheme="minorEastAsia" w:hAnsi="Times New Roman" w:cs="Times New Roman"/>
                <w:sz w:val="24"/>
                <w:szCs w:val="24"/>
                <w:vertAlign w:val="superscript"/>
              </w:rPr>
              <w:t>th</w:t>
            </w:r>
            <w:r w:rsidRPr="00A87FCE">
              <w:rPr>
                <w:rFonts w:ascii="Times New Roman" w:eastAsiaTheme="minorEastAsia" w:hAnsi="Times New Roman" w:cs="Times New Roman"/>
                <w:sz w:val="24"/>
                <w:szCs w:val="24"/>
              </w:rPr>
              <w:t xml:space="preserve"> Sino-US Chemistry Professors Conference</w:t>
            </w:r>
          </w:p>
        </w:tc>
        <w:tc>
          <w:tcPr>
            <w:tcW w:w="537" w:type="pct"/>
            <w:tcBorders>
              <w:top w:val="single" w:sz="4" w:space="0" w:color="auto"/>
              <w:left w:val="single" w:sz="4" w:space="0" w:color="auto"/>
              <w:bottom w:val="single" w:sz="4" w:space="0" w:color="auto"/>
              <w:right w:val="single" w:sz="4" w:space="0" w:color="auto"/>
            </w:tcBorders>
            <w:vAlign w:val="center"/>
          </w:tcPr>
          <w:p w:rsidR="00466542" w:rsidRPr="00A87FCE" w:rsidRDefault="00466542" w:rsidP="00206E35">
            <w:pPr>
              <w:pStyle w:val="a4"/>
              <w:adjustRightInd w:val="0"/>
              <w:snapToGrid w:val="0"/>
              <w:spacing w:line="360" w:lineRule="auto"/>
              <w:jc w:val="center"/>
              <w:rPr>
                <w:rFonts w:ascii="Times New Roman" w:eastAsiaTheme="minorEastAsia" w:hAnsi="Times New Roman" w:cs="Times New Roman"/>
                <w:sz w:val="24"/>
                <w:szCs w:val="24"/>
              </w:rPr>
            </w:pPr>
            <w:r w:rsidRPr="00A87FCE">
              <w:rPr>
                <w:rFonts w:ascii="Times New Roman" w:eastAsiaTheme="minorEastAsia" w:hAnsiTheme="minorEastAsia" w:cs="Times New Roman"/>
                <w:sz w:val="24"/>
                <w:szCs w:val="24"/>
              </w:rPr>
              <w:t>中国苏州</w:t>
            </w:r>
          </w:p>
        </w:tc>
        <w:tc>
          <w:tcPr>
            <w:tcW w:w="869" w:type="pct"/>
            <w:tcBorders>
              <w:top w:val="single" w:sz="4" w:space="0" w:color="auto"/>
              <w:left w:val="single" w:sz="4" w:space="0" w:color="auto"/>
              <w:bottom w:val="single" w:sz="4" w:space="0" w:color="auto"/>
              <w:right w:val="single" w:sz="4" w:space="0" w:color="auto"/>
            </w:tcBorders>
            <w:vAlign w:val="center"/>
          </w:tcPr>
          <w:p w:rsidR="00466542" w:rsidRPr="00A87FCE" w:rsidRDefault="00466542" w:rsidP="00206E35">
            <w:pPr>
              <w:pStyle w:val="a4"/>
              <w:adjustRightInd w:val="0"/>
              <w:snapToGrid w:val="0"/>
              <w:spacing w:line="360" w:lineRule="auto"/>
              <w:jc w:val="center"/>
              <w:rPr>
                <w:rFonts w:ascii="Times New Roman" w:eastAsiaTheme="minorEastAsia" w:hAnsi="Times New Roman" w:cs="Times New Roman"/>
                <w:sz w:val="24"/>
                <w:szCs w:val="24"/>
              </w:rPr>
            </w:pPr>
            <w:r w:rsidRPr="00A87FCE">
              <w:rPr>
                <w:rFonts w:ascii="Times New Roman" w:eastAsiaTheme="minorEastAsia" w:hAnsi="Times New Roman" w:cs="Times New Roman"/>
                <w:sz w:val="24"/>
                <w:szCs w:val="24"/>
              </w:rPr>
              <w:t>2015.06.21-23</w:t>
            </w:r>
          </w:p>
        </w:tc>
      </w:tr>
      <w:tr w:rsidR="00206E35" w:rsidRPr="00A87FCE" w:rsidTr="00206E35">
        <w:trPr>
          <w:cantSplit/>
          <w:trHeight w:val="470"/>
          <w:jc w:val="center"/>
        </w:trPr>
        <w:tc>
          <w:tcPr>
            <w:tcW w:w="332" w:type="pct"/>
            <w:tcBorders>
              <w:top w:val="single" w:sz="4" w:space="0" w:color="auto"/>
              <w:left w:val="single" w:sz="4" w:space="0" w:color="auto"/>
              <w:bottom w:val="single" w:sz="4" w:space="0" w:color="auto"/>
              <w:right w:val="single" w:sz="4" w:space="0" w:color="auto"/>
            </w:tcBorders>
            <w:vAlign w:val="center"/>
          </w:tcPr>
          <w:p w:rsidR="00466542" w:rsidRPr="00F70BE8" w:rsidRDefault="00466542" w:rsidP="00206E35">
            <w:pPr>
              <w:pStyle w:val="a4"/>
              <w:adjustRightInd w:val="0"/>
              <w:snapToGrid w:val="0"/>
              <w:spacing w:line="360" w:lineRule="auto"/>
              <w:jc w:val="center"/>
              <w:rPr>
                <w:rFonts w:ascii="Times New Roman" w:eastAsiaTheme="minorEastAsia" w:hAnsi="Times New Roman" w:cs="Times New Roman"/>
                <w:b/>
                <w:sz w:val="24"/>
                <w:szCs w:val="24"/>
              </w:rPr>
            </w:pPr>
            <w:r w:rsidRPr="00F70BE8">
              <w:rPr>
                <w:rFonts w:ascii="Times New Roman" w:eastAsiaTheme="minorEastAsia" w:hAnsi="Times New Roman" w:cs="Times New Roman"/>
                <w:b/>
                <w:sz w:val="24"/>
                <w:szCs w:val="24"/>
              </w:rPr>
              <w:t>5</w:t>
            </w:r>
          </w:p>
        </w:tc>
        <w:tc>
          <w:tcPr>
            <w:tcW w:w="1494" w:type="pct"/>
            <w:tcBorders>
              <w:top w:val="single" w:sz="4" w:space="0" w:color="auto"/>
              <w:left w:val="single" w:sz="4" w:space="0" w:color="auto"/>
              <w:bottom w:val="single" w:sz="4" w:space="0" w:color="auto"/>
              <w:right w:val="single" w:sz="4" w:space="0" w:color="auto"/>
            </w:tcBorders>
            <w:vAlign w:val="center"/>
          </w:tcPr>
          <w:p w:rsidR="00466542" w:rsidRPr="00A87FCE" w:rsidRDefault="00466542" w:rsidP="00206E35">
            <w:pPr>
              <w:pStyle w:val="a4"/>
              <w:adjustRightInd w:val="0"/>
              <w:snapToGrid w:val="0"/>
              <w:spacing w:line="360" w:lineRule="auto"/>
              <w:rPr>
                <w:rFonts w:ascii="Times New Roman" w:eastAsiaTheme="minorEastAsia" w:hAnsi="Times New Roman" w:cs="Times New Roman"/>
                <w:sz w:val="24"/>
                <w:szCs w:val="24"/>
              </w:rPr>
            </w:pPr>
            <w:r w:rsidRPr="00A87FCE">
              <w:rPr>
                <w:rFonts w:ascii="Times New Roman" w:eastAsiaTheme="minorEastAsia" w:hAnsi="Times New Roman" w:cs="Times New Roman"/>
                <w:sz w:val="24"/>
                <w:szCs w:val="24"/>
              </w:rPr>
              <w:t>Low-Coordinate Late 3d Metal  Complexes with NHC Ligation: Synthesis, Reactivity and Catalytic Application</w:t>
            </w:r>
          </w:p>
        </w:tc>
        <w:tc>
          <w:tcPr>
            <w:tcW w:w="452" w:type="pct"/>
            <w:tcBorders>
              <w:top w:val="single" w:sz="4" w:space="0" w:color="auto"/>
              <w:left w:val="single" w:sz="4" w:space="0" w:color="auto"/>
              <w:bottom w:val="single" w:sz="4" w:space="0" w:color="auto"/>
              <w:right w:val="single" w:sz="4" w:space="0" w:color="auto"/>
            </w:tcBorders>
            <w:vAlign w:val="center"/>
          </w:tcPr>
          <w:p w:rsidR="00466542" w:rsidRPr="00A87FCE" w:rsidRDefault="00466542" w:rsidP="00206E35">
            <w:pPr>
              <w:pStyle w:val="a4"/>
              <w:adjustRightInd w:val="0"/>
              <w:snapToGrid w:val="0"/>
              <w:spacing w:line="360" w:lineRule="auto"/>
              <w:jc w:val="center"/>
              <w:rPr>
                <w:rFonts w:ascii="Times New Roman" w:eastAsiaTheme="minorEastAsia" w:hAnsi="Times New Roman" w:cs="Times New Roman"/>
                <w:sz w:val="24"/>
                <w:szCs w:val="24"/>
              </w:rPr>
            </w:pPr>
            <w:r w:rsidRPr="00A87FCE">
              <w:rPr>
                <w:rFonts w:ascii="Times New Roman" w:eastAsiaTheme="minorEastAsia" w:hAnsiTheme="minorEastAsia" w:cs="Times New Roman"/>
                <w:sz w:val="24"/>
                <w:szCs w:val="24"/>
              </w:rPr>
              <w:t>邓亮</w:t>
            </w:r>
          </w:p>
        </w:tc>
        <w:tc>
          <w:tcPr>
            <w:tcW w:w="1316" w:type="pct"/>
            <w:tcBorders>
              <w:top w:val="single" w:sz="4" w:space="0" w:color="auto"/>
              <w:left w:val="single" w:sz="4" w:space="0" w:color="auto"/>
              <w:bottom w:val="single" w:sz="4" w:space="0" w:color="auto"/>
              <w:right w:val="single" w:sz="4" w:space="0" w:color="auto"/>
            </w:tcBorders>
            <w:vAlign w:val="center"/>
          </w:tcPr>
          <w:p w:rsidR="00466542" w:rsidRPr="00A87FCE" w:rsidRDefault="00466542" w:rsidP="00206E35">
            <w:pPr>
              <w:pStyle w:val="a4"/>
              <w:adjustRightInd w:val="0"/>
              <w:snapToGrid w:val="0"/>
              <w:spacing w:line="360" w:lineRule="auto"/>
              <w:rPr>
                <w:rFonts w:ascii="Times New Roman" w:eastAsiaTheme="minorEastAsia" w:hAnsi="Times New Roman" w:cs="Times New Roman"/>
                <w:sz w:val="24"/>
                <w:szCs w:val="24"/>
              </w:rPr>
            </w:pPr>
            <w:r w:rsidRPr="00A87FCE">
              <w:rPr>
                <w:rFonts w:ascii="Times New Roman" w:eastAsiaTheme="minorEastAsia" w:hAnsi="Times New Roman" w:cs="Times New Roman"/>
                <w:sz w:val="24"/>
                <w:szCs w:val="24"/>
              </w:rPr>
              <w:t>2015</w:t>
            </w:r>
            <w:r w:rsidRPr="00A87FCE">
              <w:rPr>
                <w:rFonts w:ascii="Times New Roman" w:eastAsiaTheme="minorEastAsia" w:hAnsiTheme="minorEastAsia" w:cs="Times New Roman"/>
                <w:sz w:val="24"/>
                <w:szCs w:val="24"/>
              </w:rPr>
              <w:t>中韩配位化学双边会议</w:t>
            </w:r>
          </w:p>
        </w:tc>
        <w:tc>
          <w:tcPr>
            <w:tcW w:w="537" w:type="pct"/>
            <w:tcBorders>
              <w:top w:val="single" w:sz="4" w:space="0" w:color="auto"/>
              <w:left w:val="single" w:sz="4" w:space="0" w:color="auto"/>
              <w:bottom w:val="single" w:sz="4" w:space="0" w:color="auto"/>
              <w:right w:val="single" w:sz="4" w:space="0" w:color="auto"/>
            </w:tcBorders>
            <w:vAlign w:val="center"/>
          </w:tcPr>
          <w:p w:rsidR="00466542" w:rsidRPr="00A87FCE" w:rsidRDefault="00466542" w:rsidP="00206E35">
            <w:pPr>
              <w:pStyle w:val="a4"/>
              <w:adjustRightInd w:val="0"/>
              <w:snapToGrid w:val="0"/>
              <w:spacing w:line="360" w:lineRule="auto"/>
              <w:jc w:val="center"/>
              <w:rPr>
                <w:rFonts w:ascii="Times New Roman" w:eastAsiaTheme="minorEastAsia" w:hAnsi="Times New Roman" w:cs="Times New Roman"/>
                <w:sz w:val="24"/>
                <w:szCs w:val="24"/>
              </w:rPr>
            </w:pPr>
            <w:r w:rsidRPr="00A87FCE">
              <w:rPr>
                <w:rFonts w:ascii="Times New Roman" w:eastAsiaTheme="minorEastAsia" w:hAnsiTheme="minorEastAsia" w:cs="Times New Roman"/>
                <w:sz w:val="24"/>
                <w:szCs w:val="24"/>
              </w:rPr>
              <w:t>中国西安</w:t>
            </w:r>
          </w:p>
        </w:tc>
        <w:tc>
          <w:tcPr>
            <w:tcW w:w="869" w:type="pct"/>
            <w:tcBorders>
              <w:top w:val="single" w:sz="4" w:space="0" w:color="auto"/>
              <w:left w:val="single" w:sz="4" w:space="0" w:color="auto"/>
              <w:bottom w:val="single" w:sz="4" w:space="0" w:color="auto"/>
              <w:right w:val="single" w:sz="4" w:space="0" w:color="auto"/>
            </w:tcBorders>
            <w:vAlign w:val="center"/>
          </w:tcPr>
          <w:p w:rsidR="00466542" w:rsidRPr="00A87FCE" w:rsidRDefault="00466542" w:rsidP="00206E35">
            <w:pPr>
              <w:pStyle w:val="a4"/>
              <w:adjustRightInd w:val="0"/>
              <w:snapToGrid w:val="0"/>
              <w:spacing w:line="360" w:lineRule="auto"/>
              <w:jc w:val="center"/>
              <w:rPr>
                <w:rFonts w:ascii="Times New Roman" w:eastAsiaTheme="minorEastAsia" w:hAnsi="Times New Roman" w:cs="Times New Roman"/>
                <w:sz w:val="24"/>
                <w:szCs w:val="24"/>
              </w:rPr>
            </w:pPr>
            <w:r w:rsidRPr="00A87FCE">
              <w:rPr>
                <w:rFonts w:ascii="Times New Roman" w:eastAsiaTheme="minorEastAsia" w:hAnsi="Times New Roman" w:cs="Times New Roman"/>
                <w:sz w:val="24"/>
                <w:szCs w:val="24"/>
              </w:rPr>
              <w:t>2015.09.17-20</w:t>
            </w:r>
          </w:p>
        </w:tc>
      </w:tr>
      <w:tr w:rsidR="00206E35" w:rsidRPr="00A87FCE" w:rsidTr="00206E35">
        <w:trPr>
          <w:cantSplit/>
          <w:trHeight w:val="470"/>
          <w:jc w:val="center"/>
        </w:trPr>
        <w:tc>
          <w:tcPr>
            <w:tcW w:w="332" w:type="pct"/>
            <w:tcBorders>
              <w:top w:val="single" w:sz="4" w:space="0" w:color="auto"/>
              <w:left w:val="single" w:sz="4" w:space="0" w:color="auto"/>
              <w:bottom w:val="single" w:sz="4" w:space="0" w:color="auto"/>
              <w:right w:val="single" w:sz="4" w:space="0" w:color="auto"/>
            </w:tcBorders>
            <w:vAlign w:val="center"/>
          </w:tcPr>
          <w:p w:rsidR="00466542" w:rsidRPr="00F70BE8" w:rsidRDefault="00466542" w:rsidP="00206E35">
            <w:pPr>
              <w:pStyle w:val="a4"/>
              <w:adjustRightInd w:val="0"/>
              <w:snapToGrid w:val="0"/>
              <w:spacing w:line="360" w:lineRule="auto"/>
              <w:jc w:val="center"/>
              <w:rPr>
                <w:rFonts w:ascii="Times New Roman" w:eastAsiaTheme="minorEastAsia" w:hAnsi="Times New Roman" w:cs="Times New Roman"/>
                <w:b/>
                <w:sz w:val="24"/>
                <w:szCs w:val="24"/>
              </w:rPr>
            </w:pPr>
            <w:r w:rsidRPr="00F70BE8">
              <w:rPr>
                <w:rFonts w:ascii="Times New Roman" w:eastAsiaTheme="minorEastAsia" w:hAnsi="Times New Roman" w:cs="Times New Roman"/>
                <w:b/>
                <w:sz w:val="24"/>
                <w:szCs w:val="24"/>
              </w:rPr>
              <w:t>6</w:t>
            </w:r>
          </w:p>
        </w:tc>
        <w:tc>
          <w:tcPr>
            <w:tcW w:w="1494" w:type="pct"/>
            <w:tcBorders>
              <w:top w:val="single" w:sz="4" w:space="0" w:color="auto"/>
              <w:left w:val="single" w:sz="4" w:space="0" w:color="auto"/>
              <w:bottom w:val="single" w:sz="4" w:space="0" w:color="auto"/>
              <w:right w:val="single" w:sz="4" w:space="0" w:color="auto"/>
            </w:tcBorders>
            <w:vAlign w:val="center"/>
          </w:tcPr>
          <w:p w:rsidR="00466542" w:rsidRPr="00A87FCE" w:rsidRDefault="00466542" w:rsidP="00206E35">
            <w:pPr>
              <w:pStyle w:val="a4"/>
              <w:adjustRightInd w:val="0"/>
              <w:snapToGrid w:val="0"/>
              <w:spacing w:line="360" w:lineRule="auto"/>
              <w:rPr>
                <w:rFonts w:ascii="Times New Roman" w:eastAsiaTheme="minorEastAsia" w:hAnsi="Times New Roman" w:cs="Times New Roman"/>
                <w:sz w:val="24"/>
                <w:szCs w:val="24"/>
              </w:rPr>
            </w:pPr>
            <w:r w:rsidRPr="00A87FCE">
              <w:rPr>
                <w:rFonts w:ascii="Times New Roman" w:eastAsiaTheme="minorEastAsia" w:hAnsiTheme="minorEastAsia" w:cs="Times New Roman"/>
                <w:sz w:val="24"/>
                <w:szCs w:val="24"/>
              </w:rPr>
              <w:t>低配位铁钴金属有机配合物研究（主题报告）</w:t>
            </w:r>
          </w:p>
        </w:tc>
        <w:tc>
          <w:tcPr>
            <w:tcW w:w="452" w:type="pct"/>
            <w:tcBorders>
              <w:top w:val="single" w:sz="4" w:space="0" w:color="auto"/>
              <w:left w:val="single" w:sz="4" w:space="0" w:color="auto"/>
              <w:bottom w:val="single" w:sz="4" w:space="0" w:color="auto"/>
              <w:right w:val="single" w:sz="4" w:space="0" w:color="auto"/>
            </w:tcBorders>
            <w:vAlign w:val="center"/>
          </w:tcPr>
          <w:p w:rsidR="00466542" w:rsidRPr="00A87FCE" w:rsidRDefault="00466542" w:rsidP="00206E35">
            <w:pPr>
              <w:pStyle w:val="a4"/>
              <w:adjustRightInd w:val="0"/>
              <w:snapToGrid w:val="0"/>
              <w:spacing w:line="360" w:lineRule="auto"/>
              <w:jc w:val="center"/>
              <w:rPr>
                <w:rFonts w:ascii="Times New Roman" w:eastAsiaTheme="minorEastAsia" w:hAnsi="Times New Roman" w:cs="Times New Roman"/>
                <w:sz w:val="24"/>
                <w:szCs w:val="24"/>
              </w:rPr>
            </w:pPr>
            <w:r w:rsidRPr="00A87FCE">
              <w:rPr>
                <w:rFonts w:ascii="Times New Roman" w:eastAsiaTheme="minorEastAsia" w:hAnsiTheme="minorEastAsia" w:cs="Times New Roman"/>
                <w:sz w:val="24"/>
                <w:szCs w:val="24"/>
              </w:rPr>
              <w:t>邓亮</w:t>
            </w:r>
          </w:p>
        </w:tc>
        <w:tc>
          <w:tcPr>
            <w:tcW w:w="1316" w:type="pct"/>
            <w:tcBorders>
              <w:top w:val="single" w:sz="4" w:space="0" w:color="auto"/>
              <w:left w:val="single" w:sz="4" w:space="0" w:color="auto"/>
              <w:bottom w:val="single" w:sz="4" w:space="0" w:color="auto"/>
              <w:right w:val="single" w:sz="4" w:space="0" w:color="auto"/>
            </w:tcBorders>
            <w:vAlign w:val="center"/>
          </w:tcPr>
          <w:p w:rsidR="00466542" w:rsidRPr="00A87FCE" w:rsidRDefault="00466542" w:rsidP="00206E35">
            <w:pPr>
              <w:pStyle w:val="a4"/>
              <w:adjustRightInd w:val="0"/>
              <w:snapToGrid w:val="0"/>
              <w:spacing w:line="360" w:lineRule="auto"/>
              <w:rPr>
                <w:rFonts w:ascii="Times New Roman" w:eastAsiaTheme="minorEastAsia" w:hAnsi="Times New Roman" w:cs="Times New Roman"/>
                <w:sz w:val="24"/>
                <w:szCs w:val="24"/>
              </w:rPr>
            </w:pPr>
            <w:r w:rsidRPr="00A87FCE">
              <w:rPr>
                <w:rFonts w:ascii="Times New Roman" w:eastAsiaTheme="minorEastAsia" w:hAnsiTheme="minorEastAsia" w:cs="Times New Roman"/>
                <w:sz w:val="24"/>
                <w:szCs w:val="24"/>
              </w:rPr>
              <w:t>第九届全国无机化学学术会议</w:t>
            </w:r>
          </w:p>
        </w:tc>
        <w:tc>
          <w:tcPr>
            <w:tcW w:w="537" w:type="pct"/>
            <w:tcBorders>
              <w:top w:val="single" w:sz="4" w:space="0" w:color="auto"/>
              <w:left w:val="single" w:sz="4" w:space="0" w:color="auto"/>
              <w:bottom w:val="single" w:sz="4" w:space="0" w:color="auto"/>
              <w:right w:val="single" w:sz="4" w:space="0" w:color="auto"/>
            </w:tcBorders>
            <w:vAlign w:val="center"/>
          </w:tcPr>
          <w:p w:rsidR="00466542" w:rsidRPr="00A87FCE" w:rsidRDefault="00466542" w:rsidP="00206E35">
            <w:pPr>
              <w:pStyle w:val="a4"/>
              <w:adjustRightInd w:val="0"/>
              <w:snapToGrid w:val="0"/>
              <w:spacing w:line="360" w:lineRule="auto"/>
              <w:jc w:val="center"/>
              <w:rPr>
                <w:rFonts w:ascii="Times New Roman" w:eastAsiaTheme="minorEastAsia" w:hAnsi="Times New Roman" w:cs="Times New Roman"/>
                <w:sz w:val="24"/>
                <w:szCs w:val="24"/>
              </w:rPr>
            </w:pPr>
            <w:r w:rsidRPr="00A87FCE">
              <w:rPr>
                <w:rFonts w:ascii="Times New Roman" w:eastAsiaTheme="minorEastAsia" w:hAnsiTheme="minorEastAsia" w:cs="Times New Roman"/>
                <w:sz w:val="24"/>
                <w:szCs w:val="24"/>
              </w:rPr>
              <w:t>中国南昌</w:t>
            </w:r>
          </w:p>
        </w:tc>
        <w:tc>
          <w:tcPr>
            <w:tcW w:w="869" w:type="pct"/>
            <w:tcBorders>
              <w:top w:val="single" w:sz="4" w:space="0" w:color="auto"/>
              <w:left w:val="single" w:sz="4" w:space="0" w:color="auto"/>
              <w:bottom w:val="single" w:sz="4" w:space="0" w:color="auto"/>
              <w:right w:val="single" w:sz="4" w:space="0" w:color="auto"/>
            </w:tcBorders>
            <w:vAlign w:val="center"/>
          </w:tcPr>
          <w:p w:rsidR="00466542" w:rsidRPr="00A87FCE" w:rsidRDefault="00466542" w:rsidP="00206E35">
            <w:pPr>
              <w:pStyle w:val="a4"/>
              <w:adjustRightInd w:val="0"/>
              <w:snapToGrid w:val="0"/>
              <w:spacing w:line="360" w:lineRule="auto"/>
              <w:jc w:val="center"/>
              <w:rPr>
                <w:rFonts w:ascii="Times New Roman" w:eastAsiaTheme="minorEastAsia" w:hAnsi="Times New Roman" w:cs="Times New Roman"/>
                <w:sz w:val="24"/>
                <w:szCs w:val="24"/>
              </w:rPr>
            </w:pPr>
            <w:r w:rsidRPr="00A87FCE">
              <w:rPr>
                <w:rFonts w:ascii="Times New Roman" w:eastAsiaTheme="minorEastAsia" w:hAnsi="Times New Roman" w:cs="Times New Roman"/>
                <w:sz w:val="24"/>
                <w:szCs w:val="24"/>
              </w:rPr>
              <w:t>2015.07.25-29</w:t>
            </w:r>
          </w:p>
        </w:tc>
      </w:tr>
      <w:tr w:rsidR="00206E35" w:rsidRPr="00A87FCE" w:rsidTr="00206E35">
        <w:trPr>
          <w:cantSplit/>
          <w:trHeight w:val="470"/>
          <w:jc w:val="center"/>
        </w:trPr>
        <w:tc>
          <w:tcPr>
            <w:tcW w:w="332" w:type="pct"/>
            <w:tcBorders>
              <w:top w:val="single" w:sz="4" w:space="0" w:color="auto"/>
              <w:left w:val="single" w:sz="4" w:space="0" w:color="auto"/>
              <w:bottom w:val="single" w:sz="4" w:space="0" w:color="auto"/>
              <w:right w:val="single" w:sz="4" w:space="0" w:color="auto"/>
            </w:tcBorders>
            <w:vAlign w:val="center"/>
          </w:tcPr>
          <w:p w:rsidR="00466542" w:rsidRPr="00F70BE8" w:rsidRDefault="00466542" w:rsidP="00206E35">
            <w:pPr>
              <w:pStyle w:val="a4"/>
              <w:adjustRightInd w:val="0"/>
              <w:snapToGrid w:val="0"/>
              <w:spacing w:line="360" w:lineRule="auto"/>
              <w:jc w:val="center"/>
              <w:rPr>
                <w:rFonts w:ascii="Times New Roman" w:eastAsiaTheme="minorEastAsia" w:hAnsi="Times New Roman" w:cs="Times New Roman"/>
                <w:b/>
                <w:sz w:val="24"/>
                <w:szCs w:val="24"/>
              </w:rPr>
            </w:pPr>
            <w:r w:rsidRPr="00F70BE8">
              <w:rPr>
                <w:rFonts w:ascii="Times New Roman" w:eastAsiaTheme="minorEastAsia" w:hAnsi="Times New Roman" w:cs="Times New Roman"/>
                <w:b/>
                <w:sz w:val="24"/>
                <w:szCs w:val="24"/>
              </w:rPr>
              <w:t>7</w:t>
            </w:r>
          </w:p>
        </w:tc>
        <w:tc>
          <w:tcPr>
            <w:tcW w:w="1494" w:type="pct"/>
            <w:tcBorders>
              <w:top w:val="single" w:sz="4" w:space="0" w:color="auto"/>
              <w:left w:val="single" w:sz="4" w:space="0" w:color="auto"/>
              <w:bottom w:val="single" w:sz="4" w:space="0" w:color="auto"/>
              <w:right w:val="single" w:sz="4" w:space="0" w:color="auto"/>
            </w:tcBorders>
            <w:vAlign w:val="center"/>
          </w:tcPr>
          <w:p w:rsidR="00466542" w:rsidRPr="00A87FCE" w:rsidRDefault="00466542" w:rsidP="00206E35">
            <w:pPr>
              <w:pStyle w:val="a4"/>
              <w:adjustRightInd w:val="0"/>
              <w:snapToGrid w:val="0"/>
              <w:spacing w:line="360" w:lineRule="auto"/>
              <w:rPr>
                <w:rFonts w:ascii="Times New Roman" w:eastAsiaTheme="minorEastAsia" w:hAnsi="Times New Roman" w:cs="Times New Roman"/>
                <w:sz w:val="24"/>
                <w:szCs w:val="24"/>
              </w:rPr>
            </w:pPr>
            <w:r w:rsidRPr="00A87FCE">
              <w:rPr>
                <w:rFonts w:ascii="Times New Roman" w:eastAsiaTheme="minorEastAsia" w:hAnsi="Times New Roman" w:cs="Times New Roman"/>
                <w:sz w:val="24"/>
                <w:szCs w:val="24"/>
              </w:rPr>
              <w:t>Low-Valent Iron and Cobalt  Complexes with NHC Ligation</w:t>
            </w:r>
          </w:p>
        </w:tc>
        <w:tc>
          <w:tcPr>
            <w:tcW w:w="452" w:type="pct"/>
            <w:tcBorders>
              <w:top w:val="single" w:sz="4" w:space="0" w:color="auto"/>
              <w:left w:val="single" w:sz="4" w:space="0" w:color="auto"/>
              <w:bottom w:val="single" w:sz="4" w:space="0" w:color="auto"/>
              <w:right w:val="single" w:sz="4" w:space="0" w:color="auto"/>
            </w:tcBorders>
            <w:vAlign w:val="center"/>
          </w:tcPr>
          <w:p w:rsidR="00466542" w:rsidRPr="00A87FCE" w:rsidRDefault="00466542" w:rsidP="00206E35">
            <w:pPr>
              <w:pStyle w:val="a4"/>
              <w:adjustRightInd w:val="0"/>
              <w:snapToGrid w:val="0"/>
              <w:spacing w:line="360" w:lineRule="auto"/>
              <w:jc w:val="center"/>
              <w:rPr>
                <w:rFonts w:ascii="Times New Roman" w:eastAsiaTheme="minorEastAsia" w:hAnsi="Times New Roman" w:cs="Times New Roman"/>
                <w:sz w:val="24"/>
                <w:szCs w:val="24"/>
              </w:rPr>
            </w:pPr>
            <w:r w:rsidRPr="00A87FCE">
              <w:rPr>
                <w:rFonts w:ascii="Times New Roman" w:eastAsiaTheme="minorEastAsia" w:hAnsiTheme="minorEastAsia" w:cs="Times New Roman"/>
                <w:sz w:val="24"/>
                <w:szCs w:val="24"/>
              </w:rPr>
              <w:t>邓亮</w:t>
            </w:r>
          </w:p>
        </w:tc>
        <w:tc>
          <w:tcPr>
            <w:tcW w:w="1316" w:type="pct"/>
            <w:tcBorders>
              <w:top w:val="single" w:sz="4" w:space="0" w:color="auto"/>
              <w:left w:val="single" w:sz="4" w:space="0" w:color="auto"/>
              <w:bottom w:val="single" w:sz="4" w:space="0" w:color="auto"/>
              <w:right w:val="single" w:sz="4" w:space="0" w:color="auto"/>
            </w:tcBorders>
            <w:vAlign w:val="center"/>
          </w:tcPr>
          <w:p w:rsidR="00466542" w:rsidRPr="00A87FCE" w:rsidRDefault="00466542" w:rsidP="00206E35">
            <w:pPr>
              <w:pStyle w:val="a4"/>
              <w:adjustRightInd w:val="0"/>
              <w:snapToGrid w:val="0"/>
              <w:spacing w:line="360" w:lineRule="auto"/>
              <w:rPr>
                <w:rFonts w:ascii="Times New Roman" w:eastAsiaTheme="minorEastAsia" w:hAnsi="Times New Roman" w:cs="Times New Roman"/>
                <w:sz w:val="24"/>
                <w:szCs w:val="24"/>
              </w:rPr>
            </w:pPr>
            <w:r w:rsidRPr="00A87FCE">
              <w:rPr>
                <w:rFonts w:ascii="Times New Roman" w:eastAsiaTheme="minorEastAsia" w:hAnsi="Times New Roman" w:cs="Times New Roman"/>
                <w:sz w:val="24"/>
                <w:szCs w:val="24"/>
              </w:rPr>
              <w:t>The 11</w:t>
            </w:r>
            <w:r w:rsidRPr="00A87FCE">
              <w:rPr>
                <w:rFonts w:ascii="Times New Roman" w:eastAsiaTheme="minorEastAsia" w:hAnsi="Times New Roman" w:cs="Times New Roman"/>
                <w:sz w:val="24"/>
                <w:szCs w:val="24"/>
                <w:vertAlign w:val="superscript"/>
              </w:rPr>
              <w:t>th</w:t>
            </w:r>
            <w:r w:rsidRPr="00A87FCE">
              <w:rPr>
                <w:rFonts w:ascii="Times New Roman" w:eastAsiaTheme="minorEastAsia" w:hAnsi="Times New Roman" w:cs="Times New Roman"/>
                <w:sz w:val="24"/>
                <w:szCs w:val="24"/>
              </w:rPr>
              <w:t xml:space="preserve"> Sino-US Chemistry Professors Conference</w:t>
            </w:r>
          </w:p>
        </w:tc>
        <w:tc>
          <w:tcPr>
            <w:tcW w:w="537" w:type="pct"/>
            <w:tcBorders>
              <w:top w:val="single" w:sz="4" w:space="0" w:color="auto"/>
              <w:left w:val="single" w:sz="4" w:space="0" w:color="auto"/>
              <w:bottom w:val="single" w:sz="4" w:space="0" w:color="auto"/>
              <w:right w:val="single" w:sz="4" w:space="0" w:color="auto"/>
            </w:tcBorders>
            <w:vAlign w:val="center"/>
          </w:tcPr>
          <w:p w:rsidR="00466542" w:rsidRPr="00A87FCE" w:rsidRDefault="00466542" w:rsidP="00206E35">
            <w:pPr>
              <w:pStyle w:val="a4"/>
              <w:adjustRightInd w:val="0"/>
              <w:snapToGrid w:val="0"/>
              <w:spacing w:line="360" w:lineRule="auto"/>
              <w:jc w:val="center"/>
              <w:rPr>
                <w:rFonts w:ascii="Times New Roman" w:eastAsiaTheme="minorEastAsia" w:hAnsi="Times New Roman" w:cs="Times New Roman"/>
                <w:sz w:val="24"/>
                <w:szCs w:val="24"/>
              </w:rPr>
            </w:pPr>
            <w:r w:rsidRPr="00A87FCE">
              <w:rPr>
                <w:rFonts w:ascii="Times New Roman" w:eastAsiaTheme="minorEastAsia" w:hAnsiTheme="minorEastAsia" w:cs="Times New Roman"/>
                <w:sz w:val="24"/>
                <w:szCs w:val="24"/>
              </w:rPr>
              <w:t>中国苏州</w:t>
            </w:r>
          </w:p>
        </w:tc>
        <w:tc>
          <w:tcPr>
            <w:tcW w:w="869" w:type="pct"/>
            <w:tcBorders>
              <w:top w:val="single" w:sz="4" w:space="0" w:color="auto"/>
              <w:left w:val="single" w:sz="4" w:space="0" w:color="auto"/>
              <w:bottom w:val="single" w:sz="4" w:space="0" w:color="auto"/>
              <w:right w:val="single" w:sz="4" w:space="0" w:color="auto"/>
            </w:tcBorders>
            <w:vAlign w:val="center"/>
          </w:tcPr>
          <w:p w:rsidR="00466542" w:rsidRPr="00A87FCE" w:rsidRDefault="00466542" w:rsidP="00206E35">
            <w:pPr>
              <w:pStyle w:val="a4"/>
              <w:adjustRightInd w:val="0"/>
              <w:snapToGrid w:val="0"/>
              <w:spacing w:line="360" w:lineRule="auto"/>
              <w:jc w:val="center"/>
              <w:rPr>
                <w:rFonts w:ascii="Times New Roman" w:eastAsiaTheme="minorEastAsia" w:hAnsi="Times New Roman" w:cs="Times New Roman"/>
                <w:sz w:val="24"/>
                <w:szCs w:val="24"/>
              </w:rPr>
            </w:pPr>
            <w:r w:rsidRPr="00A87FCE">
              <w:rPr>
                <w:rFonts w:ascii="Times New Roman" w:eastAsiaTheme="minorEastAsia" w:hAnsi="Times New Roman" w:cs="Times New Roman"/>
                <w:sz w:val="24"/>
                <w:szCs w:val="24"/>
              </w:rPr>
              <w:t>2015.06.21-23</w:t>
            </w:r>
          </w:p>
        </w:tc>
      </w:tr>
      <w:tr w:rsidR="00206E35" w:rsidRPr="00A87FCE" w:rsidTr="00206E35">
        <w:trPr>
          <w:cantSplit/>
          <w:trHeight w:val="470"/>
          <w:jc w:val="center"/>
        </w:trPr>
        <w:tc>
          <w:tcPr>
            <w:tcW w:w="332" w:type="pct"/>
            <w:tcBorders>
              <w:top w:val="single" w:sz="4" w:space="0" w:color="auto"/>
              <w:left w:val="single" w:sz="4" w:space="0" w:color="auto"/>
              <w:bottom w:val="single" w:sz="4" w:space="0" w:color="auto"/>
              <w:right w:val="single" w:sz="4" w:space="0" w:color="auto"/>
            </w:tcBorders>
            <w:vAlign w:val="center"/>
          </w:tcPr>
          <w:p w:rsidR="00466542" w:rsidRPr="00F70BE8" w:rsidRDefault="00466542" w:rsidP="00206E35">
            <w:pPr>
              <w:pStyle w:val="a4"/>
              <w:adjustRightInd w:val="0"/>
              <w:snapToGrid w:val="0"/>
              <w:spacing w:line="360" w:lineRule="auto"/>
              <w:jc w:val="center"/>
              <w:rPr>
                <w:rFonts w:ascii="Times New Roman" w:eastAsiaTheme="minorEastAsia" w:hAnsi="Times New Roman" w:cs="Times New Roman"/>
                <w:b/>
                <w:sz w:val="24"/>
                <w:szCs w:val="24"/>
              </w:rPr>
            </w:pPr>
            <w:r w:rsidRPr="00F70BE8">
              <w:rPr>
                <w:rFonts w:ascii="Times New Roman" w:eastAsiaTheme="minorEastAsia" w:hAnsi="Times New Roman" w:cs="Times New Roman"/>
                <w:b/>
                <w:sz w:val="24"/>
                <w:szCs w:val="24"/>
              </w:rPr>
              <w:lastRenderedPageBreak/>
              <w:t>8</w:t>
            </w:r>
          </w:p>
        </w:tc>
        <w:tc>
          <w:tcPr>
            <w:tcW w:w="1494" w:type="pct"/>
            <w:tcBorders>
              <w:top w:val="single" w:sz="4" w:space="0" w:color="auto"/>
              <w:left w:val="single" w:sz="4" w:space="0" w:color="auto"/>
              <w:bottom w:val="single" w:sz="4" w:space="0" w:color="auto"/>
              <w:right w:val="single" w:sz="4" w:space="0" w:color="auto"/>
            </w:tcBorders>
            <w:vAlign w:val="center"/>
          </w:tcPr>
          <w:p w:rsidR="00466542" w:rsidRPr="00A87FCE" w:rsidRDefault="00466542" w:rsidP="00206E35">
            <w:pPr>
              <w:pStyle w:val="a4"/>
              <w:adjustRightInd w:val="0"/>
              <w:snapToGrid w:val="0"/>
              <w:spacing w:line="360" w:lineRule="auto"/>
              <w:rPr>
                <w:rFonts w:ascii="Times New Roman" w:eastAsiaTheme="minorEastAsia" w:hAnsi="Times New Roman" w:cs="Times New Roman"/>
                <w:sz w:val="24"/>
                <w:szCs w:val="24"/>
              </w:rPr>
            </w:pPr>
            <w:r w:rsidRPr="00A87FCE">
              <w:rPr>
                <w:rFonts w:ascii="Times New Roman" w:eastAsiaTheme="minorEastAsia" w:hAnsi="Times New Roman" w:cs="Times New Roman"/>
                <w:sz w:val="24"/>
                <w:szCs w:val="24"/>
              </w:rPr>
              <w:t xml:space="preserve">Iron and Cobalt Complexes with Monodentate </w:t>
            </w:r>
            <w:r w:rsidRPr="00A87FCE">
              <w:rPr>
                <w:rFonts w:ascii="Times New Roman" w:eastAsiaTheme="minorEastAsia" w:hAnsi="Times New Roman" w:cs="Times New Roman"/>
                <w:i/>
                <w:sz w:val="24"/>
                <w:szCs w:val="24"/>
              </w:rPr>
              <w:t>N</w:t>
            </w:r>
            <w:r w:rsidRPr="00A87FCE">
              <w:rPr>
                <w:rFonts w:ascii="Times New Roman" w:eastAsiaTheme="minorEastAsia" w:hAnsi="Times New Roman" w:cs="Times New Roman"/>
                <w:sz w:val="24"/>
                <w:szCs w:val="24"/>
              </w:rPr>
              <w:t>-heterocyclic Carbene Ligation: Synthesis, Structure, and Reactivity</w:t>
            </w:r>
          </w:p>
        </w:tc>
        <w:tc>
          <w:tcPr>
            <w:tcW w:w="452" w:type="pct"/>
            <w:tcBorders>
              <w:top w:val="single" w:sz="4" w:space="0" w:color="auto"/>
              <w:left w:val="single" w:sz="4" w:space="0" w:color="auto"/>
              <w:bottom w:val="single" w:sz="4" w:space="0" w:color="auto"/>
              <w:right w:val="single" w:sz="4" w:space="0" w:color="auto"/>
            </w:tcBorders>
            <w:vAlign w:val="center"/>
          </w:tcPr>
          <w:p w:rsidR="00466542" w:rsidRPr="00A87FCE" w:rsidRDefault="00466542" w:rsidP="00206E35">
            <w:pPr>
              <w:pStyle w:val="a4"/>
              <w:adjustRightInd w:val="0"/>
              <w:snapToGrid w:val="0"/>
              <w:spacing w:line="360" w:lineRule="auto"/>
              <w:jc w:val="center"/>
              <w:rPr>
                <w:rFonts w:ascii="Times New Roman" w:eastAsiaTheme="minorEastAsia" w:hAnsi="Times New Roman" w:cs="Times New Roman"/>
                <w:sz w:val="24"/>
                <w:szCs w:val="24"/>
              </w:rPr>
            </w:pPr>
            <w:r w:rsidRPr="00A87FCE">
              <w:rPr>
                <w:rFonts w:ascii="Times New Roman" w:eastAsiaTheme="minorEastAsia" w:hAnsiTheme="minorEastAsia" w:cs="Times New Roman"/>
                <w:sz w:val="24"/>
                <w:szCs w:val="24"/>
              </w:rPr>
              <w:t>邓亮</w:t>
            </w:r>
          </w:p>
        </w:tc>
        <w:tc>
          <w:tcPr>
            <w:tcW w:w="1316" w:type="pct"/>
            <w:tcBorders>
              <w:top w:val="single" w:sz="4" w:space="0" w:color="auto"/>
              <w:left w:val="single" w:sz="4" w:space="0" w:color="auto"/>
              <w:bottom w:val="single" w:sz="4" w:space="0" w:color="auto"/>
              <w:right w:val="single" w:sz="4" w:space="0" w:color="auto"/>
            </w:tcBorders>
            <w:vAlign w:val="center"/>
          </w:tcPr>
          <w:p w:rsidR="00466542" w:rsidRPr="00A87FCE" w:rsidRDefault="00466542" w:rsidP="00206E35">
            <w:pPr>
              <w:pStyle w:val="a4"/>
              <w:adjustRightInd w:val="0"/>
              <w:snapToGrid w:val="0"/>
              <w:spacing w:line="360" w:lineRule="auto"/>
              <w:rPr>
                <w:rFonts w:ascii="Times New Roman" w:eastAsiaTheme="minorEastAsia" w:hAnsi="Times New Roman" w:cs="Times New Roman"/>
                <w:sz w:val="24"/>
                <w:szCs w:val="24"/>
              </w:rPr>
            </w:pPr>
            <w:r w:rsidRPr="00A87FCE">
              <w:rPr>
                <w:rFonts w:ascii="Times New Roman" w:eastAsiaTheme="minorEastAsia" w:hAnsiTheme="minorEastAsia" w:cs="Times New Roman"/>
                <w:sz w:val="24"/>
                <w:szCs w:val="24"/>
              </w:rPr>
              <w:t>第一届《中国化学快报》化学化工前沿研讨会</w:t>
            </w:r>
          </w:p>
        </w:tc>
        <w:tc>
          <w:tcPr>
            <w:tcW w:w="537" w:type="pct"/>
            <w:tcBorders>
              <w:top w:val="single" w:sz="4" w:space="0" w:color="auto"/>
              <w:left w:val="single" w:sz="4" w:space="0" w:color="auto"/>
              <w:bottom w:val="single" w:sz="4" w:space="0" w:color="auto"/>
              <w:right w:val="single" w:sz="4" w:space="0" w:color="auto"/>
            </w:tcBorders>
            <w:vAlign w:val="center"/>
          </w:tcPr>
          <w:p w:rsidR="00466542" w:rsidRPr="00A87FCE" w:rsidRDefault="00466542" w:rsidP="00206E35">
            <w:pPr>
              <w:pStyle w:val="a4"/>
              <w:adjustRightInd w:val="0"/>
              <w:snapToGrid w:val="0"/>
              <w:spacing w:line="360" w:lineRule="auto"/>
              <w:jc w:val="center"/>
              <w:rPr>
                <w:rFonts w:ascii="Times New Roman" w:eastAsiaTheme="minorEastAsia" w:hAnsi="Times New Roman" w:cs="Times New Roman"/>
                <w:sz w:val="24"/>
                <w:szCs w:val="24"/>
              </w:rPr>
            </w:pPr>
            <w:r w:rsidRPr="00A87FCE">
              <w:rPr>
                <w:rFonts w:ascii="Times New Roman" w:eastAsiaTheme="minorEastAsia" w:hAnsiTheme="minorEastAsia" w:cs="Times New Roman"/>
                <w:sz w:val="24"/>
                <w:szCs w:val="24"/>
              </w:rPr>
              <w:t>中国天津</w:t>
            </w:r>
          </w:p>
        </w:tc>
        <w:tc>
          <w:tcPr>
            <w:tcW w:w="869" w:type="pct"/>
            <w:tcBorders>
              <w:top w:val="single" w:sz="4" w:space="0" w:color="auto"/>
              <w:left w:val="single" w:sz="4" w:space="0" w:color="auto"/>
              <w:bottom w:val="single" w:sz="4" w:space="0" w:color="auto"/>
              <w:right w:val="single" w:sz="4" w:space="0" w:color="auto"/>
            </w:tcBorders>
            <w:vAlign w:val="center"/>
          </w:tcPr>
          <w:p w:rsidR="00466542" w:rsidRPr="00A87FCE" w:rsidRDefault="00466542" w:rsidP="00206E35">
            <w:pPr>
              <w:pStyle w:val="a4"/>
              <w:adjustRightInd w:val="0"/>
              <w:snapToGrid w:val="0"/>
              <w:spacing w:line="360" w:lineRule="auto"/>
              <w:jc w:val="center"/>
              <w:rPr>
                <w:rFonts w:ascii="Times New Roman" w:eastAsiaTheme="minorEastAsia" w:hAnsi="Times New Roman" w:cs="Times New Roman"/>
                <w:sz w:val="24"/>
                <w:szCs w:val="24"/>
              </w:rPr>
            </w:pPr>
            <w:r w:rsidRPr="00A87FCE">
              <w:rPr>
                <w:rFonts w:ascii="Times New Roman" w:eastAsiaTheme="minorEastAsia" w:hAnsi="Times New Roman" w:cs="Times New Roman"/>
                <w:sz w:val="24"/>
                <w:szCs w:val="24"/>
              </w:rPr>
              <w:t>2015.06.05-07</w:t>
            </w:r>
          </w:p>
        </w:tc>
      </w:tr>
      <w:tr w:rsidR="00206E35" w:rsidRPr="00A87FCE" w:rsidTr="00206E35">
        <w:trPr>
          <w:cantSplit/>
          <w:trHeight w:val="470"/>
          <w:jc w:val="center"/>
        </w:trPr>
        <w:tc>
          <w:tcPr>
            <w:tcW w:w="332" w:type="pct"/>
            <w:tcBorders>
              <w:top w:val="single" w:sz="4" w:space="0" w:color="auto"/>
              <w:left w:val="single" w:sz="4" w:space="0" w:color="auto"/>
              <w:bottom w:val="single" w:sz="4" w:space="0" w:color="auto"/>
              <w:right w:val="single" w:sz="4" w:space="0" w:color="auto"/>
            </w:tcBorders>
            <w:vAlign w:val="center"/>
          </w:tcPr>
          <w:p w:rsidR="00466542" w:rsidRPr="00F70BE8" w:rsidRDefault="00466542" w:rsidP="00206E35">
            <w:pPr>
              <w:pStyle w:val="a4"/>
              <w:adjustRightInd w:val="0"/>
              <w:snapToGrid w:val="0"/>
              <w:spacing w:line="360" w:lineRule="auto"/>
              <w:jc w:val="center"/>
              <w:rPr>
                <w:rFonts w:ascii="Times New Roman" w:eastAsiaTheme="minorEastAsia" w:hAnsi="Times New Roman" w:cs="Times New Roman"/>
                <w:b/>
                <w:sz w:val="24"/>
                <w:szCs w:val="24"/>
              </w:rPr>
            </w:pPr>
            <w:r w:rsidRPr="00F70BE8">
              <w:rPr>
                <w:rFonts w:ascii="Times New Roman" w:eastAsiaTheme="minorEastAsia" w:hAnsi="Times New Roman" w:cs="Times New Roman"/>
                <w:b/>
                <w:sz w:val="24"/>
                <w:szCs w:val="24"/>
              </w:rPr>
              <w:t>9</w:t>
            </w:r>
          </w:p>
        </w:tc>
        <w:tc>
          <w:tcPr>
            <w:tcW w:w="1494" w:type="pct"/>
            <w:tcBorders>
              <w:top w:val="single" w:sz="4" w:space="0" w:color="auto"/>
              <w:left w:val="single" w:sz="4" w:space="0" w:color="auto"/>
              <w:bottom w:val="single" w:sz="4" w:space="0" w:color="auto"/>
              <w:right w:val="single" w:sz="4" w:space="0" w:color="auto"/>
            </w:tcBorders>
            <w:vAlign w:val="center"/>
          </w:tcPr>
          <w:p w:rsidR="00466542" w:rsidRPr="00A87FCE" w:rsidRDefault="00466542" w:rsidP="00206E35">
            <w:pPr>
              <w:pStyle w:val="a4"/>
              <w:adjustRightInd w:val="0"/>
              <w:snapToGrid w:val="0"/>
              <w:spacing w:line="360" w:lineRule="auto"/>
              <w:rPr>
                <w:rFonts w:ascii="Times New Roman" w:eastAsiaTheme="minorEastAsia" w:hAnsi="Times New Roman" w:cs="Times New Roman"/>
                <w:sz w:val="24"/>
                <w:szCs w:val="24"/>
              </w:rPr>
            </w:pPr>
            <w:r w:rsidRPr="00A87FCE">
              <w:rPr>
                <w:rFonts w:ascii="Times New Roman" w:eastAsiaTheme="minorEastAsia" w:hAnsi="Times New Roman" w:cs="Times New Roman"/>
                <w:sz w:val="24"/>
                <w:szCs w:val="24"/>
              </w:rPr>
              <w:t>Bridging the Gap between Homo &amp; Heterogeneous Asymmetric Catalysis with Organometallics (</w:t>
            </w:r>
            <w:r w:rsidRPr="00A87FCE">
              <w:rPr>
                <w:rFonts w:ascii="Times New Roman" w:eastAsiaTheme="minorEastAsia" w:hAnsi="Times New Roman" w:cs="Times New Roman"/>
                <w:i/>
                <w:sz w:val="24"/>
                <w:szCs w:val="24"/>
              </w:rPr>
              <w:t>Invited Lecture</w:t>
            </w:r>
            <w:r w:rsidRPr="00A87FCE">
              <w:rPr>
                <w:rFonts w:ascii="Times New Roman" w:eastAsiaTheme="minorEastAsia" w:hAnsi="Times New Roman" w:cs="Times New Roman"/>
                <w:sz w:val="24"/>
                <w:szCs w:val="24"/>
              </w:rPr>
              <w:t>)</w:t>
            </w:r>
          </w:p>
        </w:tc>
        <w:tc>
          <w:tcPr>
            <w:tcW w:w="452" w:type="pct"/>
            <w:tcBorders>
              <w:top w:val="single" w:sz="4" w:space="0" w:color="auto"/>
              <w:left w:val="single" w:sz="4" w:space="0" w:color="auto"/>
              <w:bottom w:val="single" w:sz="4" w:space="0" w:color="auto"/>
              <w:right w:val="single" w:sz="4" w:space="0" w:color="auto"/>
            </w:tcBorders>
            <w:vAlign w:val="center"/>
          </w:tcPr>
          <w:p w:rsidR="00466542" w:rsidRPr="00A87FCE" w:rsidRDefault="00466542" w:rsidP="00206E35">
            <w:pPr>
              <w:pStyle w:val="a4"/>
              <w:adjustRightInd w:val="0"/>
              <w:snapToGrid w:val="0"/>
              <w:spacing w:line="360" w:lineRule="auto"/>
              <w:jc w:val="center"/>
              <w:rPr>
                <w:rFonts w:ascii="Times New Roman" w:eastAsiaTheme="minorEastAsia" w:hAnsi="Times New Roman" w:cs="Times New Roman"/>
                <w:sz w:val="24"/>
                <w:szCs w:val="24"/>
              </w:rPr>
            </w:pPr>
            <w:r w:rsidRPr="00A87FCE">
              <w:rPr>
                <w:rFonts w:ascii="Times New Roman" w:eastAsiaTheme="minorEastAsia" w:hAnsiTheme="minorEastAsia" w:cs="Times New Roman"/>
                <w:sz w:val="24"/>
                <w:szCs w:val="24"/>
              </w:rPr>
              <w:t>丁奎岭</w:t>
            </w:r>
          </w:p>
        </w:tc>
        <w:tc>
          <w:tcPr>
            <w:tcW w:w="1316" w:type="pct"/>
            <w:tcBorders>
              <w:top w:val="single" w:sz="4" w:space="0" w:color="auto"/>
              <w:left w:val="single" w:sz="4" w:space="0" w:color="auto"/>
              <w:bottom w:val="single" w:sz="4" w:space="0" w:color="auto"/>
              <w:right w:val="single" w:sz="4" w:space="0" w:color="auto"/>
            </w:tcBorders>
            <w:vAlign w:val="center"/>
          </w:tcPr>
          <w:p w:rsidR="00466542" w:rsidRPr="00A87FCE" w:rsidRDefault="00466542" w:rsidP="00206E35">
            <w:pPr>
              <w:pStyle w:val="a4"/>
              <w:adjustRightInd w:val="0"/>
              <w:snapToGrid w:val="0"/>
              <w:spacing w:line="360" w:lineRule="auto"/>
              <w:rPr>
                <w:rFonts w:ascii="Times New Roman" w:eastAsiaTheme="minorEastAsia" w:hAnsi="Times New Roman" w:cs="Times New Roman"/>
                <w:sz w:val="24"/>
                <w:szCs w:val="24"/>
              </w:rPr>
            </w:pPr>
            <w:r w:rsidRPr="00A87FCE">
              <w:rPr>
                <w:rFonts w:ascii="Times New Roman" w:eastAsiaTheme="minorEastAsia" w:hAnsi="Times New Roman" w:cs="Times New Roman"/>
                <w:sz w:val="24"/>
                <w:szCs w:val="24"/>
              </w:rPr>
              <w:t>Pacifichem 2015</w:t>
            </w:r>
          </w:p>
        </w:tc>
        <w:tc>
          <w:tcPr>
            <w:tcW w:w="537" w:type="pct"/>
            <w:tcBorders>
              <w:top w:val="single" w:sz="4" w:space="0" w:color="auto"/>
              <w:left w:val="single" w:sz="4" w:space="0" w:color="auto"/>
              <w:bottom w:val="single" w:sz="4" w:space="0" w:color="auto"/>
              <w:right w:val="single" w:sz="4" w:space="0" w:color="auto"/>
            </w:tcBorders>
            <w:vAlign w:val="center"/>
          </w:tcPr>
          <w:p w:rsidR="00466542" w:rsidRPr="00A87FCE" w:rsidRDefault="00466542" w:rsidP="00206E35">
            <w:pPr>
              <w:pStyle w:val="a4"/>
              <w:adjustRightInd w:val="0"/>
              <w:snapToGrid w:val="0"/>
              <w:spacing w:line="360" w:lineRule="auto"/>
              <w:jc w:val="center"/>
              <w:rPr>
                <w:rFonts w:ascii="Times New Roman" w:eastAsiaTheme="minorEastAsia" w:hAnsi="Times New Roman" w:cs="Times New Roman"/>
                <w:sz w:val="24"/>
                <w:szCs w:val="24"/>
              </w:rPr>
            </w:pPr>
            <w:r w:rsidRPr="00A87FCE">
              <w:rPr>
                <w:rFonts w:ascii="Times New Roman" w:eastAsiaTheme="minorEastAsia" w:hAnsi="Times New Roman" w:cs="Times New Roman"/>
                <w:sz w:val="24"/>
                <w:szCs w:val="24"/>
              </w:rPr>
              <w:t xml:space="preserve">Hawaii, </w:t>
            </w:r>
          </w:p>
          <w:p w:rsidR="00466542" w:rsidRPr="00A87FCE" w:rsidRDefault="00466542" w:rsidP="00206E35">
            <w:pPr>
              <w:pStyle w:val="a4"/>
              <w:adjustRightInd w:val="0"/>
              <w:snapToGrid w:val="0"/>
              <w:spacing w:line="360" w:lineRule="auto"/>
              <w:jc w:val="center"/>
              <w:rPr>
                <w:rFonts w:ascii="Times New Roman" w:eastAsiaTheme="minorEastAsia" w:hAnsi="Times New Roman" w:cs="Times New Roman"/>
                <w:sz w:val="24"/>
                <w:szCs w:val="24"/>
              </w:rPr>
            </w:pPr>
            <w:r w:rsidRPr="00A87FCE">
              <w:rPr>
                <w:rFonts w:ascii="Times New Roman" w:eastAsiaTheme="minorEastAsia" w:hAnsi="Times New Roman" w:cs="Times New Roman"/>
                <w:sz w:val="24"/>
                <w:szCs w:val="24"/>
              </w:rPr>
              <w:t>USA</w:t>
            </w:r>
          </w:p>
        </w:tc>
        <w:tc>
          <w:tcPr>
            <w:tcW w:w="869" w:type="pct"/>
            <w:tcBorders>
              <w:top w:val="single" w:sz="4" w:space="0" w:color="auto"/>
              <w:left w:val="single" w:sz="4" w:space="0" w:color="auto"/>
              <w:bottom w:val="single" w:sz="4" w:space="0" w:color="auto"/>
              <w:right w:val="single" w:sz="4" w:space="0" w:color="auto"/>
            </w:tcBorders>
            <w:vAlign w:val="center"/>
          </w:tcPr>
          <w:p w:rsidR="00466542" w:rsidRPr="00A87FCE" w:rsidRDefault="00466542" w:rsidP="00206E35">
            <w:pPr>
              <w:pStyle w:val="a4"/>
              <w:adjustRightInd w:val="0"/>
              <w:snapToGrid w:val="0"/>
              <w:spacing w:line="360" w:lineRule="auto"/>
              <w:jc w:val="center"/>
              <w:rPr>
                <w:rFonts w:ascii="Times New Roman" w:eastAsiaTheme="minorEastAsia" w:hAnsi="Times New Roman" w:cs="Times New Roman"/>
                <w:sz w:val="24"/>
                <w:szCs w:val="24"/>
              </w:rPr>
            </w:pPr>
            <w:r w:rsidRPr="00A87FCE">
              <w:rPr>
                <w:rFonts w:ascii="Times New Roman" w:eastAsiaTheme="minorEastAsia" w:hAnsi="Times New Roman" w:cs="Times New Roman"/>
                <w:sz w:val="24"/>
                <w:szCs w:val="24"/>
              </w:rPr>
              <w:t>2015.12.13-20</w:t>
            </w:r>
          </w:p>
        </w:tc>
      </w:tr>
      <w:tr w:rsidR="00206E35" w:rsidRPr="00A87FCE" w:rsidTr="00206E35">
        <w:trPr>
          <w:cantSplit/>
          <w:trHeight w:val="470"/>
          <w:jc w:val="center"/>
        </w:trPr>
        <w:tc>
          <w:tcPr>
            <w:tcW w:w="332" w:type="pct"/>
            <w:tcBorders>
              <w:top w:val="single" w:sz="4" w:space="0" w:color="auto"/>
              <w:left w:val="single" w:sz="4" w:space="0" w:color="auto"/>
              <w:bottom w:val="single" w:sz="4" w:space="0" w:color="auto"/>
              <w:right w:val="single" w:sz="4" w:space="0" w:color="auto"/>
            </w:tcBorders>
            <w:vAlign w:val="center"/>
          </w:tcPr>
          <w:p w:rsidR="00466542" w:rsidRPr="00F70BE8" w:rsidRDefault="00466542" w:rsidP="00206E35">
            <w:pPr>
              <w:pStyle w:val="a4"/>
              <w:adjustRightInd w:val="0"/>
              <w:snapToGrid w:val="0"/>
              <w:spacing w:line="360" w:lineRule="auto"/>
              <w:jc w:val="center"/>
              <w:rPr>
                <w:rFonts w:ascii="Times New Roman" w:eastAsiaTheme="minorEastAsia" w:hAnsi="Times New Roman" w:cs="Times New Roman"/>
                <w:b/>
                <w:sz w:val="24"/>
                <w:szCs w:val="24"/>
              </w:rPr>
            </w:pPr>
            <w:r w:rsidRPr="00F70BE8">
              <w:rPr>
                <w:rFonts w:ascii="Times New Roman" w:eastAsiaTheme="minorEastAsia" w:hAnsi="Times New Roman" w:cs="Times New Roman"/>
                <w:b/>
                <w:sz w:val="24"/>
                <w:szCs w:val="24"/>
              </w:rPr>
              <w:t>10</w:t>
            </w:r>
          </w:p>
        </w:tc>
        <w:tc>
          <w:tcPr>
            <w:tcW w:w="1494" w:type="pct"/>
            <w:tcBorders>
              <w:top w:val="single" w:sz="4" w:space="0" w:color="auto"/>
              <w:left w:val="single" w:sz="4" w:space="0" w:color="auto"/>
              <w:bottom w:val="single" w:sz="4" w:space="0" w:color="auto"/>
              <w:right w:val="single" w:sz="4" w:space="0" w:color="auto"/>
            </w:tcBorders>
            <w:vAlign w:val="center"/>
          </w:tcPr>
          <w:p w:rsidR="00466542" w:rsidRPr="00A87FCE" w:rsidRDefault="00466542" w:rsidP="00206E35">
            <w:pPr>
              <w:pStyle w:val="a4"/>
              <w:adjustRightInd w:val="0"/>
              <w:snapToGrid w:val="0"/>
              <w:spacing w:line="360" w:lineRule="auto"/>
              <w:rPr>
                <w:rFonts w:ascii="Times New Roman" w:eastAsiaTheme="minorEastAsia" w:hAnsi="Times New Roman" w:cs="Times New Roman"/>
                <w:sz w:val="24"/>
                <w:szCs w:val="24"/>
              </w:rPr>
            </w:pPr>
            <w:r w:rsidRPr="00A87FCE">
              <w:rPr>
                <w:rFonts w:ascii="Times New Roman" w:eastAsiaTheme="minorEastAsia" w:hAnsi="Times New Roman" w:cs="Times New Roman"/>
                <w:sz w:val="24"/>
                <w:szCs w:val="24"/>
              </w:rPr>
              <w:t>Cooperative Catalysis in Asymmetric Synthesis: Case Studies of Catalyst Design and Process Innovation (</w:t>
            </w:r>
            <w:r w:rsidRPr="00A87FCE">
              <w:rPr>
                <w:rFonts w:ascii="Times New Roman" w:eastAsiaTheme="minorEastAsia" w:hAnsi="Times New Roman" w:cs="Times New Roman"/>
                <w:i/>
                <w:sz w:val="24"/>
                <w:szCs w:val="24"/>
              </w:rPr>
              <w:t>Invited Lecture</w:t>
            </w:r>
            <w:r w:rsidRPr="00A87FCE">
              <w:rPr>
                <w:rFonts w:ascii="Times New Roman" w:eastAsiaTheme="minorEastAsia" w:hAnsi="Times New Roman" w:cs="Times New Roman"/>
                <w:sz w:val="24"/>
                <w:szCs w:val="24"/>
              </w:rPr>
              <w:t>)</w:t>
            </w:r>
          </w:p>
        </w:tc>
        <w:tc>
          <w:tcPr>
            <w:tcW w:w="452" w:type="pct"/>
            <w:tcBorders>
              <w:top w:val="single" w:sz="4" w:space="0" w:color="auto"/>
              <w:left w:val="single" w:sz="4" w:space="0" w:color="auto"/>
              <w:bottom w:val="single" w:sz="4" w:space="0" w:color="auto"/>
              <w:right w:val="single" w:sz="4" w:space="0" w:color="auto"/>
            </w:tcBorders>
            <w:vAlign w:val="center"/>
          </w:tcPr>
          <w:p w:rsidR="00466542" w:rsidRPr="00A87FCE" w:rsidRDefault="00466542" w:rsidP="00206E35">
            <w:pPr>
              <w:pStyle w:val="a4"/>
              <w:adjustRightInd w:val="0"/>
              <w:snapToGrid w:val="0"/>
              <w:spacing w:line="360" w:lineRule="auto"/>
              <w:jc w:val="center"/>
              <w:rPr>
                <w:rFonts w:ascii="Times New Roman" w:eastAsiaTheme="minorEastAsia" w:hAnsi="Times New Roman" w:cs="Times New Roman"/>
                <w:sz w:val="24"/>
                <w:szCs w:val="24"/>
              </w:rPr>
            </w:pPr>
            <w:r w:rsidRPr="00A87FCE">
              <w:rPr>
                <w:rFonts w:ascii="Times New Roman" w:eastAsiaTheme="minorEastAsia" w:hAnsiTheme="minorEastAsia" w:cs="Times New Roman"/>
                <w:sz w:val="24"/>
                <w:szCs w:val="24"/>
              </w:rPr>
              <w:t>丁奎岭</w:t>
            </w:r>
          </w:p>
        </w:tc>
        <w:tc>
          <w:tcPr>
            <w:tcW w:w="1316" w:type="pct"/>
            <w:tcBorders>
              <w:top w:val="single" w:sz="4" w:space="0" w:color="auto"/>
              <w:left w:val="single" w:sz="4" w:space="0" w:color="auto"/>
              <w:bottom w:val="single" w:sz="4" w:space="0" w:color="auto"/>
              <w:right w:val="single" w:sz="4" w:space="0" w:color="auto"/>
            </w:tcBorders>
            <w:vAlign w:val="center"/>
          </w:tcPr>
          <w:p w:rsidR="00466542" w:rsidRPr="00A87FCE" w:rsidRDefault="00466542" w:rsidP="00206E35">
            <w:pPr>
              <w:pStyle w:val="a4"/>
              <w:adjustRightInd w:val="0"/>
              <w:snapToGrid w:val="0"/>
              <w:spacing w:line="360" w:lineRule="auto"/>
              <w:rPr>
                <w:rFonts w:ascii="Times New Roman" w:eastAsiaTheme="minorEastAsia" w:hAnsi="Times New Roman" w:cs="Times New Roman"/>
                <w:sz w:val="24"/>
                <w:szCs w:val="24"/>
              </w:rPr>
            </w:pPr>
            <w:r w:rsidRPr="00A87FCE">
              <w:rPr>
                <w:rFonts w:ascii="Times New Roman" w:eastAsiaTheme="minorEastAsia" w:hAnsi="Times New Roman" w:cs="Times New Roman"/>
                <w:sz w:val="24"/>
                <w:szCs w:val="24"/>
              </w:rPr>
              <w:t>Pacifichem 2015</w:t>
            </w:r>
          </w:p>
        </w:tc>
        <w:tc>
          <w:tcPr>
            <w:tcW w:w="537" w:type="pct"/>
            <w:tcBorders>
              <w:top w:val="single" w:sz="4" w:space="0" w:color="auto"/>
              <w:left w:val="single" w:sz="4" w:space="0" w:color="auto"/>
              <w:bottom w:val="single" w:sz="4" w:space="0" w:color="auto"/>
              <w:right w:val="single" w:sz="4" w:space="0" w:color="auto"/>
            </w:tcBorders>
            <w:vAlign w:val="center"/>
          </w:tcPr>
          <w:p w:rsidR="00466542" w:rsidRPr="00A87FCE" w:rsidRDefault="00466542" w:rsidP="00206E35">
            <w:pPr>
              <w:pStyle w:val="a4"/>
              <w:adjustRightInd w:val="0"/>
              <w:snapToGrid w:val="0"/>
              <w:spacing w:line="360" w:lineRule="auto"/>
              <w:jc w:val="center"/>
              <w:rPr>
                <w:rFonts w:ascii="Times New Roman" w:eastAsiaTheme="minorEastAsia" w:hAnsi="Times New Roman" w:cs="Times New Roman"/>
                <w:sz w:val="24"/>
                <w:szCs w:val="24"/>
              </w:rPr>
            </w:pPr>
            <w:r w:rsidRPr="00A87FCE">
              <w:rPr>
                <w:rFonts w:ascii="Times New Roman" w:eastAsiaTheme="minorEastAsia" w:hAnsi="Times New Roman" w:cs="Times New Roman"/>
                <w:sz w:val="24"/>
                <w:szCs w:val="24"/>
              </w:rPr>
              <w:t xml:space="preserve">Hawaii, </w:t>
            </w:r>
          </w:p>
          <w:p w:rsidR="00466542" w:rsidRPr="00A87FCE" w:rsidRDefault="00466542" w:rsidP="00206E35">
            <w:pPr>
              <w:pStyle w:val="a4"/>
              <w:adjustRightInd w:val="0"/>
              <w:snapToGrid w:val="0"/>
              <w:spacing w:line="360" w:lineRule="auto"/>
              <w:jc w:val="center"/>
              <w:rPr>
                <w:rFonts w:ascii="Times New Roman" w:eastAsiaTheme="minorEastAsia" w:hAnsi="Times New Roman" w:cs="Times New Roman"/>
                <w:sz w:val="24"/>
                <w:szCs w:val="24"/>
              </w:rPr>
            </w:pPr>
            <w:r w:rsidRPr="00A87FCE">
              <w:rPr>
                <w:rFonts w:ascii="Times New Roman" w:eastAsiaTheme="minorEastAsia" w:hAnsi="Times New Roman" w:cs="Times New Roman"/>
                <w:sz w:val="24"/>
                <w:szCs w:val="24"/>
              </w:rPr>
              <w:t>USA</w:t>
            </w:r>
          </w:p>
        </w:tc>
        <w:tc>
          <w:tcPr>
            <w:tcW w:w="869" w:type="pct"/>
            <w:tcBorders>
              <w:top w:val="single" w:sz="4" w:space="0" w:color="auto"/>
              <w:left w:val="single" w:sz="4" w:space="0" w:color="auto"/>
              <w:bottom w:val="single" w:sz="4" w:space="0" w:color="auto"/>
              <w:right w:val="single" w:sz="4" w:space="0" w:color="auto"/>
            </w:tcBorders>
            <w:vAlign w:val="center"/>
          </w:tcPr>
          <w:p w:rsidR="00466542" w:rsidRPr="00A87FCE" w:rsidRDefault="00466542" w:rsidP="00206E35">
            <w:pPr>
              <w:pStyle w:val="a4"/>
              <w:adjustRightInd w:val="0"/>
              <w:snapToGrid w:val="0"/>
              <w:spacing w:line="360" w:lineRule="auto"/>
              <w:jc w:val="center"/>
              <w:rPr>
                <w:rFonts w:ascii="Times New Roman" w:eastAsiaTheme="minorEastAsia" w:hAnsi="Times New Roman" w:cs="Times New Roman"/>
                <w:sz w:val="24"/>
                <w:szCs w:val="24"/>
              </w:rPr>
            </w:pPr>
            <w:r w:rsidRPr="00A87FCE">
              <w:rPr>
                <w:rFonts w:ascii="Times New Roman" w:eastAsiaTheme="minorEastAsia" w:hAnsi="Times New Roman" w:cs="Times New Roman"/>
                <w:sz w:val="24"/>
                <w:szCs w:val="24"/>
              </w:rPr>
              <w:t>2015.12.13-20</w:t>
            </w:r>
          </w:p>
        </w:tc>
      </w:tr>
      <w:tr w:rsidR="00206E35" w:rsidRPr="00A87FCE" w:rsidTr="00206E35">
        <w:trPr>
          <w:cantSplit/>
          <w:trHeight w:val="470"/>
          <w:jc w:val="center"/>
        </w:trPr>
        <w:tc>
          <w:tcPr>
            <w:tcW w:w="332" w:type="pct"/>
            <w:tcBorders>
              <w:top w:val="single" w:sz="4" w:space="0" w:color="auto"/>
              <w:left w:val="single" w:sz="4" w:space="0" w:color="auto"/>
              <w:bottom w:val="single" w:sz="4" w:space="0" w:color="auto"/>
              <w:right w:val="single" w:sz="4" w:space="0" w:color="auto"/>
            </w:tcBorders>
            <w:vAlign w:val="center"/>
          </w:tcPr>
          <w:p w:rsidR="00466542" w:rsidRPr="00F70BE8" w:rsidRDefault="00466542" w:rsidP="00206E35">
            <w:pPr>
              <w:pStyle w:val="a4"/>
              <w:adjustRightInd w:val="0"/>
              <w:snapToGrid w:val="0"/>
              <w:spacing w:line="360" w:lineRule="auto"/>
              <w:jc w:val="center"/>
              <w:rPr>
                <w:rFonts w:ascii="Times New Roman" w:eastAsiaTheme="minorEastAsia" w:hAnsi="Times New Roman" w:cs="Times New Roman"/>
                <w:b/>
                <w:sz w:val="24"/>
                <w:szCs w:val="24"/>
              </w:rPr>
            </w:pPr>
            <w:r w:rsidRPr="00F70BE8">
              <w:rPr>
                <w:rFonts w:ascii="Times New Roman" w:eastAsiaTheme="minorEastAsia" w:hAnsi="Times New Roman" w:cs="Times New Roman"/>
                <w:b/>
                <w:sz w:val="24"/>
                <w:szCs w:val="24"/>
              </w:rPr>
              <w:t>11</w:t>
            </w:r>
          </w:p>
        </w:tc>
        <w:tc>
          <w:tcPr>
            <w:tcW w:w="1494" w:type="pct"/>
            <w:tcBorders>
              <w:top w:val="single" w:sz="4" w:space="0" w:color="auto"/>
              <w:left w:val="single" w:sz="4" w:space="0" w:color="auto"/>
              <w:bottom w:val="single" w:sz="4" w:space="0" w:color="auto"/>
              <w:right w:val="single" w:sz="4" w:space="0" w:color="auto"/>
            </w:tcBorders>
            <w:vAlign w:val="center"/>
          </w:tcPr>
          <w:p w:rsidR="00466542" w:rsidRPr="00A87FCE" w:rsidRDefault="00466542" w:rsidP="00206E35">
            <w:pPr>
              <w:pStyle w:val="a4"/>
              <w:adjustRightInd w:val="0"/>
              <w:snapToGrid w:val="0"/>
              <w:spacing w:line="360" w:lineRule="auto"/>
              <w:rPr>
                <w:rFonts w:ascii="Times New Roman" w:eastAsiaTheme="minorEastAsia" w:hAnsi="Times New Roman" w:cs="Times New Roman"/>
                <w:sz w:val="24"/>
                <w:szCs w:val="24"/>
              </w:rPr>
            </w:pPr>
            <w:r w:rsidRPr="00A87FCE">
              <w:rPr>
                <w:rFonts w:ascii="Times New Roman" w:eastAsiaTheme="minorEastAsia" w:hAnsi="Times New Roman" w:cs="Times New Roman"/>
                <w:sz w:val="24"/>
                <w:szCs w:val="24"/>
              </w:rPr>
              <w:t>The Design, Synthesis and Application of Several Types of Phosphorus Containing Ligands (</w:t>
            </w:r>
            <w:r w:rsidRPr="00A87FCE">
              <w:rPr>
                <w:rFonts w:ascii="Times New Roman" w:eastAsiaTheme="minorEastAsia" w:hAnsi="Times New Roman" w:cs="Times New Roman"/>
                <w:i/>
                <w:sz w:val="24"/>
                <w:szCs w:val="24"/>
              </w:rPr>
              <w:t>Plenary Lecture</w:t>
            </w:r>
            <w:r w:rsidRPr="00A87FCE">
              <w:rPr>
                <w:rFonts w:ascii="Times New Roman" w:eastAsiaTheme="minorEastAsia" w:hAnsi="Times New Roman" w:cs="Times New Roman"/>
                <w:sz w:val="24"/>
                <w:szCs w:val="24"/>
              </w:rPr>
              <w:t>)</w:t>
            </w:r>
          </w:p>
        </w:tc>
        <w:tc>
          <w:tcPr>
            <w:tcW w:w="452" w:type="pct"/>
            <w:tcBorders>
              <w:top w:val="single" w:sz="4" w:space="0" w:color="auto"/>
              <w:left w:val="single" w:sz="4" w:space="0" w:color="auto"/>
              <w:bottom w:val="single" w:sz="4" w:space="0" w:color="auto"/>
              <w:right w:val="single" w:sz="4" w:space="0" w:color="auto"/>
            </w:tcBorders>
            <w:vAlign w:val="center"/>
          </w:tcPr>
          <w:p w:rsidR="00466542" w:rsidRPr="00A87FCE" w:rsidRDefault="00466542" w:rsidP="00206E35">
            <w:pPr>
              <w:pStyle w:val="a4"/>
              <w:adjustRightInd w:val="0"/>
              <w:snapToGrid w:val="0"/>
              <w:spacing w:line="360" w:lineRule="auto"/>
              <w:jc w:val="center"/>
              <w:rPr>
                <w:rFonts w:ascii="Times New Roman" w:eastAsiaTheme="minorEastAsia" w:hAnsi="Times New Roman" w:cs="Times New Roman"/>
                <w:sz w:val="24"/>
                <w:szCs w:val="24"/>
              </w:rPr>
            </w:pPr>
            <w:r w:rsidRPr="00A87FCE">
              <w:rPr>
                <w:rFonts w:ascii="Times New Roman" w:eastAsiaTheme="minorEastAsia" w:hAnsiTheme="minorEastAsia" w:cs="Times New Roman"/>
                <w:sz w:val="24"/>
                <w:szCs w:val="24"/>
              </w:rPr>
              <w:t>丁奎岭</w:t>
            </w:r>
          </w:p>
        </w:tc>
        <w:tc>
          <w:tcPr>
            <w:tcW w:w="1316" w:type="pct"/>
            <w:tcBorders>
              <w:top w:val="single" w:sz="4" w:space="0" w:color="auto"/>
              <w:left w:val="single" w:sz="4" w:space="0" w:color="auto"/>
              <w:bottom w:val="single" w:sz="4" w:space="0" w:color="auto"/>
              <w:right w:val="single" w:sz="4" w:space="0" w:color="auto"/>
            </w:tcBorders>
            <w:vAlign w:val="center"/>
          </w:tcPr>
          <w:p w:rsidR="00466542" w:rsidRPr="00A87FCE" w:rsidRDefault="00466542" w:rsidP="00206E35">
            <w:pPr>
              <w:pStyle w:val="a4"/>
              <w:adjustRightInd w:val="0"/>
              <w:snapToGrid w:val="0"/>
              <w:spacing w:line="360" w:lineRule="auto"/>
              <w:rPr>
                <w:rFonts w:ascii="Times New Roman" w:eastAsiaTheme="minorEastAsia" w:hAnsi="Times New Roman" w:cs="Times New Roman"/>
                <w:sz w:val="24"/>
                <w:szCs w:val="24"/>
              </w:rPr>
            </w:pPr>
            <w:r w:rsidRPr="00A87FCE">
              <w:rPr>
                <w:rFonts w:ascii="Times New Roman" w:eastAsiaTheme="minorEastAsia" w:hAnsiTheme="minorEastAsia" w:cs="Times New Roman"/>
                <w:sz w:val="24"/>
                <w:szCs w:val="24"/>
              </w:rPr>
              <w:t>中国化学会第十届全国磷化学化工学术讨论会</w:t>
            </w:r>
            <w:proofErr w:type="gramStart"/>
            <w:r w:rsidRPr="00A87FCE">
              <w:rPr>
                <w:rFonts w:ascii="Times New Roman" w:eastAsiaTheme="minorEastAsia" w:hAnsiTheme="minorEastAsia" w:cs="Times New Roman"/>
                <w:sz w:val="24"/>
                <w:szCs w:val="24"/>
              </w:rPr>
              <w:t>暨空间</w:t>
            </w:r>
            <w:proofErr w:type="gramEnd"/>
            <w:r w:rsidRPr="00A87FCE">
              <w:rPr>
                <w:rFonts w:ascii="Times New Roman" w:eastAsiaTheme="minorEastAsia" w:hAnsiTheme="minorEastAsia" w:cs="Times New Roman"/>
                <w:sz w:val="24"/>
                <w:szCs w:val="24"/>
              </w:rPr>
              <w:t>生命起源于进化专委会年会</w:t>
            </w:r>
          </w:p>
        </w:tc>
        <w:tc>
          <w:tcPr>
            <w:tcW w:w="537" w:type="pct"/>
            <w:tcBorders>
              <w:top w:val="single" w:sz="4" w:space="0" w:color="auto"/>
              <w:left w:val="single" w:sz="4" w:space="0" w:color="auto"/>
              <w:bottom w:val="single" w:sz="4" w:space="0" w:color="auto"/>
              <w:right w:val="single" w:sz="4" w:space="0" w:color="auto"/>
            </w:tcBorders>
            <w:vAlign w:val="center"/>
          </w:tcPr>
          <w:p w:rsidR="00466542" w:rsidRPr="00A87FCE" w:rsidRDefault="00466542" w:rsidP="00206E35">
            <w:pPr>
              <w:pStyle w:val="a4"/>
              <w:adjustRightInd w:val="0"/>
              <w:snapToGrid w:val="0"/>
              <w:spacing w:line="360" w:lineRule="auto"/>
              <w:jc w:val="center"/>
              <w:rPr>
                <w:rFonts w:ascii="Times New Roman" w:eastAsiaTheme="minorEastAsia" w:hAnsi="Times New Roman" w:cs="Times New Roman"/>
                <w:sz w:val="24"/>
                <w:szCs w:val="24"/>
              </w:rPr>
            </w:pPr>
            <w:r w:rsidRPr="00A87FCE">
              <w:rPr>
                <w:rFonts w:ascii="Times New Roman" w:eastAsiaTheme="minorEastAsia" w:hAnsiTheme="minorEastAsia" w:cs="Times New Roman"/>
                <w:sz w:val="24"/>
                <w:szCs w:val="24"/>
              </w:rPr>
              <w:t>中国新乡</w:t>
            </w:r>
          </w:p>
        </w:tc>
        <w:tc>
          <w:tcPr>
            <w:tcW w:w="869" w:type="pct"/>
            <w:tcBorders>
              <w:top w:val="single" w:sz="4" w:space="0" w:color="auto"/>
              <w:left w:val="single" w:sz="4" w:space="0" w:color="auto"/>
              <w:bottom w:val="single" w:sz="4" w:space="0" w:color="auto"/>
              <w:right w:val="single" w:sz="4" w:space="0" w:color="auto"/>
            </w:tcBorders>
            <w:vAlign w:val="center"/>
          </w:tcPr>
          <w:p w:rsidR="00466542" w:rsidRPr="00A87FCE" w:rsidRDefault="00466542" w:rsidP="00206E35">
            <w:pPr>
              <w:pStyle w:val="a4"/>
              <w:adjustRightInd w:val="0"/>
              <w:snapToGrid w:val="0"/>
              <w:spacing w:line="360" w:lineRule="auto"/>
              <w:jc w:val="center"/>
              <w:rPr>
                <w:rFonts w:ascii="Times New Roman" w:eastAsiaTheme="minorEastAsia" w:hAnsi="Times New Roman" w:cs="Times New Roman"/>
                <w:sz w:val="24"/>
                <w:szCs w:val="24"/>
              </w:rPr>
            </w:pPr>
            <w:r w:rsidRPr="00A87FCE">
              <w:rPr>
                <w:rFonts w:ascii="Times New Roman" w:eastAsiaTheme="minorEastAsia" w:hAnsi="Times New Roman" w:cs="Times New Roman"/>
                <w:sz w:val="24"/>
                <w:szCs w:val="24"/>
              </w:rPr>
              <w:t>2015.10.23-26</w:t>
            </w:r>
          </w:p>
        </w:tc>
      </w:tr>
      <w:tr w:rsidR="00206E35" w:rsidRPr="00A87FCE" w:rsidTr="00206E35">
        <w:trPr>
          <w:cantSplit/>
          <w:trHeight w:val="470"/>
          <w:jc w:val="center"/>
        </w:trPr>
        <w:tc>
          <w:tcPr>
            <w:tcW w:w="332" w:type="pct"/>
            <w:tcBorders>
              <w:top w:val="single" w:sz="4" w:space="0" w:color="auto"/>
              <w:left w:val="single" w:sz="4" w:space="0" w:color="auto"/>
              <w:bottom w:val="single" w:sz="4" w:space="0" w:color="auto"/>
              <w:right w:val="single" w:sz="4" w:space="0" w:color="auto"/>
            </w:tcBorders>
            <w:vAlign w:val="center"/>
          </w:tcPr>
          <w:p w:rsidR="00466542" w:rsidRPr="00F70BE8" w:rsidRDefault="00466542" w:rsidP="00206E35">
            <w:pPr>
              <w:pStyle w:val="a4"/>
              <w:adjustRightInd w:val="0"/>
              <w:snapToGrid w:val="0"/>
              <w:spacing w:line="360" w:lineRule="auto"/>
              <w:jc w:val="center"/>
              <w:rPr>
                <w:rFonts w:ascii="Times New Roman" w:eastAsiaTheme="minorEastAsia" w:hAnsi="Times New Roman" w:cs="Times New Roman"/>
                <w:b/>
                <w:sz w:val="24"/>
                <w:szCs w:val="24"/>
              </w:rPr>
            </w:pPr>
            <w:r w:rsidRPr="00F70BE8">
              <w:rPr>
                <w:rFonts w:ascii="Times New Roman" w:eastAsiaTheme="minorEastAsia" w:hAnsi="Times New Roman" w:cs="Times New Roman"/>
                <w:b/>
                <w:sz w:val="24"/>
                <w:szCs w:val="24"/>
              </w:rPr>
              <w:t>12</w:t>
            </w:r>
          </w:p>
        </w:tc>
        <w:tc>
          <w:tcPr>
            <w:tcW w:w="1494" w:type="pct"/>
            <w:tcBorders>
              <w:top w:val="single" w:sz="4" w:space="0" w:color="auto"/>
              <w:left w:val="single" w:sz="4" w:space="0" w:color="auto"/>
              <w:bottom w:val="single" w:sz="4" w:space="0" w:color="auto"/>
              <w:right w:val="single" w:sz="4" w:space="0" w:color="auto"/>
            </w:tcBorders>
            <w:vAlign w:val="center"/>
          </w:tcPr>
          <w:p w:rsidR="00466542" w:rsidRPr="00A87FCE" w:rsidRDefault="00466542" w:rsidP="00206E35">
            <w:pPr>
              <w:pStyle w:val="a4"/>
              <w:adjustRightInd w:val="0"/>
              <w:snapToGrid w:val="0"/>
              <w:spacing w:line="360" w:lineRule="auto"/>
              <w:rPr>
                <w:rFonts w:ascii="Times New Roman" w:eastAsiaTheme="minorEastAsia" w:hAnsi="Times New Roman" w:cs="Times New Roman"/>
                <w:sz w:val="24"/>
                <w:szCs w:val="24"/>
              </w:rPr>
            </w:pPr>
            <w:r w:rsidRPr="00A87FCE">
              <w:rPr>
                <w:rFonts w:ascii="Times New Roman" w:eastAsiaTheme="minorEastAsia" w:hAnsi="Times New Roman" w:cs="Times New Roman"/>
                <w:sz w:val="24"/>
                <w:szCs w:val="24"/>
              </w:rPr>
              <w:t>From Mechanistic Understanding to New Catalytic Process Innovation: Case Studies of Asymmetric Synthesis and CO</w:t>
            </w:r>
            <w:r w:rsidRPr="00A87FCE">
              <w:rPr>
                <w:rFonts w:ascii="Times New Roman" w:eastAsiaTheme="minorEastAsia" w:hAnsi="Times New Roman" w:cs="Times New Roman"/>
                <w:sz w:val="24"/>
                <w:szCs w:val="24"/>
                <w:vertAlign w:val="subscript"/>
              </w:rPr>
              <w:t>2</w:t>
            </w:r>
            <w:r w:rsidRPr="00A87FCE">
              <w:rPr>
                <w:rFonts w:ascii="Times New Roman" w:eastAsiaTheme="minorEastAsia" w:hAnsi="Times New Roman" w:cs="Times New Roman"/>
                <w:sz w:val="24"/>
                <w:szCs w:val="24"/>
              </w:rPr>
              <w:t xml:space="preserve"> Transformation (</w:t>
            </w:r>
            <w:r w:rsidRPr="00A87FCE">
              <w:rPr>
                <w:rFonts w:ascii="Times New Roman" w:eastAsiaTheme="minorEastAsia" w:hAnsi="Times New Roman" w:cs="Times New Roman"/>
                <w:i/>
                <w:sz w:val="24"/>
                <w:szCs w:val="24"/>
              </w:rPr>
              <w:t>Plenary Lecture</w:t>
            </w:r>
            <w:r w:rsidRPr="00A87FCE">
              <w:rPr>
                <w:rFonts w:ascii="Times New Roman" w:eastAsiaTheme="minorEastAsia" w:hAnsi="Times New Roman" w:cs="Times New Roman"/>
                <w:sz w:val="24"/>
                <w:szCs w:val="24"/>
              </w:rPr>
              <w:t>)</w:t>
            </w:r>
          </w:p>
        </w:tc>
        <w:tc>
          <w:tcPr>
            <w:tcW w:w="452" w:type="pct"/>
            <w:tcBorders>
              <w:top w:val="single" w:sz="4" w:space="0" w:color="auto"/>
              <w:left w:val="single" w:sz="4" w:space="0" w:color="auto"/>
              <w:bottom w:val="single" w:sz="4" w:space="0" w:color="auto"/>
              <w:right w:val="single" w:sz="4" w:space="0" w:color="auto"/>
            </w:tcBorders>
            <w:vAlign w:val="center"/>
          </w:tcPr>
          <w:p w:rsidR="00466542" w:rsidRPr="00A87FCE" w:rsidRDefault="00466542" w:rsidP="00206E35">
            <w:pPr>
              <w:pStyle w:val="a4"/>
              <w:adjustRightInd w:val="0"/>
              <w:snapToGrid w:val="0"/>
              <w:spacing w:line="360" w:lineRule="auto"/>
              <w:jc w:val="center"/>
              <w:rPr>
                <w:rFonts w:ascii="Times New Roman" w:eastAsiaTheme="minorEastAsia" w:hAnsi="Times New Roman" w:cs="Times New Roman"/>
                <w:sz w:val="24"/>
                <w:szCs w:val="24"/>
              </w:rPr>
            </w:pPr>
            <w:r w:rsidRPr="00A87FCE">
              <w:rPr>
                <w:rFonts w:ascii="Times New Roman" w:eastAsiaTheme="minorEastAsia" w:hAnsiTheme="minorEastAsia" w:cs="Times New Roman"/>
                <w:sz w:val="24"/>
                <w:szCs w:val="24"/>
              </w:rPr>
              <w:t>丁奎岭</w:t>
            </w:r>
          </w:p>
        </w:tc>
        <w:tc>
          <w:tcPr>
            <w:tcW w:w="1316" w:type="pct"/>
            <w:tcBorders>
              <w:top w:val="single" w:sz="4" w:space="0" w:color="auto"/>
              <w:left w:val="single" w:sz="4" w:space="0" w:color="auto"/>
              <w:bottom w:val="single" w:sz="4" w:space="0" w:color="auto"/>
              <w:right w:val="single" w:sz="4" w:space="0" w:color="auto"/>
            </w:tcBorders>
            <w:vAlign w:val="center"/>
          </w:tcPr>
          <w:p w:rsidR="00466542" w:rsidRPr="00A87FCE" w:rsidRDefault="00466542" w:rsidP="00206E35">
            <w:pPr>
              <w:pStyle w:val="a4"/>
              <w:adjustRightInd w:val="0"/>
              <w:snapToGrid w:val="0"/>
              <w:spacing w:line="360" w:lineRule="auto"/>
              <w:rPr>
                <w:rFonts w:ascii="Times New Roman" w:eastAsiaTheme="minorEastAsia" w:hAnsi="Times New Roman" w:cs="Times New Roman"/>
                <w:sz w:val="24"/>
                <w:szCs w:val="24"/>
              </w:rPr>
            </w:pPr>
            <w:r w:rsidRPr="00A87FCE">
              <w:rPr>
                <w:rFonts w:ascii="Times New Roman" w:eastAsiaTheme="minorEastAsia" w:hAnsiTheme="minorEastAsia" w:cs="Times New Roman"/>
                <w:sz w:val="24"/>
                <w:szCs w:val="24"/>
              </w:rPr>
              <w:t>中国化学会第十一届全国物理有机化学学术会议</w:t>
            </w:r>
          </w:p>
        </w:tc>
        <w:tc>
          <w:tcPr>
            <w:tcW w:w="537" w:type="pct"/>
            <w:tcBorders>
              <w:top w:val="single" w:sz="4" w:space="0" w:color="auto"/>
              <w:left w:val="single" w:sz="4" w:space="0" w:color="auto"/>
              <w:bottom w:val="single" w:sz="4" w:space="0" w:color="auto"/>
              <w:right w:val="single" w:sz="4" w:space="0" w:color="auto"/>
            </w:tcBorders>
            <w:vAlign w:val="center"/>
          </w:tcPr>
          <w:p w:rsidR="00466542" w:rsidRPr="00A87FCE" w:rsidRDefault="00466542" w:rsidP="00206E35">
            <w:pPr>
              <w:pStyle w:val="a4"/>
              <w:adjustRightInd w:val="0"/>
              <w:snapToGrid w:val="0"/>
              <w:spacing w:line="360" w:lineRule="auto"/>
              <w:jc w:val="center"/>
              <w:rPr>
                <w:rFonts w:ascii="Times New Roman" w:eastAsiaTheme="minorEastAsia" w:hAnsi="Times New Roman" w:cs="Times New Roman"/>
                <w:sz w:val="24"/>
                <w:szCs w:val="24"/>
              </w:rPr>
            </w:pPr>
            <w:r w:rsidRPr="00A87FCE">
              <w:rPr>
                <w:rFonts w:ascii="Times New Roman" w:eastAsiaTheme="minorEastAsia" w:hAnsiTheme="minorEastAsia" w:cs="Times New Roman"/>
                <w:sz w:val="24"/>
                <w:szCs w:val="24"/>
              </w:rPr>
              <w:t>中国北京</w:t>
            </w:r>
          </w:p>
        </w:tc>
        <w:tc>
          <w:tcPr>
            <w:tcW w:w="869" w:type="pct"/>
            <w:tcBorders>
              <w:top w:val="single" w:sz="4" w:space="0" w:color="auto"/>
              <w:left w:val="single" w:sz="4" w:space="0" w:color="auto"/>
              <w:bottom w:val="single" w:sz="4" w:space="0" w:color="auto"/>
              <w:right w:val="single" w:sz="4" w:space="0" w:color="auto"/>
            </w:tcBorders>
            <w:vAlign w:val="center"/>
          </w:tcPr>
          <w:p w:rsidR="00466542" w:rsidRPr="00A87FCE" w:rsidRDefault="00466542" w:rsidP="00206E35">
            <w:pPr>
              <w:pStyle w:val="a4"/>
              <w:adjustRightInd w:val="0"/>
              <w:snapToGrid w:val="0"/>
              <w:spacing w:line="360" w:lineRule="auto"/>
              <w:jc w:val="center"/>
              <w:rPr>
                <w:rFonts w:ascii="Times New Roman" w:eastAsiaTheme="minorEastAsia" w:hAnsi="Times New Roman" w:cs="Times New Roman"/>
                <w:sz w:val="24"/>
                <w:szCs w:val="24"/>
              </w:rPr>
            </w:pPr>
            <w:r w:rsidRPr="00A87FCE">
              <w:rPr>
                <w:rFonts w:ascii="Times New Roman" w:eastAsiaTheme="minorEastAsia" w:hAnsi="Times New Roman" w:cs="Times New Roman"/>
                <w:sz w:val="24"/>
                <w:szCs w:val="24"/>
              </w:rPr>
              <w:t>2015.09.17-20</w:t>
            </w:r>
          </w:p>
        </w:tc>
      </w:tr>
      <w:tr w:rsidR="00206E35" w:rsidRPr="00A87FCE" w:rsidTr="00206E35">
        <w:trPr>
          <w:cantSplit/>
          <w:trHeight w:val="470"/>
          <w:jc w:val="center"/>
        </w:trPr>
        <w:tc>
          <w:tcPr>
            <w:tcW w:w="332" w:type="pct"/>
            <w:tcBorders>
              <w:top w:val="single" w:sz="4" w:space="0" w:color="auto"/>
              <w:left w:val="single" w:sz="4" w:space="0" w:color="auto"/>
              <w:bottom w:val="single" w:sz="4" w:space="0" w:color="auto"/>
              <w:right w:val="single" w:sz="4" w:space="0" w:color="auto"/>
            </w:tcBorders>
            <w:vAlign w:val="center"/>
          </w:tcPr>
          <w:p w:rsidR="00466542" w:rsidRPr="00F70BE8" w:rsidRDefault="00466542" w:rsidP="00206E35">
            <w:pPr>
              <w:pStyle w:val="a4"/>
              <w:adjustRightInd w:val="0"/>
              <w:snapToGrid w:val="0"/>
              <w:spacing w:line="360" w:lineRule="auto"/>
              <w:jc w:val="center"/>
              <w:rPr>
                <w:rFonts w:ascii="Times New Roman" w:eastAsiaTheme="minorEastAsia" w:hAnsi="Times New Roman" w:cs="Times New Roman"/>
                <w:b/>
                <w:sz w:val="24"/>
                <w:szCs w:val="24"/>
              </w:rPr>
            </w:pPr>
            <w:r w:rsidRPr="00F70BE8">
              <w:rPr>
                <w:rFonts w:ascii="Times New Roman" w:eastAsiaTheme="minorEastAsia" w:hAnsi="Times New Roman" w:cs="Times New Roman"/>
                <w:b/>
                <w:sz w:val="24"/>
                <w:szCs w:val="24"/>
              </w:rPr>
              <w:t>13</w:t>
            </w:r>
          </w:p>
        </w:tc>
        <w:tc>
          <w:tcPr>
            <w:tcW w:w="1494" w:type="pct"/>
            <w:tcBorders>
              <w:top w:val="single" w:sz="4" w:space="0" w:color="auto"/>
              <w:left w:val="single" w:sz="4" w:space="0" w:color="auto"/>
              <w:bottom w:val="single" w:sz="4" w:space="0" w:color="auto"/>
              <w:right w:val="single" w:sz="4" w:space="0" w:color="auto"/>
            </w:tcBorders>
            <w:vAlign w:val="center"/>
          </w:tcPr>
          <w:p w:rsidR="00466542" w:rsidRPr="00A87FCE" w:rsidRDefault="00466542" w:rsidP="00206E35">
            <w:pPr>
              <w:adjustRightInd w:val="0"/>
              <w:snapToGrid w:val="0"/>
              <w:spacing w:line="360" w:lineRule="auto"/>
              <w:rPr>
                <w:rFonts w:eastAsiaTheme="minorEastAsia"/>
                <w:sz w:val="24"/>
              </w:rPr>
            </w:pPr>
            <w:r w:rsidRPr="00A87FCE">
              <w:rPr>
                <w:rFonts w:eastAsiaTheme="minorEastAsia" w:hAnsiTheme="minorEastAsia"/>
                <w:sz w:val="24"/>
              </w:rPr>
              <w:t>协同催化成就手性药物合成优势工艺（大会报告）</w:t>
            </w:r>
          </w:p>
        </w:tc>
        <w:tc>
          <w:tcPr>
            <w:tcW w:w="452" w:type="pct"/>
            <w:tcBorders>
              <w:top w:val="single" w:sz="4" w:space="0" w:color="auto"/>
              <w:left w:val="single" w:sz="4" w:space="0" w:color="auto"/>
              <w:bottom w:val="single" w:sz="4" w:space="0" w:color="auto"/>
              <w:right w:val="single" w:sz="4" w:space="0" w:color="auto"/>
            </w:tcBorders>
            <w:vAlign w:val="center"/>
          </w:tcPr>
          <w:p w:rsidR="00466542" w:rsidRPr="00A87FCE" w:rsidRDefault="00466542" w:rsidP="00206E35">
            <w:pPr>
              <w:pStyle w:val="a4"/>
              <w:adjustRightInd w:val="0"/>
              <w:snapToGrid w:val="0"/>
              <w:spacing w:line="360" w:lineRule="auto"/>
              <w:jc w:val="center"/>
              <w:rPr>
                <w:rFonts w:ascii="Times New Roman" w:eastAsiaTheme="minorEastAsia" w:hAnsi="Times New Roman" w:cs="Times New Roman"/>
                <w:sz w:val="24"/>
                <w:szCs w:val="24"/>
              </w:rPr>
            </w:pPr>
            <w:r w:rsidRPr="00A87FCE">
              <w:rPr>
                <w:rFonts w:ascii="Times New Roman" w:eastAsiaTheme="minorEastAsia" w:hAnsiTheme="minorEastAsia" w:cs="Times New Roman"/>
                <w:sz w:val="24"/>
                <w:szCs w:val="24"/>
              </w:rPr>
              <w:t>丁奎岭</w:t>
            </w:r>
          </w:p>
        </w:tc>
        <w:tc>
          <w:tcPr>
            <w:tcW w:w="1316" w:type="pct"/>
            <w:tcBorders>
              <w:top w:val="single" w:sz="4" w:space="0" w:color="auto"/>
              <w:left w:val="single" w:sz="4" w:space="0" w:color="auto"/>
              <w:bottom w:val="single" w:sz="4" w:space="0" w:color="auto"/>
              <w:right w:val="single" w:sz="4" w:space="0" w:color="auto"/>
            </w:tcBorders>
            <w:vAlign w:val="center"/>
          </w:tcPr>
          <w:p w:rsidR="00466542" w:rsidRPr="00A87FCE" w:rsidRDefault="00466542" w:rsidP="00206E35">
            <w:pPr>
              <w:pStyle w:val="a4"/>
              <w:adjustRightInd w:val="0"/>
              <w:snapToGrid w:val="0"/>
              <w:spacing w:line="360" w:lineRule="auto"/>
              <w:rPr>
                <w:rFonts w:ascii="Times New Roman" w:eastAsiaTheme="minorEastAsia" w:hAnsi="Times New Roman" w:cs="Times New Roman"/>
                <w:sz w:val="24"/>
                <w:szCs w:val="24"/>
              </w:rPr>
            </w:pPr>
            <w:r w:rsidRPr="00A87FCE">
              <w:rPr>
                <w:rFonts w:ascii="Times New Roman" w:eastAsiaTheme="minorEastAsia" w:hAnsiTheme="minorEastAsia" w:cs="Times New Roman"/>
                <w:sz w:val="24"/>
                <w:szCs w:val="24"/>
              </w:rPr>
              <w:t>手性技术与制药化学国际高峰论坛</w:t>
            </w:r>
          </w:p>
        </w:tc>
        <w:tc>
          <w:tcPr>
            <w:tcW w:w="537" w:type="pct"/>
            <w:tcBorders>
              <w:top w:val="single" w:sz="4" w:space="0" w:color="auto"/>
              <w:left w:val="single" w:sz="4" w:space="0" w:color="auto"/>
              <w:bottom w:val="single" w:sz="4" w:space="0" w:color="auto"/>
              <w:right w:val="single" w:sz="4" w:space="0" w:color="auto"/>
            </w:tcBorders>
            <w:vAlign w:val="center"/>
          </w:tcPr>
          <w:p w:rsidR="00466542" w:rsidRPr="00A87FCE" w:rsidRDefault="00466542" w:rsidP="00206E35">
            <w:pPr>
              <w:pStyle w:val="a4"/>
              <w:adjustRightInd w:val="0"/>
              <w:snapToGrid w:val="0"/>
              <w:spacing w:line="360" w:lineRule="auto"/>
              <w:jc w:val="center"/>
              <w:rPr>
                <w:rFonts w:ascii="Times New Roman" w:eastAsiaTheme="minorEastAsia" w:hAnsi="Times New Roman" w:cs="Times New Roman"/>
                <w:sz w:val="24"/>
                <w:szCs w:val="24"/>
              </w:rPr>
            </w:pPr>
            <w:r w:rsidRPr="00A87FCE">
              <w:rPr>
                <w:rFonts w:ascii="Times New Roman" w:eastAsiaTheme="minorEastAsia" w:hAnsiTheme="minorEastAsia" w:cs="Times New Roman"/>
                <w:sz w:val="24"/>
                <w:szCs w:val="24"/>
              </w:rPr>
              <w:t>中国武汉</w:t>
            </w:r>
          </w:p>
        </w:tc>
        <w:tc>
          <w:tcPr>
            <w:tcW w:w="869" w:type="pct"/>
            <w:tcBorders>
              <w:top w:val="single" w:sz="4" w:space="0" w:color="auto"/>
              <w:left w:val="single" w:sz="4" w:space="0" w:color="auto"/>
              <w:bottom w:val="single" w:sz="4" w:space="0" w:color="auto"/>
              <w:right w:val="single" w:sz="4" w:space="0" w:color="auto"/>
            </w:tcBorders>
            <w:vAlign w:val="center"/>
          </w:tcPr>
          <w:p w:rsidR="00466542" w:rsidRPr="00A87FCE" w:rsidRDefault="00466542" w:rsidP="00206E35">
            <w:pPr>
              <w:pStyle w:val="a4"/>
              <w:adjustRightInd w:val="0"/>
              <w:snapToGrid w:val="0"/>
              <w:spacing w:line="360" w:lineRule="auto"/>
              <w:jc w:val="center"/>
              <w:rPr>
                <w:rFonts w:ascii="Times New Roman" w:eastAsiaTheme="minorEastAsia" w:hAnsi="Times New Roman" w:cs="Times New Roman"/>
                <w:sz w:val="24"/>
                <w:szCs w:val="24"/>
              </w:rPr>
            </w:pPr>
            <w:r w:rsidRPr="00A87FCE">
              <w:rPr>
                <w:rFonts w:ascii="Times New Roman" w:eastAsiaTheme="minorEastAsia" w:hAnsi="Times New Roman" w:cs="Times New Roman"/>
                <w:sz w:val="24"/>
                <w:szCs w:val="24"/>
              </w:rPr>
              <w:t>2015.03.19-20</w:t>
            </w:r>
          </w:p>
        </w:tc>
      </w:tr>
      <w:tr w:rsidR="00206E35" w:rsidRPr="00A87FCE" w:rsidTr="00206E35">
        <w:trPr>
          <w:cantSplit/>
          <w:trHeight w:val="470"/>
          <w:jc w:val="center"/>
        </w:trPr>
        <w:tc>
          <w:tcPr>
            <w:tcW w:w="332" w:type="pct"/>
            <w:tcBorders>
              <w:top w:val="single" w:sz="4" w:space="0" w:color="auto"/>
              <w:left w:val="single" w:sz="4" w:space="0" w:color="auto"/>
              <w:bottom w:val="single" w:sz="4" w:space="0" w:color="auto"/>
              <w:right w:val="single" w:sz="4" w:space="0" w:color="auto"/>
            </w:tcBorders>
            <w:vAlign w:val="center"/>
          </w:tcPr>
          <w:p w:rsidR="00466542" w:rsidRPr="00F70BE8" w:rsidRDefault="00466542" w:rsidP="00206E35">
            <w:pPr>
              <w:pStyle w:val="a4"/>
              <w:adjustRightInd w:val="0"/>
              <w:snapToGrid w:val="0"/>
              <w:spacing w:line="360" w:lineRule="auto"/>
              <w:jc w:val="center"/>
              <w:rPr>
                <w:rFonts w:ascii="Times New Roman" w:eastAsiaTheme="minorEastAsia" w:hAnsi="Times New Roman" w:cs="Times New Roman"/>
                <w:b/>
                <w:sz w:val="24"/>
                <w:szCs w:val="24"/>
              </w:rPr>
            </w:pPr>
            <w:r w:rsidRPr="00F70BE8">
              <w:rPr>
                <w:rFonts w:ascii="Times New Roman" w:eastAsiaTheme="minorEastAsia" w:hAnsi="Times New Roman" w:cs="Times New Roman"/>
                <w:b/>
                <w:sz w:val="24"/>
                <w:szCs w:val="24"/>
              </w:rPr>
              <w:t>14</w:t>
            </w:r>
          </w:p>
        </w:tc>
        <w:tc>
          <w:tcPr>
            <w:tcW w:w="1494" w:type="pct"/>
            <w:tcBorders>
              <w:top w:val="single" w:sz="4" w:space="0" w:color="auto"/>
              <w:left w:val="single" w:sz="4" w:space="0" w:color="auto"/>
              <w:bottom w:val="single" w:sz="4" w:space="0" w:color="auto"/>
              <w:right w:val="single" w:sz="4" w:space="0" w:color="auto"/>
            </w:tcBorders>
            <w:vAlign w:val="center"/>
          </w:tcPr>
          <w:p w:rsidR="00466542" w:rsidRPr="00A87FCE" w:rsidRDefault="00466542" w:rsidP="00206E35">
            <w:pPr>
              <w:pStyle w:val="a4"/>
              <w:adjustRightInd w:val="0"/>
              <w:snapToGrid w:val="0"/>
              <w:spacing w:line="360" w:lineRule="auto"/>
              <w:rPr>
                <w:rFonts w:ascii="Times New Roman" w:eastAsiaTheme="minorEastAsia" w:hAnsi="Times New Roman" w:cs="Times New Roman"/>
                <w:sz w:val="24"/>
                <w:szCs w:val="24"/>
              </w:rPr>
            </w:pPr>
            <w:r w:rsidRPr="00A87FCE">
              <w:rPr>
                <w:rFonts w:ascii="Times New Roman" w:eastAsiaTheme="minorEastAsia" w:hAnsiTheme="minorEastAsia" w:cs="Times New Roman"/>
                <w:sz w:val="24"/>
                <w:szCs w:val="24"/>
              </w:rPr>
              <w:t>从基础研究到绿色催化技术创（大会报告）</w:t>
            </w:r>
          </w:p>
        </w:tc>
        <w:tc>
          <w:tcPr>
            <w:tcW w:w="452" w:type="pct"/>
            <w:tcBorders>
              <w:top w:val="single" w:sz="4" w:space="0" w:color="auto"/>
              <w:left w:val="single" w:sz="4" w:space="0" w:color="auto"/>
              <w:bottom w:val="single" w:sz="4" w:space="0" w:color="auto"/>
              <w:right w:val="single" w:sz="4" w:space="0" w:color="auto"/>
            </w:tcBorders>
            <w:vAlign w:val="center"/>
          </w:tcPr>
          <w:p w:rsidR="00466542" w:rsidRPr="00A87FCE" w:rsidRDefault="00466542" w:rsidP="00206E35">
            <w:pPr>
              <w:pStyle w:val="a4"/>
              <w:adjustRightInd w:val="0"/>
              <w:snapToGrid w:val="0"/>
              <w:spacing w:line="360" w:lineRule="auto"/>
              <w:jc w:val="center"/>
              <w:rPr>
                <w:rFonts w:ascii="Times New Roman" w:eastAsiaTheme="minorEastAsia" w:hAnsi="Times New Roman" w:cs="Times New Roman"/>
                <w:sz w:val="24"/>
                <w:szCs w:val="24"/>
              </w:rPr>
            </w:pPr>
            <w:r w:rsidRPr="00A87FCE">
              <w:rPr>
                <w:rFonts w:ascii="Times New Roman" w:eastAsiaTheme="minorEastAsia" w:hAnsiTheme="minorEastAsia" w:cs="Times New Roman"/>
                <w:sz w:val="24"/>
                <w:szCs w:val="24"/>
              </w:rPr>
              <w:t>丁奎岭</w:t>
            </w:r>
          </w:p>
        </w:tc>
        <w:tc>
          <w:tcPr>
            <w:tcW w:w="1316" w:type="pct"/>
            <w:tcBorders>
              <w:top w:val="single" w:sz="4" w:space="0" w:color="auto"/>
              <w:left w:val="single" w:sz="4" w:space="0" w:color="auto"/>
              <w:bottom w:val="single" w:sz="4" w:space="0" w:color="auto"/>
              <w:right w:val="single" w:sz="4" w:space="0" w:color="auto"/>
            </w:tcBorders>
            <w:vAlign w:val="center"/>
          </w:tcPr>
          <w:p w:rsidR="00466542" w:rsidRPr="00A87FCE" w:rsidRDefault="00466542" w:rsidP="00206E35">
            <w:pPr>
              <w:pStyle w:val="a4"/>
              <w:adjustRightInd w:val="0"/>
              <w:snapToGrid w:val="0"/>
              <w:spacing w:line="360" w:lineRule="auto"/>
              <w:rPr>
                <w:rFonts w:ascii="Times New Roman" w:eastAsiaTheme="minorEastAsia" w:hAnsi="Times New Roman" w:cs="Times New Roman"/>
                <w:sz w:val="24"/>
                <w:szCs w:val="24"/>
              </w:rPr>
            </w:pPr>
            <w:r w:rsidRPr="00A87FCE">
              <w:rPr>
                <w:rFonts w:ascii="Times New Roman" w:eastAsiaTheme="minorEastAsia" w:hAnsi="Times New Roman" w:cs="Times New Roman"/>
                <w:sz w:val="24"/>
                <w:szCs w:val="24"/>
              </w:rPr>
              <w:t>2015</w:t>
            </w:r>
            <w:r w:rsidRPr="00A87FCE">
              <w:rPr>
                <w:rFonts w:ascii="Times New Roman" w:eastAsiaTheme="minorEastAsia" w:hAnsiTheme="minorEastAsia" w:cs="Times New Roman"/>
                <w:sz w:val="24"/>
                <w:szCs w:val="24"/>
              </w:rPr>
              <w:t>绿色催化技术产学研论坛</w:t>
            </w:r>
          </w:p>
        </w:tc>
        <w:tc>
          <w:tcPr>
            <w:tcW w:w="537" w:type="pct"/>
            <w:tcBorders>
              <w:top w:val="single" w:sz="4" w:space="0" w:color="auto"/>
              <w:left w:val="single" w:sz="4" w:space="0" w:color="auto"/>
              <w:bottom w:val="single" w:sz="4" w:space="0" w:color="auto"/>
              <w:right w:val="single" w:sz="4" w:space="0" w:color="auto"/>
            </w:tcBorders>
            <w:vAlign w:val="center"/>
          </w:tcPr>
          <w:p w:rsidR="00466542" w:rsidRPr="00A87FCE" w:rsidRDefault="00466542" w:rsidP="00206E35">
            <w:pPr>
              <w:pStyle w:val="a4"/>
              <w:adjustRightInd w:val="0"/>
              <w:snapToGrid w:val="0"/>
              <w:spacing w:line="360" w:lineRule="auto"/>
              <w:jc w:val="center"/>
              <w:rPr>
                <w:rFonts w:ascii="Times New Roman" w:eastAsiaTheme="minorEastAsia" w:hAnsi="Times New Roman" w:cs="Times New Roman"/>
                <w:sz w:val="24"/>
                <w:szCs w:val="24"/>
              </w:rPr>
            </w:pPr>
            <w:r w:rsidRPr="00A87FCE">
              <w:rPr>
                <w:rFonts w:ascii="Times New Roman" w:eastAsiaTheme="minorEastAsia" w:hAnsiTheme="minorEastAsia" w:cs="Times New Roman"/>
                <w:sz w:val="24"/>
                <w:szCs w:val="24"/>
              </w:rPr>
              <w:t>中国兰州</w:t>
            </w:r>
          </w:p>
        </w:tc>
        <w:tc>
          <w:tcPr>
            <w:tcW w:w="869" w:type="pct"/>
            <w:tcBorders>
              <w:top w:val="single" w:sz="4" w:space="0" w:color="auto"/>
              <w:left w:val="single" w:sz="4" w:space="0" w:color="auto"/>
              <w:bottom w:val="single" w:sz="4" w:space="0" w:color="auto"/>
              <w:right w:val="single" w:sz="4" w:space="0" w:color="auto"/>
            </w:tcBorders>
            <w:vAlign w:val="center"/>
          </w:tcPr>
          <w:p w:rsidR="00466542" w:rsidRPr="00A87FCE" w:rsidRDefault="00466542" w:rsidP="00206E35">
            <w:pPr>
              <w:pStyle w:val="a4"/>
              <w:adjustRightInd w:val="0"/>
              <w:snapToGrid w:val="0"/>
              <w:spacing w:line="360" w:lineRule="auto"/>
              <w:jc w:val="center"/>
              <w:rPr>
                <w:rFonts w:ascii="Times New Roman" w:eastAsiaTheme="minorEastAsia" w:hAnsi="Times New Roman" w:cs="Times New Roman"/>
                <w:sz w:val="24"/>
                <w:szCs w:val="24"/>
              </w:rPr>
            </w:pPr>
            <w:r w:rsidRPr="00A87FCE">
              <w:rPr>
                <w:rFonts w:ascii="Times New Roman" w:eastAsiaTheme="minorEastAsia" w:hAnsi="Times New Roman" w:cs="Times New Roman"/>
                <w:sz w:val="24"/>
                <w:szCs w:val="24"/>
              </w:rPr>
              <w:t>2015.07.18-19</w:t>
            </w:r>
          </w:p>
        </w:tc>
      </w:tr>
      <w:tr w:rsidR="00206E35" w:rsidRPr="00A87FCE" w:rsidTr="00206E35">
        <w:trPr>
          <w:cantSplit/>
          <w:trHeight w:val="470"/>
          <w:jc w:val="center"/>
        </w:trPr>
        <w:tc>
          <w:tcPr>
            <w:tcW w:w="332" w:type="pct"/>
            <w:tcBorders>
              <w:top w:val="single" w:sz="4" w:space="0" w:color="auto"/>
              <w:left w:val="single" w:sz="4" w:space="0" w:color="auto"/>
              <w:bottom w:val="single" w:sz="4" w:space="0" w:color="auto"/>
              <w:right w:val="single" w:sz="4" w:space="0" w:color="auto"/>
            </w:tcBorders>
            <w:vAlign w:val="center"/>
          </w:tcPr>
          <w:p w:rsidR="00466542" w:rsidRPr="00F70BE8" w:rsidRDefault="00466542" w:rsidP="00206E35">
            <w:pPr>
              <w:pStyle w:val="a4"/>
              <w:adjustRightInd w:val="0"/>
              <w:snapToGrid w:val="0"/>
              <w:spacing w:line="360" w:lineRule="auto"/>
              <w:jc w:val="center"/>
              <w:rPr>
                <w:rFonts w:ascii="Times New Roman" w:eastAsiaTheme="minorEastAsia" w:hAnsi="Times New Roman" w:cs="Times New Roman"/>
                <w:b/>
                <w:sz w:val="24"/>
                <w:szCs w:val="24"/>
              </w:rPr>
            </w:pPr>
            <w:r w:rsidRPr="00F70BE8">
              <w:rPr>
                <w:rFonts w:ascii="Times New Roman" w:eastAsiaTheme="minorEastAsia" w:hAnsi="Times New Roman" w:cs="Times New Roman"/>
                <w:b/>
                <w:sz w:val="24"/>
                <w:szCs w:val="24"/>
              </w:rPr>
              <w:lastRenderedPageBreak/>
              <w:t>15</w:t>
            </w:r>
          </w:p>
        </w:tc>
        <w:tc>
          <w:tcPr>
            <w:tcW w:w="1494" w:type="pct"/>
            <w:tcBorders>
              <w:top w:val="single" w:sz="4" w:space="0" w:color="auto"/>
              <w:left w:val="single" w:sz="4" w:space="0" w:color="auto"/>
              <w:bottom w:val="single" w:sz="4" w:space="0" w:color="auto"/>
              <w:right w:val="single" w:sz="4" w:space="0" w:color="auto"/>
            </w:tcBorders>
            <w:vAlign w:val="center"/>
          </w:tcPr>
          <w:p w:rsidR="00466542" w:rsidRPr="00A87FCE" w:rsidRDefault="00466542" w:rsidP="00206E35">
            <w:pPr>
              <w:pStyle w:val="a4"/>
              <w:adjustRightInd w:val="0"/>
              <w:snapToGrid w:val="0"/>
              <w:spacing w:line="360" w:lineRule="auto"/>
              <w:rPr>
                <w:rFonts w:ascii="Times New Roman" w:eastAsiaTheme="minorEastAsia" w:hAnsi="Times New Roman" w:cs="Times New Roman"/>
                <w:sz w:val="24"/>
                <w:szCs w:val="24"/>
              </w:rPr>
            </w:pPr>
            <w:r w:rsidRPr="00A87FCE">
              <w:rPr>
                <w:rFonts w:ascii="Times New Roman" w:eastAsiaTheme="minorEastAsia" w:hAnsi="Times New Roman" w:cs="Times New Roman"/>
                <w:sz w:val="24"/>
                <w:szCs w:val="24"/>
              </w:rPr>
              <w:t>Cooperative Catalysis in Asymmetric Synthesis: Case Studies of Catalyst Design and Process Innovation, keynote lecture.</w:t>
            </w:r>
          </w:p>
        </w:tc>
        <w:tc>
          <w:tcPr>
            <w:tcW w:w="452" w:type="pct"/>
            <w:tcBorders>
              <w:top w:val="single" w:sz="4" w:space="0" w:color="auto"/>
              <w:left w:val="single" w:sz="4" w:space="0" w:color="auto"/>
              <w:bottom w:val="single" w:sz="4" w:space="0" w:color="auto"/>
              <w:right w:val="single" w:sz="4" w:space="0" w:color="auto"/>
            </w:tcBorders>
            <w:vAlign w:val="center"/>
          </w:tcPr>
          <w:p w:rsidR="00466542" w:rsidRPr="00A87FCE" w:rsidRDefault="00466542" w:rsidP="00206E35">
            <w:pPr>
              <w:pStyle w:val="a4"/>
              <w:adjustRightInd w:val="0"/>
              <w:snapToGrid w:val="0"/>
              <w:spacing w:line="360" w:lineRule="auto"/>
              <w:jc w:val="center"/>
              <w:rPr>
                <w:rFonts w:ascii="Times New Roman" w:eastAsiaTheme="minorEastAsia" w:hAnsi="Times New Roman" w:cs="Times New Roman"/>
                <w:sz w:val="24"/>
                <w:szCs w:val="24"/>
              </w:rPr>
            </w:pPr>
            <w:r w:rsidRPr="00A87FCE">
              <w:rPr>
                <w:rFonts w:ascii="Times New Roman" w:eastAsiaTheme="minorEastAsia" w:hAnsiTheme="minorEastAsia" w:cs="Times New Roman"/>
                <w:sz w:val="24"/>
                <w:szCs w:val="24"/>
              </w:rPr>
              <w:t>丁奎岭</w:t>
            </w:r>
          </w:p>
        </w:tc>
        <w:tc>
          <w:tcPr>
            <w:tcW w:w="1316" w:type="pct"/>
            <w:tcBorders>
              <w:top w:val="single" w:sz="4" w:space="0" w:color="auto"/>
              <w:left w:val="single" w:sz="4" w:space="0" w:color="auto"/>
              <w:bottom w:val="single" w:sz="4" w:space="0" w:color="auto"/>
              <w:right w:val="single" w:sz="4" w:space="0" w:color="auto"/>
            </w:tcBorders>
            <w:vAlign w:val="center"/>
          </w:tcPr>
          <w:p w:rsidR="00466542" w:rsidRPr="00A87FCE" w:rsidRDefault="00466542" w:rsidP="00206E35">
            <w:pPr>
              <w:pStyle w:val="a4"/>
              <w:adjustRightInd w:val="0"/>
              <w:snapToGrid w:val="0"/>
              <w:spacing w:line="360" w:lineRule="auto"/>
              <w:rPr>
                <w:rFonts w:ascii="Times New Roman" w:eastAsiaTheme="minorEastAsia" w:hAnsi="Times New Roman" w:cs="Times New Roman"/>
                <w:sz w:val="24"/>
                <w:szCs w:val="24"/>
              </w:rPr>
            </w:pPr>
            <w:r w:rsidRPr="00A87FCE">
              <w:rPr>
                <w:rFonts w:ascii="Times New Roman" w:eastAsiaTheme="minorEastAsia" w:hAnsi="Times New Roman" w:cs="Times New Roman"/>
                <w:sz w:val="24"/>
                <w:szCs w:val="24"/>
              </w:rPr>
              <w:t>IUPAC-2015, 45th World Chemistry Congress</w:t>
            </w:r>
          </w:p>
        </w:tc>
        <w:tc>
          <w:tcPr>
            <w:tcW w:w="537" w:type="pct"/>
            <w:tcBorders>
              <w:top w:val="single" w:sz="4" w:space="0" w:color="auto"/>
              <w:left w:val="single" w:sz="4" w:space="0" w:color="auto"/>
              <w:bottom w:val="single" w:sz="4" w:space="0" w:color="auto"/>
              <w:right w:val="single" w:sz="4" w:space="0" w:color="auto"/>
            </w:tcBorders>
            <w:vAlign w:val="center"/>
          </w:tcPr>
          <w:p w:rsidR="00466542" w:rsidRPr="00A87FCE" w:rsidRDefault="00466542" w:rsidP="00206E35">
            <w:pPr>
              <w:pStyle w:val="a4"/>
              <w:adjustRightInd w:val="0"/>
              <w:snapToGrid w:val="0"/>
              <w:spacing w:line="360" w:lineRule="auto"/>
              <w:jc w:val="center"/>
              <w:rPr>
                <w:rFonts w:ascii="Times New Roman" w:eastAsiaTheme="minorEastAsia" w:hAnsi="Times New Roman" w:cs="Times New Roman"/>
                <w:sz w:val="24"/>
                <w:szCs w:val="24"/>
              </w:rPr>
            </w:pPr>
            <w:r w:rsidRPr="00A87FCE">
              <w:rPr>
                <w:rFonts w:ascii="Times New Roman" w:eastAsiaTheme="minorEastAsia" w:hAnsi="Times New Roman" w:cs="Times New Roman"/>
                <w:sz w:val="24"/>
                <w:szCs w:val="24"/>
              </w:rPr>
              <w:t xml:space="preserve">Busan, </w:t>
            </w:r>
          </w:p>
          <w:p w:rsidR="00466542" w:rsidRPr="00A87FCE" w:rsidRDefault="00466542" w:rsidP="00206E35">
            <w:pPr>
              <w:pStyle w:val="a4"/>
              <w:adjustRightInd w:val="0"/>
              <w:snapToGrid w:val="0"/>
              <w:spacing w:line="360" w:lineRule="auto"/>
              <w:jc w:val="center"/>
              <w:rPr>
                <w:rFonts w:ascii="Times New Roman" w:eastAsiaTheme="minorEastAsia" w:hAnsi="Times New Roman" w:cs="Times New Roman"/>
                <w:sz w:val="24"/>
                <w:szCs w:val="24"/>
              </w:rPr>
            </w:pPr>
            <w:r w:rsidRPr="00A87FCE">
              <w:rPr>
                <w:rFonts w:ascii="Times New Roman" w:eastAsiaTheme="minorEastAsia" w:hAnsi="Times New Roman" w:cs="Times New Roman"/>
                <w:sz w:val="24"/>
                <w:szCs w:val="24"/>
              </w:rPr>
              <w:t>Korea</w:t>
            </w:r>
          </w:p>
        </w:tc>
        <w:tc>
          <w:tcPr>
            <w:tcW w:w="869" w:type="pct"/>
            <w:tcBorders>
              <w:top w:val="single" w:sz="4" w:space="0" w:color="auto"/>
              <w:left w:val="single" w:sz="4" w:space="0" w:color="auto"/>
              <w:bottom w:val="single" w:sz="4" w:space="0" w:color="auto"/>
              <w:right w:val="single" w:sz="4" w:space="0" w:color="auto"/>
            </w:tcBorders>
            <w:vAlign w:val="center"/>
          </w:tcPr>
          <w:p w:rsidR="00466542" w:rsidRPr="00A87FCE" w:rsidRDefault="00466542" w:rsidP="00206E35">
            <w:pPr>
              <w:pStyle w:val="a4"/>
              <w:adjustRightInd w:val="0"/>
              <w:snapToGrid w:val="0"/>
              <w:spacing w:line="360" w:lineRule="auto"/>
              <w:jc w:val="center"/>
              <w:rPr>
                <w:rFonts w:ascii="Times New Roman" w:eastAsiaTheme="minorEastAsia" w:hAnsi="Times New Roman" w:cs="Times New Roman"/>
                <w:sz w:val="24"/>
                <w:szCs w:val="24"/>
              </w:rPr>
            </w:pPr>
            <w:r w:rsidRPr="00A87FCE">
              <w:rPr>
                <w:rFonts w:ascii="Times New Roman" w:eastAsiaTheme="minorEastAsia" w:hAnsi="Times New Roman" w:cs="Times New Roman"/>
                <w:sz w:val="24"/>
                <w:szCs w:val="24"/>
              </w:rPr>
              <w:t>2015.08.09-14</w:t>
            </w:r>
          </w:p>
        </w:tc>
      </w:tr>
      <w:tr w:rsidR="00206E35" w:rsidRPr="00A87FCE" w:rsidTr="00206E35">
        <w:trPr>
          <w:cantSplit/>
          <w:trHeight w:val="470"/>
          <w:jc w:val="center"/>
        </w:trPr>
        <w:tc>
          <w:tcPr>
            <w:tcW w:w="332" w:type="pct"/>
            <w:tcBorders>
              <w:top w:val="single" w:sz="4" w:space="0" w:color="auto"/>
              <w:left w:val="single" w:sz="4" w:space="0" w:color="auto"/>
              <w:bottom w:val="single" w:sz="4" w:space="0" w:color="auto"/>
              <w:right w:val="single" w:sz="4" w:space="0" w:color="auto"/>
            </w:tcBorders>
            <w:vAlign w:val="center"/>
          </w:tcPr>
          <w:p w:rsidR="00466542" w:rsidRPr="00F70BE8" w:rsidRDefault="00466542" w:rsidP="00206E35">
            <w:pPr>
              <w:pStyle w:val="a4"/>
              <w:adjustRightInd w:val="0"/>
              <w:snapToGrid w:val="0"/>
              <w:spacing w:line="360" w:lineRule="auto"/>
              <w:jc w:val="center"/>
              <w:rPr>
                <w:rFonts w:ascii="Times New Roman" w:eastAsiaTheme="minorEastAsia" w:hAnsi="Times New Roman" w:cs="Times New Roman"/>
                <w:b/>
                <w:sz w:val="24"/>
                <w:szCs w:val="24"/>
              </w:rPr>
            </w:pPr>
            <w:r w:rsidRPr="00F70BE8">
              <w:rPr>
                <w:rFonts w:ascii="Times New Roman" w:eastAsiaTheme="minorEastAsia" w:hAnsi="Times New Roman" w:cs="Times New Roman"/>
                <w:b/>
                <w:sz w:val="24"/>
                <w:szCs w:val="24"/>
              </w:rPr>
              <w:t>16</w:t>
            </w:r>
          </w:p>
        </w:tc>
        <w:tc>
          <w:tcPr>
            <w:tcW w:w="1494" w:type="pct"/>
            <w:tcBorders>
              <w:top w:val="single" w:sz="4" w:space="0" w:color="auto"/>
              <w:left w:val="single" w:sz="4" w:space="0" w:color="auto"/>
              <w:bottom w:val="single" w:sz="4" w:space="0" w:color="auto"/>
              <w:right w:val="single" w:sz="4" w:space="0" w:color="auto"/>
            </w:tcBorders>
            <w:vAlign w:val="center"/>
          </w:tcPr>
          <w:p w:rsidR="00466542" w:rsidRPr="00A87FCE" w:rsidRDefault="00466542" w:rsidP="00206E35">
            <w:pPr>
              <w:pStyle w:val="a4"/>
              <w:adjustRightInd w:val="0"/>
              <w:snapToGrid w:val="0"/>
              <w:spacing w:line="360" w:lineRule="auto"/>
              <w:rPr>
                <w:rFonts w:ascii="Times New Roman" w:eastAsiaTheme="minorEastAsia" w:hAnsi="Times New Roman" w:cs="Times New Roman"/>
                <w:sz w:val="24"/>
                <w:szCs w:val="24"/>
              </w:rPr>
            </w:pPr>
            <w:r w:rsidRPr="00A87FCE">
              <w:rPr>
                <w:rFonts w:ascii="Times New Roman" w:eastAsiaTheme="minorEastAsia" w:hAnsi="Times New Roman" w:cs="Times New Roman"/>
                <w:sz w:val="24"/>
                <w:szCs w:val="24"/>
              </w:rPr>
              <w:t>Cooperative Catalysis in Asymmetric Synthesis: Case Studies of Catalyst Design and Process Innovation, Plenary lecture.</w:t>
            </w:r>
          </w:p>
        </w:tc>
        <w:tc>
          <w:tcPr>
            <w:tcW w:w="452" w:type="pct"/>
            <w:tcBorders>
              <w:top w:val="single" w:sz="4" w:space="0" w:color="auto"/>
              <w:left w:val="single" w:sz="4" w:space="0" w:color="auto"/>
              <w:bottom w:val="single" w:sz="4" w:space="0" w:color="auto"/>
              <w:right w:val="single" w:sz="4" w:space="0" w:color="auto"/>
            </w:tcBorders>
            <w:vAlign w:val="center"/>
          </w:tcPr>
          <w:p w:rsidR="00466542" w:rsidRPr="00A87FCE" w:rsidRDefault="00466542" w:rsidP="00206E35">
            <w:pPr>
              <w:pStyle w:val="a4"/>
              <w:adjustRightInd w:val="0"/>
              <w:snapToGrid w:val="0"/>
              <w:spacing w:line="360" w:lineRule="auto"/>
              <w:jc w:val="center"/>
              <w:rPr>
                <w:rFonts w:ascii="Times New Roman" w:eastAsiaTheme="minorEastAsia" w:hAnsi="Times New Roman" w:cs="Times New Roman"/>
                <w:sz w:val="24"/>
                <w:szCs w:val="24"/>
              </w:rPr>
            </w:pPr>
            <w:r w:rsidRPr="00A87FCE">
              <w:rPr>
                <w:rFonts w:ascii="Times New Roman" w:eastAsiaTheme="minorEastAsia" w:hAnsiTheme="minorEastAsia" w:cs="Times New Roman"/>
                <w:sz w:val="24"/>
                <w:szCs w:val="24"/>
              </w:rPr>
              <w:t>丁奎岭</w:t>
            </w:r>
          </w:p>
        </w:tc>
        <w:tc>
          <w:tcPr>
            <w:tcW w:w="1316" w:type="pct"/>
            <w:tcBorders>
              <w:top w:val="single" w:sz="4" w:space="0" w:color="auto"/>
              <w:left w:val="single" w:sz="4" w:space="0" w:color="auto"/>
              <w:bottom w:val="single" w:sz="4" w:space="0" w:color="auto"/>
              <w:right w:val="single" w:sz="4" w:space="0" w:color="auto"/>
            </w:tcBorders>
            <w:vAlign w:val="center"/>
          </w:tcPr>
          <w:p w:rsidR="00466542" w:rsidRPr="00A87FCE" w:rsidRDefault="00466542" w:rsidP="00206E35">
            <w:pPr>
              <w:pStyle w:val="a4"/>
              <w:adjustRightInd w:val="0"/>
              <w:snapToGrid w:val="0"/>
              <w:spacing w:line="360" w:lineRule="auto"/>
              <w:rPr>
                <w:rFonts w:ascii="Times New Roman" w:eastAsiaTheme="minorEastAsia" w:hAnsi="Times New Roman" w:cs="Times New Roman"/>
                <w:sz w:val="24"/>
                <w:szCs w:val="24"/>
              </w:rPr>
            </w:pPr>
            <w:r w:rsidRPr="00A87FCE">
              <w:rPr>
                <w:rFonts w:ascii="Times New Roman" w:eastAsiaTheme="minorEastAsia" w:hAnsi="Times New Roman" w:cs="Times New Roman"/>
                <w:sz w:val="24"/>
                <w:szCs w:val="24"/>
              </w:rPr>
              <w:t>44th National Organic Chemistry Symposium</w:t>
            </w:r>
          </w:p>
        </w:tc>
        <w:tc>
          <w:tcPr>
            <w:tcW w:w="537" w:type="pct"/>
            <w:tcBorders>
              <w:top w:val="single" w:sz="4" w:space="0" w:color="auto"/>
              <w:left w:val="single" w:sz="4" w:space="0" w:color="auto"/>
              <w:bottom w:val="single" w:sz="4" w:space="0" w:color="auto"/>
              <w:right w:val="single" w:sz="4" w:space="0" w:color="auto"/>
            </w:tcBorders>
            <w:vAlign w:val="center"/>
          </w:tcPr>
          <w:p w:rsidR="00466542" w:rsidRPr="00A87FCE" w:rsidRDefault="00466542" w:rsidP="00206E35">
            <w:pPr>
              <w:pStyle w:val="a4"/>
              <w:adjustRightInd w:val="0"/>
              <w:snapToGrid w:val="0"/>
              <w:spacing w:line="360" w:lineRule="auto"/>
              <w:jc w:val="center"/>
              <w:rPr>
                <w:rFonts w:ascii="Times New Roman" w:eastAsiaTheme="minorEastAsia" w:hAnsi="Times New Roman" w:cs="Times New Roman"/>
                <w:sz w:val="24"/>
                <w:szCs w:val="24"/>
              </w:rPr>
            </w:pPr>
            <w:r w:rsidRPr="00A87FCE">
              <w:rPr>
                <w:rFonts w:ascii="Times New Roman" w:eastAsiaTheme="minorEastAsia" w:hAnsi="Times New Roman" w:cs="Times New Roman"/>
                <w:sz w:val="24"/>
                <w:szCs w:val="24"/>
              </w:rPr>
              <w:t xml:space="preserve">Maryland, </w:t>
            </w:r>
          </w:p>
          <w:p w:rsidR="00466542" w:rsidRPr="00A87FCE" w:rsidRDefault="00466542" w:rsidP="00206E35">
            <w:pPr>
              <w:pStyle w:val="a4"/>
              <w:adjustRightInd w:val="0"/>
              <w:snapToGrid w:val="0"/>
              <w:spacing w:line="360" w:lineRule="auto"/>
              <w:jc w:val="center"/>
              <w:rPr>
                <w:rFonts w:ascii="Times New Roman" w:eastAsiaTheme="minorEastAsia" w:hAnsi="Times New Roman" w:cs="Times New Roman"/>
                <w:sz w:val="24"/>
                <w:szCs w:val="24"/>
              </w:rPr>
            </w:pPr>
            <w:r w:rsidRPr="00A87FCE">
              <w:rPr>
                <w:rFonts w:ascii="Times New Roman" w:eastAsiaTheme="minorEastAsia" w:hAnsi="Times New Roman" w:cs="Times New Roman"/>
                <w:sz w:val="24"/>
                <w:szCs w:val="24"/>
              </w:rPr>
              <w:t>USA</w:t>
            </w:r>
          </w:p>
        </w:tc>
        <w:tc>
          <w:tcPr>
            <w:tcW w:w="869" w:type="pct"/>
            <w:tcBorders>
              <w:top w:val="single" w:sz="4" w:space="0" w:color="auto"/>
              <w:left w:val="single" w:sz="4" w:space="0" w:color="auto"/>
              <w:bottom w:val="single" w:sz="4" w:space="0" w:color="auto"/>
              <w:right w:val="single" w:sz="4" w:space="0" w:color="auto"/>
            </w:tcBorders>
            <w:vAlign w:val="center"/>
          </w:tcPr>
          <w:p w:rsidR="00466542" w:rsidRPr="00A87FCE" w:rsidRDefault="00466542" w:rsidP="00206E35">
            <w:pPr>
              <w:pStyle w:val="a4"/>
              <w:adjustRightInd w:val="0"/>
              <w:snapToGrid w:val="0"/>
              <w:spacing w:line="360" w:lineRule="auto"/>
              <w:jc w:val="center"/>
              <w:rPr>
                <w:rFonts w:ascii="Times New Roman" w:eastAsiaTheme="minorEastAsia" w:hAnsi="Times New Roman" w:cs="Times New Roman"/>
                <w:sz w:val="24"/>
                <w:szCs w:val="24"/>
              </w:rPr>
            </w:pPr>
            <w:r w:rsidRPr="00A87FCE">
              <w:rPr>
                <w:rFonts w:ascii="Times New Roman" w:eastAsiaTheme="minorEastAsia" w:hAnsi="Times New Roman" w:cs="Times New Roman"/>
                <w:sz w:val="24"/>
                <w:szCs w:val="24"/>
              </w:rPr>
              <w:t>2015.06.28-07.02</w:t>
            </w:r>
          </w:p>
        </w:tc>
      </w:tr>
      <w:tr w:rsidR="00206E35" w:rsidRPr="00A87FCE" w:rsidTr="00206E35">
        <w:trPr>
          <w:cantSplit/>
          <w:trHeight w:val="470"/>
          <w:jc w:val="center"/>
        </w:trPr>
        <w:tc>
          <w:tcPr>
            <w:tcW w:w="332" w:type="pct"/>
            <w:tcBorders>
              <w:top w:val="single" w:sz="4" w:space="0" w:color="auto"/>
              <w:left w:val="single" w:sz="4" w:space="0" w:color="auto"/>
              <w:bottom w:val="single" w:sz="4" w:space="0" w:color="auto"/>
              <w:right w:val="single" w:sz="4" w:space="0" w:color="auto"/>
            </w:tcBorders>
            <w:vAlign w:val="center"/>
          </w:tcPr>
          <w:p w:rsidR="00466542" w:rsidRPr="00F70BE8" w:rsidRDefault="00466542" w:rsidP="00206E35">
            <w:pPr>
              <w:pStyle w:val="a4"/>
              <w:adjustRightInd w:val="0"/>
              <w:snapToGrid w:val="0"/>
              <w:spacing w:line="360" w:lineRule="auto"/>
              <w:jc w:val="center"/>
              <w:rPr>
                <w:rFonts w:ascii="Times New Roman" w:eastAsiaTheme="minorEastAsia" w:hAnsi="Times New Roman" w:cs="Times New Roman"/>
                <w:b/>
                <w:sz w:val="24"/>
                <w:szCs w:val="24"/>
              </w:rPr>
            </w:pPr>
            <w:r w:rsidRPr="00F70BE8">
              <w:rPr>
                <w:rFonts w:ascii="Times New Roman" w:eastAsiaTheme="minorEastAsia" w:hAnsi="Times New Roman" w:cs="Times New Roman"/>
                <w:b/>
                <w:sz w:val="24"/>
                <w:szCs w:val="24"/>
              </w:rPr>
              <w:t>17</w:t>
            </w:r>
          </w:p>
        </w:tc>
        <w:tc>
          <w:tcPr>
            <w:tcW w:w="1494" w:type="pct"/>
            <w:tcBorders>
              <w:top w:val="single" w:sz="4" w:space="0" w:color="auto"/>
              <w:left w:val="single" w:sz="4" w:space="0" w:color="auto"/>
              <w:bottom w:val="single" w:sz="4" w:space="0" w:color="auto"/>
              <w:right w:val="single" w:sz="4" w:space="0" w:color="auto"/>
            </w:tcBorders>
            <w:vAlign w:val="center"/>
          </w:tcPr>
          <w:p w:rsidR="00466542" w:rsidRPr="00A87FCE" w:rsidRDefault="00466542" w:rsidP="00206E35">
            <w:pPr>
              <w:pStyle w:val="a4"/>
              <w:adjustRightInd w:val="0"/>
              <w:snapToGrid w:val="0"/>
              <w:spacing w:line="360" w:lineRule="auto"/>
              <w:rPr>
                <w:rFonts w:ascii="Times New Roman" w:eastAsiaTheme="minorEastAsia" w:hAnsi="Times New Roman" w:cs="Times New Roman"/>
                <w:sz w:val="24"/>
                <w:szCs w:val="24"/>
              </w:rPr>
            </w:pPr>
            <w:r w:rsidRPr="00A87FCE">
              <w:rPr>
                <w:rFonts w:ascii="Times New Roman" w:eastAsiaTheme="minorEastAsia" w:hAnsi="Times New Roman" w:cs="Times New Roman"/>
                <w:sz w:val="24"/>
                <w:szCs w:val="24"/>
              </w:rPr>
              <w:t>Chiral Catalyst Evolution: Rational Design &amp; Serendipity, Prize Lecture.</w:t>
            </w:r>
          </w:p>
        </w:tc>
        <w:tc>
          <w:tcPr>
            <w:tcW w:w="452" w:type="pct"/>
            <w:tcBorders>
              <w:top w:val="single" w:sz="4" w:space="0" w:color="auto"/>
              <w:left w:val="single" w:sz="4" w:space="0" w:color="auto"/>
              <w:bottom w:val="single" w:sz="4" w:space="0" w:color="auto"/>
              <w:right w:val="single" w:sz="4" w:space="0" w:color="auto"/>
            </w:tcBorders>
            <w:vAlign w:val="center"/>
          </w:tcPr>
          <w:p w:rsidR="00466542" w:rsidRPr="00A87FCE" w:rsidRDefault="00466542" w:rsidP="00206E35">
            <w:pPr>
              <w:pStyle w:val="a4"/>
              <w:adjustRightInd w:val="0"/>
              <w:snapToGrid w:val="0"/>
              <w:spacing w:line="360" w:lineRule="auto"/>
              <w:jc w:val="center"/>
              <w:rPr>
                <w:rFonts w:ascii="Times New Roman" w:eastAsiaTheme="minorEastAsia" w:hAnsi="Times New Roman" w:cs="Times New Roman"/>
                <w:sz w:val="24"/>
                <w:szCs w:val="24"/>
              </w:rPr>
            </w:pPr>
            <w:r w:rsidRPr="00A87FCE">
              <w:rPr>
                <w:rFonts w:ascii="Times New Roman" w:eastAsiaTheme="minorEastAsia" w:hAnsiTheme="minorEastAsia" w:cs="Times New Roman"/>
                <w:sz w:val="24"/>
                <w:szCs w:val="24"/>
              </w:rPr>
              <w:t>丁奎岭</w:t>
            </w:r>
          </w:p>
        </w:tc>
        <w:tc>
          <w:tcPr>
            <w:tcW w:w="1316" w:type="pct"/>
            <w:tcBorders>
              <w:top w:val="single" w:sz="4" w:space="0" w:color="auto"/>
              <w:left w:val="single" w:sz="4" w:space="0" w:color="auto"/>
              <w:bottom w:val="single" w:sz="4" w:space="0" w:color="auto"/>
              <w:right w:val="single" w:sz="4" w:space="0" w:color="auto"/>
            </w:tcBorders>
            <w:vAlign w:val="center"/>
          </w:tcPr>
          <w:p w:rsidR="00466542" w:rsidRPr="00A87FCE" w:rsidRDefault="00466542" w:rsidP="00206E35">
            <w:pPr>
              <w:pStyle w:val="a4"/>
              <w:adjustRightInd w:val="0"/>
              <w:snapToGrid w:val="0"/>
              <w:spacing w:line="360" w:lineRule="auto"/>
              <w:rPr>
                <w:rFonts w:ascii="Times New Roman" w:eastAsiaTheme="minorEastAsia" w:hAnsi="Times New Roman" w:cs="Times New Roman"/>
                <w:sz w:val="24"/>
                <w:szCs w:val="24"/>
              </w:rPr>
            </w:pPr>
            <w:r w:rsidRPr="00A87FCE">
              <w:rPr>
                <w:rFonts w:ascii="Times New Roman" w:eastAsiaTheme="minorEastAsia" w:hAnsi="Times New Roman" w:cs="Times New Roman"/>
                <w:sz w:val="24"/>
                <w:szCs w:val="24"/>
              </w:rPr>
              <w:t>1st Yoshida Prize Symposium</w:t>
            </w:r>
          </w:p>
        </w:tc>
        <w:tc>
          <w:tcPr>
            <w:tcW w:w="537" w:type="pct"/>
            <w:tcBorders>
              <w:top w:val="single" w:sz="4" w:space="0" w:color="auto"/>
              <w:left w:val="single" w:sz="4" w:space="0" w:color="auto"/>
              <w:bottom w:val="single" w:sz="4" w:space="0" w:color="auto"/>
              <w:right w:val="single" w:sz="4" w:space="0" w:color="auto"/>
            </w:tcBorders>
            <w:vAlign w:val="center"/>
          </w:tcPr>
          <w:p w:rsidR="00466542" w:rsidRPr="00A87FCE" w:rsidRDefault="00466542" w:rsidP="00206E35">
            <w:pPr>
              <w:pStyle w:val="a4"/>
              <w:adjustRightInd w:val="0"/>
              <w:snapToGrid w:val="0"/>
              <w:spacing w:line="360" w:lineRule="auto"/>
              <w:jc w:val="center"/>
              <w:rPr>
                <w:rFonts w:ascii="Times New Roman" w:eastAsiaTheme="minorEastAsia" w:hAnsi="Times New Roman" w:cs="Times New Roman"/>
                <w:sz w:val="24"/>
                <w:szCs w:val="24"/>
              </w:rPr>
            </w:pPr>
            <w:r w:rsidRPr="00A87FCE">
              <w:rPr>
                <w:rFonts w:ascii="Times New Roman" w:eastAsiaTheme="minorEastAsia" w:hAnsi="Times New Roman" w:cs="Times New Roman"/>
                <w:sz w:val="24"/>
                <w:szCs w:val="24"/>
              </w:rPr>
              <w:t xml:space="preserve">Kyoto, </w:t>
            </w:r>
          </w:p>
          <w:p w:rsidR="00466542" w:rsidRPr="00A87FCE" w:rsidRDefault="00466542" w:rsidP="00206E35">
            <w:pPr>
              <w:pStyle w:val="a4"/>
              <w:adjustRightInd w:val="0"/>
              <w:snapToGrid w:val="0"/>
              <w:spacing w:line="360" w:lineRule="auto"/>
              <w:jc w:val="center"/>
              <w:rPr>
                <w:rFonts w:ascii="Times New Roman" w:eastAsiaTheme="minorEastAsia" w:hAnsi="Times New Roman" w:cs="Times New Roman"/>
                <w:sz w:val="24"/>
                <w:szCs w:val="24"/>
              </w:rPr>
            </w:pPr>
            <w:r w:rsidRPr="00A87FCE">
              <w:rPr>
                <w:rFonts w:ascii="Times New Roman" w:eastAsiaTheme="minorEastAsia" w:hAnsi="Times New Roman" w:cs="Times New Roman"/>
                <w:sz w:val="24"/>
                <w:szCs w:val="24"/>
              </w:rPr>
              <w:t>Japan</w:t>
            </w:r>
          </w:p>
        </w:tc>
        <w:tc>
          <w:tcPr>
            <w:tcW w:w="869" w:type="pct"/>
            <w:tcBorders>
              <w:top w:val="single" w:sz="4" w:space="0" w:color="auto"/>
              <w:left w:val="single" w:sz="4" w:space="0" w:color="auto"/>
              <w:bottom w:val="single" w:sz="4" w:space="0" w:color="auto"/>
              <w:right w:val="single" w:sz="4" w:space="0" w:color="auto"/>
            </w:tcBorders>
            <w:vAlign w:val="center"/>
          </w:tcPr>
          <w:p w:rsidR="00466542" w:rsidRPr="00A87FCE" w:rsidRDefault="00466542" w:rsidP="00206E35">
            <w:pPr>
              <w:pStyle w:val="a4"/>
              <w:adjustRightInd w:val="0"/>
              <w:snapToGrid w:val="0"/>
              <w:spacing w:line="360" w:lineRule="auto"/>
              <w:jc w:val="center"/>
              <w:rPr>
                <w:rFonts w:ascii="Times New Roman" w:eastAsiaTheme="minorEastAsia" w:hAnsi="Times New Roman" w:cs="Times New Roman"/>
                <w:sz w:val="24"/>
                <w:szCs w:val="24"/>
              </w:rPr>
            </w:pPr>
            <w:r w:rsidRPr="00A87FCE">
              <w:rPr>
                <w:rFonts w:ascii="Times New Roman" w:eastAsiaTheme="minorEastAsia" w:hAnsi="Times New Roman" w:cs="Times New Roman"/>
                <w:sz w:val="24"/>
                <w:szCs w:val="24"/>
              </w:rPr>
              <w:t>2015.01.30</w:t>
            </w:r>
          </w:p>
        </w:tc>
      </w:tr>
      <w:tr w:rsidR="00206E35" w:rsidRPr="00A87FCE" w:rsidTr="00206E35">
        <w:trPr>
          <w:cantSplit/>
          <w:trHeight w:val="470"/>
          <w:jc w:val="center"/>
        </w:trPr>
        <w:tc>
          <w:tcPr>
            <w:tcW w:w="332" w:type="pct"/>
            <w:tcBorders>
              <w:top w:val="single" w:sz="4" w:space="0" w:color="auto"/>
              <w:left w:val="single" w:sz="4" w:space="0" w:color="auto"/>
              <w:bottom w:val="single" w:sz="4" w:space="0" w:color="auto"/>
              <w:right w:val="single" w:sz="4" w:space="0" w:color="auto"/>
            </w:tcBorders>
            <w:vAlign w:val="center"/>
          </w:tcPr>
          <w:p w:rsidR="00466542" w:rsidRPr="00F70BE8" w:rsidRDefault="00466542" w:rsidP="00206E35">
            <w:pPr>
              <w:pStyle w:val="a4"/>
              <w:adjustRightInd w:val="0"/>
              <w:snapToGrid w:val="0"/>
              <w:spacing w:line="360" w:lineRule="auto"/>
              <w:jc w:val="center"/>
              <w:rPr>
                <w:rFonts w:ascii="Times New Roman" w:eastAsiaTheme="minorEastAsia" w:hAnsi="Times New Roman" w:cs="Times New Roman"/>
                <w:b/>
                <w:sz w:val="24"/>
                <w:szCs w:val="24"/>
              </w:rPr>
            </w:pPr>
            <w:r w:rsidRPr="00F70BE8">
              <w:rPr>
                <w:rFonts w:ascii="Times New Roman" w:eastAsiaTheme="minorEastAsia" w:hAnsi="Times New Roman" w:cs="Times New Roman"/>
                <w:b/>
                <w:sz w:val="24"/>
                <w:szCs w:val="24"/>
              </w:rPr>
              <w:t>18</w:t>
            </w:r>
          </w:p>
        </w:tc>
        <w:tc>
          <w:tcPr>
            <w:tcW w:w="1494" w:type="pct"/>
            <w:tcBorders>
              <w:top w:val="single" w:sz="4" w:space="0" w:color="auto"/>
              <w:left w:val="single" w:sz="4" w:space="0" w:color="auto"/>
              <w:bottom w:val="single" w:sz="4" w:space="0" w:color="auto"/>
              <w:right w:val="single" w:sz="4" w:space="0" w:color="auto"/>
            </w:tcBorders>
            <w:vAlign w:val="center"/>
          </w:tcPr>
          <w:p w:rsidR="00466542" w:rsidRPr="00A87FCE" w:rsidRDefault="00466542" w:rsidP="00206E35">
            <w:pPr>
              <w:pStyle w:val="a4"/>
              <w:adjustRightInd w:val="0"/>
              <w:snapToGrid w:val="0"/>
              <w:spacing w:line="360" w:lineRule="auto"/>
              <w:rPr>
                <w:rFonts w:ascii="Times New Roman" w:eastAsiaTheme="minorEastAsia" w:hAnsi="Times New Roman" w:cs="Times New Roman"/>
                <w:sz w:val="24"/>
                <w:szCs w:val="24"/>
              </w:rPr>
            </w:pPr>
            <w:r w:rsidRPr="00A87FCE">
              <w:rPr>
                <w:rFonts w:ascii="Times New Roman" w:eastAsiaTheme="minorEastAsia" w:hAnsi="Times New Roman" w:cs="Times New Roman"/>
                <w:sz w:val="24"/>
                <w:szCs w:val="24"/>
              </w:rPr>
              <w:t>Catalytic Asymmetric Synthesis of Chiral Phosphorus Compounds(</w:t>
            </w:r>
            <w:r w:rsidRPr="00A87FCE">
              <w:rPr>
                <w:rFonts w:ascii="Times New Roman" w:eastAsiaTheme="minorEastAsia" w:hAnsi="Times New Roman" w:cs="Times New Roman"/>
                <w:i/>
                <w:sz w:val="24"/>
                <w:szCs w:val="24"/>
              </w:rPr>
              <w:t>Invited Lecture</w:t>
            </w:r>
            <w:r w:rsidRPr="00A87FCE">
              <w:rPr>
                <w:rFonts w:ascii="Times New Roman" w:eastAsiaTheme="minorEastAsia" w:hAnsi="Times New Roman" w:cs="Times New Roman"/>
                <w:sz w:val="24"/>
                <w:szCs w:val="24"/>
              </w:rPr>
              <w:t>)</w:t>
            </w:r>
          </w:p>
        </w:tc>
        <w:tc>
          <w:tcPr>
            <w:tcW w:w="452" w:type="pct"/>
            <w:tcBorders>
              <w:top w:val="single" w:sz="4" w:space="0" w:color="auto"/>
              <w:left w:val="single" w:sz="4" w:space="0" w:color="auto"/>
              <w:bottom w:val="single" w:sz="4" w:space="0" w:color="auto"/>
              <w:right w:val="single" w:sz="4" w:space="0" w:color="auto"/>
            </w:tcBorders>
            <w:vAlign w:val="center"/>
          </w:tcPr>
          <w:p w:rsidR="00466542" w:rsidRPr="00A87FCE" w:rsidRDefault="00466542" w:rsidP="00206E35">
            <w:pPr>
              <w:pStyle w:val="a4"/>
              <w:adjustRightInd w:val="0"/>
              <w:snapToGrid w:val="0"/>
              <w:spacing w:line="360" w:lineRule="auto"/>
              <w:jc w:val="center"/>
              <w:rPr>
                <w:rFonts w:ascii="Times New Roman" w:eastAsiaTheme="minorEastAsia" w:hAnsi="Times New Roman" w:cs="Times New Roman"/>
                <w:sz w:val="24"/>
                <w:szCs w:val="24"/>
              </w:rPr>
            </w:pPr>
            <w:r w:rsidRPr="00A87FCE">
              <w:rPr>
                <w:rFonts w:ascii="Times New Roman" w:eastAsiaTheme="minorEastAsia" w:hAnsiTheme="minorEastAsia" w:cs="Times New Roman"/>
                <w:sz w:val="24"/>
                <w:szCs w:val="24"/>
              </w:rPr>
              <w:t>段伟良</w:t>
            </w:r>
          </w:p>
        </w:tc>
        <w:tc>
          <w:tcPr>
            <w:tcW w:w="1316" w:type="pct"/>
            <w:tcBorders>
              <w:top w:val="single" w:sz="4" w:space="0" w:color="auto"/>
              <w:left w:val="single" w:sz="4" w:space="0" w:color="auto"/>
              <w:bottom w:val="single" w:sz="4" w:space="0" w:color="auto"/>
              <w:right w:val="single" w:sz="4" w:space="0" w:color="auto"/>
            </w:tcBorders>
            <w:vAlign w:val="center"/>
          </w:tcPr>
          <w:p w:rsidR="00466542" w:rsidRPr="00A87FCE" w:rsidRDefault="00466542" w:rsidP="00206E35">
            <w:pPr>
              <w:pStyle w:val="a4"/>
              <w:adjustRightInd w:val="0"/>
              <w:snapToGrid w:val="0"/>
              <w:spacing w:line="360" w:lineRule="auto"/>
              <w:rPr>
                <w:rFonts w:ascii="Times New Roman" w:eastAsiaTheme="minorEastAsia" w:hAnsi="Times New Roman" w:cs="Times New Roman"/>
                <w:sz w:val="24"/>
                <w:szCs w:val="24"/>
              </w:rPr>
            </w:pPr>
            <w:r w:rsidRPr="00A87FCE">
              <w:rPr>
                <w:rFonts w:ascii="Times New Roman" w:eastAsiaTheme="minorEastAsia" w:hAnsi="Times New Roman" w:cs="Times New Roman"/>
                <w:sz w:val="24"/>
                <w:szCs w:val="24"/>
              </w:rPr>
              <w:t>Asian International Symposium - Organic Chemistry/Green Chemistry</w:t>
            </w:r>
          </w:p>
        </w:tc>
        <w:tc>
          <w:tcPr>
            <w:tcW w:w="537" w:type="pct"/>
            <w:tcBorders>
              <w:top w:val="single" w:sz="4" w:space="0" w:color="auto"/>
              <w:left w:val="single" w:sz="4" w:space="0" w:color="auto"/>
              <w:bottom w:val="single" w:sz="4" w:space="0" w:color="auto"/>
              <w:right w:val="single" w:sz="4" w:space="0" w:color="auto"/>
            </w:tcBorders>
            <w:vAlign w:val="center"/>
          </w:tcPr>
          <w:p w:rsidR="00466542" w:rsidRPr="00A87FCE" w:rsidRDefault="00466542" w:rsidP="00206E35">
            <w:pPr>
              <w:pStyle w:val="a4"/>
              <w:adjustRightInd w:val="0"/>
              <w:snapToGrid w:val="0"/>
              <w:spacing w:line="360" w:lineRule="auto"/>
              <w:jc w:val="center"/>
              <w:rPr>
                <w:rFonts w:ascii="Times New Roman" w:eastAsiaTheme="minorEastAsia" w:hAnsi="Times New Roman" w:cs="Times New Roman"/>
                <w:sz w:val="24"/>
                <w:szCs w:val="24"/>
              </w:rPr>
            </w:pPr>
            <w:r w:rsidRPr="00A87FCE">
              <w:rPr>
                <w:rFonts w:ascii="Times New Roman" w:eastAsiaTheme="minorEastAsia" w:hAnsi="Times New Roman" w:cs="Times New Roman"/>
                <w:sz w:val="24"/>
                <w:szCs w:val="24"/>
              </w:rPr>
              <w:t>Chiba,</w:t>
            </w:r>
          </w:p>
          <w:p w:rsidR="00466542" w:rsidRPr="00A87FCE" w:rsidRDefault="00466542" w:rsidP="00206E35">
            <w:pPr>
              <w:pStyle w:val="a4"/>
              <w:adjustRightInd w:val="0"/>
              <w:snapToGrid w:val="0"/>
              <w:spacing w:line="360" w:lineRule="auto"/>
              <w:jc w:val="center"/>
              <w:rPr>
                <w:rFonts w:ascii="Times New Roman" w:eastAsiaTheme="minorEastAsia" w:hAnsi="Times New Roman" w:cs="Times New Roman"/>
                <w:sz w:val="24"/>
                <w:szCs w:val="24"/>
              </w:rPr>
            </w:pPr>
            <w:r w:rsidRPr="00A87FCE">
              <w:rPr>
                <w:rFonts w:ascii="Times New Roman" w:eastAsiaTheme="minorEastAsia" w:hAnsi="Times New Roman" w:cs="Times New Roman"/>
                <w:sz w:val="24"/>
                <w:szCs w:val="24"/>
              </w:rPr>
              <w:t>Japan</w:t>
            </w:r>
          </w:p>
        </w:tc>
        <w:tc>
          <w:tcPr>
            <w:tcW w:w="869" w:type="pct"/>
            <w:tcBorders>
              <w:top w:val="single" w:sz="4" w:space="0" w:color="auto"/>
              <w:left w:val="single" w:sz="4" w:space="0" w:color="auto"/>
              <w:bottom w:val="single" w:sz="4" w:space="0" w:color="auto"/>
              <w:right w:val="single" w:sz="4" w:space="0" w:color="auto"/>
            </w:tcBorders>
            <w:vAlign w:val="center"/>
          </w:tcPr>
          <w:p w:rsidR="00466542" w:rsidRPr="00A87FCE" w:rsidRDefault="00466542" w:rsidP="00206E35">
            <w:pPr>
              <w:pStyle w:val="a4"/>
              <w:adjustRightInd w:val="0"/>
              <w:snapToGrid w:val="0"/>
              <w:spacing w:line="360" w:lineRule="auto"/>
              <w:jc w:val="center"/>
              <w:rPr>
                <w:rFonts w:ascii="Times New Roman" w:eastAsiaTheme="minorEastAsia" w:hAnsi="Times New Roman" w:cs="Times New Roman"/>
                <w:sz w:val="24"/>
                <w:szCs w:val="24"/>
              </w:rPr>
            </w:pPr>
            <w:r w:rsidRPr="00A87FCE">
              <w:rPr>
                <w:rFonts w:ascii="Times New Roman" w:eastAsiaTheme="minorEastAsia" w:hAnsi="Times New Roman" w:cs="Times New Roman"/>
                <w:sz w:val="24"/>
                <w:szCs w:val="24"/>
              </w:rPr>
              <w:t>2015.03.26-29</w:t>
            </w:r>
          </w:p>
        </w:tc>
      </w:tr>
      <w:tr w:rsidR="00206E35" w:rsidRPr="00A87FCE" w:rsidTr="00206E35">
        <w:trPr>
          <w:cantSplit/>
          <w:trHeight w:val="470"/>
          <w:jc w:val="center"/>
        </w:trPr>
        <w:tc>
          <w:tcPr>
            <w:tcW w:w="332" w:type="pct"/>
            <w:tcBorders>
              <w:top w:val="single" w:sz="4" w:space="0" w:color="auto"/>
              <w:left w:val="single" w:sz="4" w:space="0" w:color="auto"/>
              <w:bottom w:val="single" w:sz="4" w:space="0" w:color="auto"/>
              <w:right w:val="single" w:sz="4" w:space="0" w:color="auto"/>
            </w:tcBorders>
            <w:vAlign w:val="center"/>
          </w:tcPr>
          <w:p w:rsidR="00466542" w:rsidRPr="00F70BE8" w:rsidRDefault="00466542" w:rsidP="00206E35">
            <w:pPr>
              <w:pStyle w:val="a4"/>
              <w:adjustRightInd w:val="0"/>
              <w:snapToGrid w:val="0"/>
              <w:spacing w:line="360" w:lineRule="auto"/>
              <w:jc w:val="center"/>
              <w:rPr>
                <w:rFonts w:ascii="Times New Roman" w:eastAsiaTheme="minorEastAsia" w:hAnsi="Times New Roman" w:cs="Times New Roman"/>
                <w:b/>
                <w:sz w:val="24"/>
                <w:szCs w:val="24"/>
              </w:rPr>
            </w:pPr>
            <w:r w:rsidRPr="00F70BE8">
              <w:rPr>
                <w:rFonts w:ascii="Times New Roman" w:eastAsiaTheme="minorEastAsia" w:hAnsi="Times New Roman" w:cs="Times New Roman"/>
                <w:b/>
                <w:sz w:val="24"/>
                <w:szCs w:val="24"/>
              </w:rPr>
              <w:t>19</w:t>
            </w:r>
          </w:p>
        </w:tc>
        <w:tc>
          <w:tcPr>
            <w:tcW w:w="1494" w:type="pct"/>
            <w:tcBorders>
              <w:top w:val="single" w:sz="4" w:space="0" w:color="auto"/>
              <w:left w:val="single" w:sz="4" w:space="0" w:color="auto"/>
              <w:bottom w:val="single" w:sz="4" w:space="0" w:color="auto"/>
              <w:right w:val="single" w:sz="4" w:space="0" w:color="auto"/>
            </w:tcBorders>
            <w:vAlign w:val="center"/>
          </w:tcPr>
          <w:p w:rsidR="00466542" w:rsidRPr="00A87FCE" w:rsidRDefault="00466542" w:rsidP="00206E35">
            <w:pPr>
              <w:pStyle w:val="a4"/>
              <w:adjustRightInd w:val="0"/>
              <w:snapToGrid w:val="0"/>
              <w:spacing w:line="360" w:lineRule="auto"/>
              <w:rPr>
                <w:rFonts w:ascii="Times New Roman" w:eastAsiaTheme="minorEastAsia" w:hAnsi="Times New Roman" w:cs="Times New Roman"/>
                <w:sz w:val="24"/>
                <w:szCs w:val="24"/>
              </w:rPr>
            </w:pPr>
            <w:r w:rsidRPr="00A87FCE">
              <w:rPr>
                <w:rFonts w:ascii="Times New Roman" w:eastAsiaTheme="minorEastAsia" w:hAnsiTheme="minorEastAsia" w:cs="Times New Roman"/>
                <w:sz w:val="24"/>
                <w:szCs w:val="24"/>
              </w:rPr>
              <w:t>手性</w:t>
            </w:r>
            <w:proofErr w:type="gramStart"/>
            <w:r w:rsidRPr="00A87FCE">
              <w:rPr>
                <w:rFonts w:ascii="Times New Roman" w:eastAsiaTheme="minorEastAsia" w:hAnsiTheme="minorEastAsia" w:cs="Times New Roman"/>
                <w:sz w:val="24"/>
                <w:szCs w:val="24"/>
              </w:rPr>
              <w:t>膦</w:t>
            </w:r>
            <w:proofErr w:type="gramEnd"/>
            <w:r w:rsidRPr="00A87FCE">
              <w:rPr>
                <w:rFonts w:ascii="Times New Roman" w:eastAsiaTheme="minorEastAsia" w:hAnsiTheme="minorEastAsia" w:cs="Times New Roman"/>
                <w:sz w:val="24"/>
                <w:szCs w:val="24"/>
              </w:rPr>
              <w:t>化合物的不对称催化合成（邀请报告）</w:t>
            </w:r>
          </w:p>
        </w:tc>
        <w:tc>
          <w:tcPr>
            <w:tcW w:w="452" w:type="pct"/>
            <w:tcBorders>
              <w:top w:val="single" w:sz="4" w:space="0" w:color="auto"/>
              <w:left w:val="single" w:sz="4" w:space="0" w:color="auto"/>
              <w:bottom w:val="single" w:sz="4" w:space="0" w:color="auto"/>
              <w:right w:val="single" w:sz="4" w:space="0" w:color="auto"/>
            </w:tcBorders>
            <w:vAlign w:val="center"/>
          </w:tcPr>
          <w:p w:rsidR="00466542" w:rsidRPr="00A87FCE" w:rsidRDefault="00466542" w:rsidP="00206E35">
            <w:pPr>
              <w:pStyle w:val="a4"/>
              <w:adjustRightInd w:val="0"/>
              <w:snapToGrid w:val="0"/>
              <w:spacing w:line="360" w:lineRule="auto"/>
              <w:jc w:val="center"/>
              <w:rPr>
                <w:rFonts w:ascii="Times New Roman" w:eastAsiaTheme="minorEastAsia" w:hAnsi="Times New Roman" w:cs="Times New Roman"/>
                <w:sz w:val="24"/>
                <w:szCs w:val="24"/>
              </w:rPr>
            </w:pPr>
            <w:r w:rsidRPr="00A87FCE">
              <w:rPr>
                <w:rFonts w:ascii="Times New Roman" w:eastAsiaTheme="minorEastAsia" w:hAnsiTheme="minorEastAsia" w:cs="Times New Roman"/>
                <w:sz w:val="24"/>
                <w:szCs w:val="24"/>
              </w:rPr>
              <w:t>段伟良</w:t>
            </w:r>
          </w:p>
        </w:tc>
        <w:tc>
          <w:tcPr>
            <w:tcW w:w="1316" w:type="pct"/>
            <w:tcBorders>
              <w:top w:val="single" w:sz="4" w:space="0" w:color="auto"/>
              <w:left w:val="single" w:sz="4" w:space="0" w:color="auto"/>
              <w:bottom w:val="single" w:sz="4" w:space="0" w:color="auto"/>
              <w:right w:val="single" w:sz="4" w:space="0" w:color="auto"/>
            </w:tcBorders>
            <w:vAlign w:val="center"/>
          </w:tcPr>
          <w:p w:rsidR="00466542" w:rsidRPr="00A87FCE" w:rsidRDefault="00466542" w:rsidP="00206E35">
            <w:pPr>
              <w:pStyle w:val="a4"/>
              <w:adjustRightInd w:val="0"/>
              <w:snapToGrid w:val="0"/>
              <w:spacing w:line="360" w:lineRule="auto"/>
              <w:rPr>
                <w:rFonts w:ascii="Times New Roman" w:eastAsiaTheme="minorEastAsia" w:hAnsi="Times New Roman" w:cs="Times New Roman"/>
                <w:sz w:val="24"/>
                <w:szCs w:val="24"/>
              </w:rPr>
            </w:pPr>
            <w:r w:rsidRPr="00A87FCE">
              <w:rPr>
                <w:rFonts w:ascii="Times New Roman" w:eastAsiaTheme="minorEastAsia" w:hAnsiTheme="minorEastAsia" w:cs="Times New Roman"/>
                <w:sz w:val="24"/>
                <w:szCs w:val="24"/>
              </w:rPr>
              <w:t>中国化学会第十届全国磷化学化工学术讨论会</w:t>
            </w:r>
          </w:p>
        </w:tc>
        <w:tc>
          <w:tcPr>
            <w:tcW w:w="537" w:type="pct"/>
            <w:tcBorders>
              <w:top w:val="single" w:sz="4" w:space="0" w:color="auto"/>
              <w:left w:val="single" w:sz="4" w:space="0" w:color="auto"/>
              <w:bottom w:val="single" w:sz="4" w:space="0" w:color="auto"/>
              <w:right w:val="single" w:sz="4" w:space="0" w:color="auto"/>
            </w:tcBorders>
            <w:vAlign w:val="center"/>
          </w:tcPr>
          <w:p w:rsidR="00466542" w:rsidRPr="00A87FCE" w:rsidRDefault="00466542" w:rsidP="00206E35">
            <w:pPr>
              <w:pStyle w:val="a4"/>
              <w:adjustRightInd w:val="0"/>
              <w:snapToGrid w:val="0"/>
              <w:spacing w:line="360" w:lineRule="auto"/>
              <w:jc w:val="center"/>
              <w:rPr>
                <w:rFonts w:ascii="Times New Roman" w:eastAsiaTheme="minorEastAsia" w:hAnsi="Times New Roman" w:cs="Times New Roman"/>
                <w:sz w:val="24"/>
                <w:szCs w:val="24"/>
              </w:rPr>
            </w:pPr>
            <w:r w:rsidRPr="00A87FCE">
              <w:rPr>
                <w:rFonts w:ascii="Times New Roman" w:eastAsiaTheme="minorEastAsia" w:hAnsiTheme="minorEastAsia" w:cs="Times New Roman"/>
                <w:sz w:val="24"/>
                <w:szCs w:val="24"/>
              </w:rPr>
              <w:t>中国新乡</w:t>
            </w:r>
          </w:p>
        </w:tc>
        <w:tc>
          <w:tcPr>
            <w:tcW w:w="869" w:type="pct"/>
            <w:tcBorders>
              <w:top w:val="single" w:sz="4" w:space="0" w:color="auto"/>
              <w:left w:val="single" w:sz="4" w:space="0" w:color="auto"/>
              <w:bottom w:val="single" w:sz="4" w:space="0" w:color="auto"/>
              <w:right w:val="single" w:sz="4" w:space="0" w:color="auto"/>
            </w:tcBorders>
            <w:vAlign w:val="center"/>
          </w:tcPr>
          <w:p w:rsidR="00466542" w:rsidRPr="00A87FCE" w:rsidRDefault="00466542" w:rsidP="00206E35">
            <w:pPr>
              <w:pStyle w:val="a4"/>
              <w:adjustRightInd w:val="0"/>
              <w:snapToGrid w:val="0"/>
              <w:spacing w:line="360" w:lineRule="auto"/>
              <w:jc w:val="center"/>
              <w:rPr>
                <w:rFonts w:ascii="Times New Roman" w:eastAsiaTheme="minorEastAsia" w:hAnsi="Times New Roman" w:cs="Times New Roman"/>
                <w:sz w:val="24"/>
                <w:szCs w:val="24"/>
              </w:rPr>
            </w:pPr>
            <w:r w:rsidRPr="00A87FCE">
              <w:rPr>
                <w:rFonts w:ascii="Times New Roman" w:eastAsiaTheme="minorEastAsia" w:hAnsi="Times New Roman" w:cs="Times New Roman"/>
                <w:sz w:val="24"/>
                <w:szCs w:val="24"/>
              </w:rPr>
              <w:t>2015.10.23-26</w:t>
            </w:r>
          </w:p>
        </w:tc>
      </w:tr>
      <w:tr w:rsidR="00206E35" w:rsidRPr="00A87FCE" w:rsidTr="00206E35">
        <w:trPr>
          <w:cantSplit/>
          <w:trHeight w:val="470"/>
          <w:jc w:val="center"/>
        </w:trPr>
        <w:tc>
          <w:tcPr>
            <w:tcW w:w="332" w:type="pct"/>
            <w:tcBorders>
              <w:top w:val="single" w:sz="4" w:space="0" w:color="auto"/>
              <w:left w:val="single" w:sz="4" w:space="0" w:color="auto"/>
              <w:bottom w:val="single" w:sz="4" w:space="0" w:color="auto"/>
              <w:right w:val="single" w:sz="4" w:space="0" w:color="auto"/>
            </w:tcBorders>
            <w:vAlign w:val="center"/>
          </w:tcPr>
          <w:p w:rsidR="00466542" w:rsidRPr="00F70BE8" w:rsidRDefault="00466542" w:rsidP="00206E35">
            <w:pPr>
              <w:pStyle w:val="a4"/>
              <w:adjustRightInd w:val="0"/>
              <w:snapToGrid w:val="0"/>
              <w:spacing w:line="360" w:lineRule="auto"/>
              <w:jc w:val="center"/>
              <w:rPr>
                <w:rFonts w:ascii="Times New Roman" w:eastAsiaTheme="minorEastAsia" w:hAnsi="Times New Roman" w:cs="Times New Roman"/>
                <w:b/>
                <w:sz w:val="24"/>
                <w:szCs w:val="24"/>
              </w:rPr>
            </w:pPr>
            <w:r w:rsidRPr="00F70BE8">
              <w:rPr>
                <w:rFonts w:ascii="Times New Roman" w:eastAsiaTheme="minorEastAsia" w:hAnsi="Times New Roman" w:cs="Times New Roman"/>
                <w:b/>
                <w:sz w:val="24"/>
                <w:szCs w:val="24"/>
              </w:rPr>
              <w:t>20</w:t>
            </w:r>
          </w:p>
        </w:tc>
        <w:tc>
          <w:tcPr>
            <w:tcW w:w="1494" w:type="pct"/>
            <w:tcBorders>
              <w:top w:val="single" w:sz="4" w:space="0" w:color="auto"/>
              <w:left w:val="single" w:sz="4" w:space="0" w:color="auto"/>
              <w:bottom w:val="single" w:sz="4" w:space="0" w:color="auto"/>
              <w:right w:val="single" w:sz="4" w:space="0" w:color="auto"/>
            </w:tcBorders>
            <w:vAlign w:val="center"/>
          </w:tcPr>
          <w:p w:rsidR="00466542" w:rsidRPr="00A87FCE" w:rsidRDefault="00466542" w:rsidP="00206E35">
            <w:pPr>
              <w:pStyle w:val="a4"/>
              <w:adjustRightInd w:val="0"/>
              <w:snapToGrid w:val="0"/>
              <w:spacing w:line="360" w:lineRule="auto"/>
              <w:rPr>
                <w:rFonts w:ascii="Times New Roman" w:eastAsiaTheme="minorEastAsia" w:hAnsi="Times New Roman" w:cs="Times New Roman"/>
                <w:sz w:val="24"/>
                <w:szCs w:val="24"/>
              </w:rPr>
            </w:pPr>
            <w:proofErr w:type="gramStart"/>
            <w:r w:rsidRPr="00A87FCE">
              <w:rPr>
                <w:rFonts w:ascii="Times New Roman" w:eastAsiaTheme="minorEastAsia" w:hAnsiTheme="minorEastAsia" w:cs="Times New Roman"/>
                <w:sz w:val="24"/>
                <w:szCs w:val="24"/>
              </w:rPr>
              <w:t>离子淌度质谱</w:t>
            </w:r>
            <w:proofErr w:type="gramEnd"/>
            <w:r w:rsidRPr="00A87FCE">
              <w:rPr>
                <w:rFonts w:ascii="Times New Roman" w:eastAsiaTheme="minorEastAsia" w:hAnsiTheme="minorEastAsia" w:cs="Times New Roman"/>
                <w:sz w:val="24"/>
                <w:szCs w:val="24"/>
              </w:rPr>
              <w:t>在有机分析中应用（邀请报告）</w:t>
            </w:r>
          </w:p>
        </w:tc>
        <w:tc>
          <w:tcPr>
            <w:tcW w:w="452" w:type="pct"/>
            <w:tcBorders>
              <w:top w:val="single" w:sz="4" w:space="0" w:color="auto"/>
              <w:left w:val="single" w:sz="4" w:space="0" w:color="auto"/>
              <w:bottom w:val="single" w:sz="4" w:space="0" w:color="auto"/>
              <w:right w:val="single" w:sz="4" w:space="0" w:color="auto"/>
            </w:tcBorders>
            <w:vAlign w:val="center"/>
          </w:tcPr>
          <w:p w:rsidR="00466542" w:rsidRPr="00A87FCE" w:rsidRDefault="00466542" w:rsidP="00206E35">
            <w:pPr>
              <w:pStyle w:val="a4"/>
              <w:adjustRightInd w:val="0"/>
              <w:snapToGrid w:val="0"/>
              <w:spacing w:line="360" w:lineRule="auto"/>
              <w:jc w:val="center"/>
              <w:rPr>
                <w:rFonts w:ascii="Times New Roman" w:eastAsiaTheme="minorEastAsia" w:hAnsi="Times New Roman" w:cs="Times New Roman"/>
                <w:sz w:val="24"/>
                <w:szCs w:val="24"/>
              </w:rPr>
            </w:pPr>
            <w:r w:rsidRPr="00A87FCE">
              <w:rPr>
                <w:rFonts w:ascii="Times New Roman" w:eastAsiaTheme="minorEastAsia" w:hAnsiTheme="minorEastAsia" w:cs="Times New Roman"/>
                <w:sz w:val="24"/>
                <w:szCs w:val="24"/>
              </w:rPr>
              <w:t>郭寅龙</w:t>
            </w:r>
          </w:p>
        </w:tc>
        <w:tc>
          <w:tcPr>
            <w:tcW w:w="1316" w:type="pct"/>
            <w:tcBorders>
              <w:top w:val="single" w:sz="4" w:space="0" w:color="auto"/>
              <w:left w:val="single" w:sz="4" w:space="0" w:color="auto"/>
              <w:bottom w:val="single" w:sz="4" w:space="0" w:color="auto"/>
              <w:right w:val="single" w:sz="4" w:space="0" w:color="auto"/>
            </w:tcBorders>
            <w:vAlign w:val="center"/>
          </w:tcPr>
          <w:p w:rsidR="00466542" w:rsidRPr="00A87FCE" w:rsidRDefault="00466542" w:rsidP="00206E35">
            <w:pPr>
              <w:pStyle w:val="a4"/>
              <w:adjustRightInd w:val="0"/>
              <w:snapToGrid w:val="0"/>
              <w:spacing w:line="360" w:lineRule="auto"/>
              <w:rPr>
                <w:rFonts w:ascii="Times New Roman" w:eastAsiaTheme="minorEastAsia" w:hAnsi="Times New Roman" w:cs="Times New Roman"/>
                <w:sz w:val="24"/>
                <w:szCs w:val="24"/>
              </w:rPr>
            </w:pPr>
            <w:r w:rsidRPr="00A87FCE">
              <w:rPr>
                <w:rFonts w:ascii="Times New Roman" w:eastAsiaTheme="minorEastAsia" w:hAnsiTheme="minorEastAsia" w:cs="Times New Roman"/>
                <w:sz w:val="24"/>
                <w:szCs w:val="24"/>
              </w:rPr>
              <w:t>中国化学会第二届全国质谱分析学术报告会</w:t>
            </w:r>
          </w:p>
        </w:tc>
        <w:tc>
          <w:tcPr>
            <w:tcW w:w="537" w:type="pct"/>
            <w:tcBorders>
              <w:top w:val="single" w:sz="4" w:space="0" w:color="auto"/>
              <w:left w:val="single" w:sz="4" w:space="0" w:color="auto"/>
              <w:bottom w:val="single" w:sz="4" w:space="0" w:color="auto"/>
              <w:right w:val="single" w:sz="4" w:space="0" w:color="auto"/>
            </w:tcBorders>
            <w:vAlign w:val="center"/>
          </w:tcPr>
          <w:p w:rsidR="00466542" w:rsidRPr="00A87FCE" w:rsidRDefault="00466542" w:rsidP="00206E35">
            <w:pPr>
              <w:pStyle w:val="a4"/>
              <w:adjustRightInd w:val="0"/>
              <w:snapToGrid w:val="0"/>
              <w:spacing w:line="360" w:lineRule="auto"/>
              <w:jc w:val="center"/>
              <w:rPr>
                <w:rFonts w:ascii="Times New Roman" w:eastAsiaTheme="minorEastAsia" w:hAnsi="Times New Roman" w:cs="Times New Roman"/>
                <w:sz w:val="24"/>
                <w:szCs w:val="24"/>
              </w:rPr>
            </w:pPr>
            <w:r w:rsidRPr="00A87FCE">
              <w:rPr>
                <w:rFonts w:ascii="Times New Roman" w:eastAsiaTheme="minorEastAsia" w:hAnsiTheme="minorEastAsia" w:cs="Times New Roman"/>
                <w:sz w:val="24"/>
                <w:szCs w:val="24"/>
              </w:rPr>
              <w:t>中国杭州</w:t>
            </w:r>
          </w:p>
        </w:tc>
        <w:tc>
          <w:tcPr>
            <w:tcW w:w="869" w:type="pct"/>
            <w:tcBorders>
              <w:top w:val="single" w:sz="4" w:space="0" w:color="auto"/>
              <w:left w:val="single" w:sz="4" w:space="0" w:color="auto"/>
              <w:bottom w:val="single" w:sz="4" w:space="0" w:color="auto"/>
              <w:right w:val="single" w:sz="4" w:space="0" w:color="auto"/>
            </w:tcBorders>
            <w:vAlign w:val="center"/>
          </w:tcPr>
          <w:p w:rsidR="00466542" w:rsidRPr="00A87FCE" w:rsidRDefault="00466542" w:rsidP="00206E35">
            <w:pPr>
              <w:pStyle w:val="a4"/>
              <w:adjustRightInd w:val="0"/>
              <w:snapToGrid w:val="0"/>
              <w:spacing w:line="360" w:lineRule="auto"/>
              <w:jc w:val="center"/>
              <w:rPr>
                <w:rFonts w:ascii="Times New Roman" w:eastAsiaTheme="minorEastAsia" w:hAnsi="Times New Roman" w:cs="Times New Roman"/>
                <w:sz w:val="24"/>
                <w:szCs w:val="24"/>
              </w:rPr>
            </w:pPr>
            <w:r w:rsidRPr="00A87FCE">
              <w:rPr>
                <w:rFonts w:ascii="Times New Roman" w:eastAsiaTheme="minorEastAsia" w:hAnsi="Times New Roman" w:cs="Times New Roman"/>
                <w:sz w:val="24"/>
                <w:szCs w:val="24"/>
              </w:rPr>
              <w:t>2015.10.</w:t>
            </w:r>
          </w:p>
        </w:tc>
      </w:tr>
      <w:tr w:rsidR="00206E35" w:rsidRPr="00A87FCE" w:rsidTr="00206E35">
        <w:trPr>
          <w:cantSplit/>
          <w:trHeight w:val="470"/>
          <w:jc w:val="center"/>
        </w:trPr>
        <w:tc>
          <w:tcPr>
            <w:tcW w:w="332" w:type="pct"/>
            <w:tcBorders>
              <w:top w:val="single" w:sz="4" w:space="0" w:color="auto"/>
              <w:left w:val="single" w:sz="4" w:space="0" w:color="auto"/>
              <w:bottom w:val="single" w:sz="4" w:space="0" w:color="auto"/>
              <w:right w:val="single" w:sz="4" w:space="0" w:color="auto"/>
            </w:tcBorders>
            <w:vAlign w:val="center"/>
          </w:tcPr>
          <w:p w:rsidR="00466542" w:rsidRPr="00F70BE8" w:rsidRDefault="00466542" w:rsidP="00206E35">
            <w:pPr>
              <w:pStyle w:val="a4"/>
              <w:adjustRightInd w:val="0"/>
              <w:snapToGrid w:val="0"/>
              <w:spacing w:line="360" w:lineRule="auto"/>
              <w:jc w:val="center"/>
              <w:rPr>
                <w:rFonts w:ascii="Times New Roman" w:eastAsiaTheme="minorEastAsia" w:hAnsi="Times New Roman" w:cs="Times New Roman"/>
                <w:b/>
                <w:sz w:val="24"/>
                <w:szCs w:val="24"/>
              </w:rPr>
            </w:pPr>
            <w:r w:rsidRPr="00F70BE8">
              <w:rPr>
                <w:rFonts w:ascii="Times New Roman" w:eastAsiaTheme="minorEastAsia" w:hAnsi="Times New Roman" w:cs="Times New Roman"/>
                <w:b/>
                <w:sz w:val="24"/>
                <w:szCs w:val="24"/>
              </w:rPr>
              <w:t>21</w:t>
            </w:r>
          </w:p>
        </w:tc>
        <w:tc>
          <w:tcPr>
            <w:tcW w:w="1494" w:type="pct"/>
            <w:tcBorders>
              <w:top w:val="single" w:sz="4" w:space="0" w:color="auto"/>
              <w:left w:val="single" w:sz="4" w:space="0" w:color="auto"/>
              <w:bottom w:val="single" w:sz="4" w:space="0" w:color="auto"/>
              <w:right w:val="single" w:sz="4" w:space="0" w:color="auto"/>
            </w:tcBorders>
            <w:vAlign w:val="center"/>
          </w:tcPr>
          <w:p w:rsidR="00466542" w:rsidRPr="00A87FCE" w:rsidRDefault="00466542" w:rsidP="00206E35">
            <w:pPr>
              <w:pStyle w:val="a4"/>
              <w:adjustRightInd w:val="0"/>
              <w:snapToGrid w:val="0"/>
              <w:spacing w:line="360" w:lineRule="auto"/>
              <w:rPr>
                <w:rFonts w:ascii="Times New Roman" w:eastAsiaTheme="minorEastAsia" w:hAnsi="Times New Roman" w:cs="Times New Roman"/>
                <w:sz w:val="24"/>
                <w:szCs w:val="24"/>
              </w:rPr>
            </w:pPr>
            <w:proofErr w:type="gramStart"/>
            <w:r w:rsidRPr="00A87FCE">
              <w:rPr>
                <w:rFonts w:ascii="Times New Roman" w:eastAsiaTheme="minorEastAsia" w:hAnsiTheme="minorEastAsia" w:cs="Times New Roman"/>
                <w:sz w:val="24"/>
                <w:szCs w:val="24"/>
              </w:rPr>
              <w:t>钯</w:t>
            </w:r>
            <w:proofErr w:type="gramEnd"/>
            <w:r w:rsidRPr="00A87FCE">
              <w:rPr>
                <w:rFonts w:ascii="Times New Roman" w:eastAsiaTheme="minorEastAsia" w:hAnsiTheme="minorEastAsia" w:cs="Times New Roman"/>
                <w:sz w:val="24"/>
                <w:szCs w:val="24"/>
              </w:rPr>
              <w:t>催化烯丙基底物</w:t>
            </w:r>
            <w:proofErr w:type="gramStart"/>
            <w:r w:rsidRPr="00A87FCE">
              <w:rPr>
                <w:rFonts w:ascii="Times New Roman" w:eastAsiaTheme="minorEastAsia" w:hAnsiTheme="minorEastAsia" w:cs="Times New Roman"/>
                <w:sz w:val="24"/>
                <w:szCs w:val="24"/>
              </w:rPr>
              <w:t>与亲核试剂</w:t>
            </w:r>
            <w:proofErr w:type="gramEnd"/>
            <w:r w:rsidRPr="00A87FCE">
              <w:rPr>
                <w:rFonts w:ascii="Times New Roman" w:eastAsiaTheme="minorEastAsia" w:hAnsiTheme="minorEastAsia" w:cs="Times New Roman"/>
                <w:sz w:val="24"/>
                <w:szCs w:val="24"/>
              </w:rPr>
              <w:t>反应的选择性</w:t>
            </w:r>
            <w:r w:rsidRPr="00A87FCE">
              <w:rPr>
                <w:rFonts w:ascii="Times New Roman" w:eastAsiaTheme="minorEastAsia" w:hAnsi="Times New Roman" w:cs="Times New Roman"/>
                <w:sz w:val="24"/>
                <w:szCs w:val="24"/>
              </w:rPr>
              <w:t xml:space="preserve"> </w:t>
            </w:r>
            <w:r w:rsidRPr="00A87FCE">
              <w:rPr>
                <w:rFonts w:ascii="Times New Roman" w:eastAsiaTheme="minorEastAsia" w:hAnsiTheme="minorEastAsia" w:cs="Times New Roman"/>
                <w:sz w:val="24"/>
                <w:szCs w:val="24"/>
              </w:rPr>
              <w:t>（邀请报告）</w:t>
            </w:r>
          </w:p>
        </w:tc>
        <w:tc>
          <w:tcPr>
            <w:tcW w:w="452" w:type="pct"/>
            <w:tcBorders>
              <w:top w:val="single" w:sz="4" w:space="0" w:color="auto"/>
              <w:left w:val="single" w:sz="4" w:space="0" w:color="auto"/>
              <w:bottom w:val="single" w:sz="4" w:space="0" w:color="auto"/>
              <w:right w:val="single" w:sz="4" w:space="0" w:color="auto"/>
            </w:tcBorders>
            <w:vAlign w:val="center"/>
          </w:tcPr>
          <w:p w:rsidR="00466542" w:rsidRPr="00A87FCE" w:rsidRDefault="00466542" w:rsidP="00206E35">
            <w:pPr>
              <w:pStyle w:val="a4"/>
              <w:adjustRightInd w:val="0"/>
              <w:snapToGrid w:val="0"/>
              <w:spacing w:line="360" w:lineRule="auto"/>
              <w:jc w:val="center"/>
              <w:rPr>
                <w:rFonts w:ascii="Times New Roman" w:eastAsiaTheme="minorEastAsia" w:hAnsi="Times New Roman" w:cs="Times New Roman"/>
                <w:sz w:val="24"/>
                <w:szCs w:val="24"/>
              </w:rPr>
            </w:pPr>
            <w:r w:rsidRPr="00A87FCE">
              <w:rPr>
                <w:rFonts w:ascii="Times New Roman" w:eastAsiaTheme="minorEastAsia" w:hAnsiTheme="minorEastAsia" w:cs="Times New Roman"/>
                <w:sz w:val="24"/>
                <w:szCs w:val="24"/>
              </w:rPr>
              <w:t>侯雪龙</w:t>
            </w:r>
          </w:p>
        </w:tc>
        <w:tc>
          <w:tcPr>
            <w:tcW w:w="1316" w:type="pct"/>
            <w:tcBorders>
              <w:top w:val="single" w:sz="4" w:space="0" w:color="auto"/>
              <w:left w:val="single" w:sz="4" w:space="0" w:color="auto"/>
              <w:bottom w:val="single" w:sz="4" w:space="0" w:color="auto"/>
              <w:right w:val="single" w:sz="4" w:space="0" w:color="auto"/>
            </w:tcBorders>
            <w:vAlign w:val="center"/>
          </w:tcPr>
          <w:p w:rsidR="00466542" w:rsidRPr="00A87FCE" w:rsidRDefault="00466542" w:rsidP="00206E35">
            <w:pPr>
              <w:pStyle w:val="a4"/>
              <w:adjustRightInd w:val="0"/>
              <w:snapToGrid w:val="0"/>
              <w:spacing w:line="360" w:lineRule="auto"/>
              <w:rPr>
                <w:rFonts w:ascii="Times New Roman" w:eastAsiaTheme="minorEastAsia" w:hAnsi="Times New Roman" w:cs="Times New Roman"/>
                <w:sz w:val="24"/>
                <w:szCs w:val="24"/>
              </w:rPr>
            </w:pPr>
            <w:r w:rsidRPr="00A87FCE">
              <w:rPr>
                <w:rFonts w:ascii="Times New Roman" w:eastAsiaTheme="minorEastAsia" w:hAnsiTheme="minorEastAsia" w:cs="Times New Roman"/>
                <w:sz w:val="24"/>
                <w:szCs w:val="24"/>
              </w:rPr>
              <w:t>第九届全国有机化学学术讨论会</w:t>
            </w:r>
          </w:p>
        </w:tc>
        <w:tc>
          <w:tcPr>
            <w:tcW w:w="537" w:type="pct"/>
            <w:tcBorders>
              <w:top w:val="single" w:sz="4" w:space="0" w:color="auto"/>
              <w:left w:val="single" w:sz="4" w:space="0" w:color="auto"/>
              <w:bottom w:val="single" w:sz="4" w:space="0" w:color="auto"/>
              <w:right w:val="single" w:sz="4" w:space="0" w:color="auto"/>
            </w:tcBorders>
            <w:vAlign w:val="center"/>
          </w:tcPr>
          <w:p w:rsidR="00466542" w:rsidRPr="00A87FCE" w:rsidRDefault="00466542" w:rsidP="00206E35">
            <w:pPr>
              <w:pStyle w:val="a4"/>
              <w:adjustRightInd w:val="0"/>
              <w:snapToGrid w:val="0"/>
              <w:spacing w:line="360" w:lineRule="auto"/>
              <w:jc w:val="center"/>
              <w:rPr>
                <w:rFonts w:ascii="Times New Roman" w:eastAsiaTheme="minorEastAsia" w:hAnsi="Times New Roman" w:cs="Times New Roman"/>
                <w:sz w:val="24"/>
                <w:szCs w:val="24"/>
              </w:rPr>
            </w:pPr>
            <w:r w:rsidRPr="00A87FCE">
              <w:rPr>
                <w:rFonts w:ascii="Times New Roman" w:eastAsiaTheme="minorEastAsia" w:hAnsiTheme="minorEastAsia" w:cs="Times New Roman"/>
                <w:sz w:val="24"/>
                <w:szCs w:val="24"/>
              </w:rPr>
              <w:t>中国长春</w:t>
            </w:r>
          </w:p>
        </w:tc>
        <w:tc>
          <w:tcPr>
            <w:tcW w:w="869" w:type="pct"/>
            <w:tcBorders>
              <w:top w:val="single" w:sz="4" w:space="0" w:color="auto"/>
              <w:left w:val="single" w:sz="4" w:space="0" w:color="auto"/>
              <w:bottom w:val="single" w:sz="4" w:space="0" w:color="auto"/>
              <w:right w:val="single" w:sz="4" w:space="0" w:color="auto"/>
            </w:tcBorders>
            <w:vAlign w:val="center"/>
          </w:tcPr>
          <w:p w:rsidR="00466542" w:rsidRPr="00A87FCE" w:rsidRDefault="00466542" w:rsidP="00206E35">
            <w:pPr>
              <w:pStyle w:val="a4"/>
              <w:adjustRightInd w:val="0"/>
              <w:snapToGrid w:val="0"/>
              <w:spacing w:line="360" w:lineRule="auto"/>
              <w:jc w:val="center"/>
              <w:rPr>
                <w:rFonts w:ascii="Times New Roman" w:eastAsiaTheme="minorEastAsia" w:hAnsi="Times New Roman" w:cs="Times New Roman"/>
                <w:sz w:val="24"/>
                <w:szCs w:val="24"/>
              </w:rPr>
            </w:pPr>
            <w:r w:rsidRPr="00A87FCE">
              <w:rPr>
                <w:rFonts w:ascii="Times New Roman" w:eastAsiaTheme="minorEastAsia" w:hAnsi="Times New Roman" w:cs="Times New Roman"/>
                <w:sz w:val="24"/>
                <w:szCs w:val="24"/>
              </w:rPr>
              <w:t>2015.07.28-31</w:t>
            </w:r>
          </w:p>
        </w:tc>
      </w:tr>
      <w:tr w:rsidR="00206E35" w:rsidRPr="00A87FCE" w:rsidTr="00206E35">
        <w:trPr>
          <w:cantSplit/>
          <w:trHeight w:val="470"/>
          <w:jc w:val="center"/>
        </w:trPr>
        <w:tc>
          <w:tcPr>
            <w:tcW w:w="332" w:type="pct"/>
            <w:tcBorders>
              <w:top w:val="single" w:sz="4" w:space="0" w:color="auto"/>
              <w:left w:val="single" w:sz="4" w:space="0" w:color="auto"/>
              <w:bottom w:val="single" w:sz="4" w:space="0" w:color="auto"/>
              <w:right w:val="single" w:sz="4" w:space="0" w:color="auto"/>
            </w:tcBorders>
            <w:vAlign w:val="center"/>
          </w:tcPr>
          <w:p w:rsidR="00466542" w:rsidRPr="00F70BE8" w:rsidRDefault="00466542" w:rsidP="00206E35">
            <w:pPr>
              <w:pStyle w:val="a4"/>
              <w:adjustRightInd w:val="0"/>
              <w:snapToGrid w:val="0"/>
              <w:spacing w:line="360" w:lineRule="auto"/>
              <w:jc w:val="center"/>
              <w:rPr>
                <w:rFonts w:ascii="Times New Roman" w:eastAsiaTheme="minorEastAsia" w:hAnsi="Times New Roman" w:cs="Times New Roman"/>
                <w:b/>
                <w:sz w:val="24"/>
                <w:szCs w:val="24"/>
              </w:rPr>
            </w:pPr>
            <w:r w:rsidRPr="00F70BE8">
              <w:rPr>
                <w:rFonts w:ascii="Times New Roman" w:eastAsiaTheme="minorEastAsia" w:hAnsi="Times New Roman" w:cs="Times New Roman"/>
                <w:b/>
                <w:sz w:val="24"/>
                <w:szCs w:val="24"/>
              </w:rPr>
              <w:t>22</w:t>
            </w:r>
          </w:p>
        </w:tc>
        <w:tc>
          <w:tcPr>
            <w:tcW w:w="1494" w:type="pct"/>
            <w:tcBorders>
              <w:top w:val="single" w:sz="4" w:space="0" w:color="auto"/>
              <w:left w:val="single" w:sz="4" w:space="0" w:color="auto"/>
              <w:bottom w:val="single" w:sz="4" w:space="0" w:color="auto"/>
              <w:right w:val="single" w:sz="4" w:space="0" w:color="auto"/>
            </w:tcBorders>
            <w:vAlign w:val="center"/>
          </w:tcPr>
          <w:p w:rsidR="00466542" w:rsidRPr="00A87FCE" w:rsidRDefault="00466542" w:rsidP="00206E35">
            <w:pPr>
              <w:pStyle w:val="a4"/>
              <w:adjustRightInd w:val="0"/>
              <w:snapToGrid w:val="0"/>
              <w:spacing w:line="360" w:lineRule="auto"/>
              <w:rPr>
                <w:rFonts w:ascii="Times New Roman" w:eastAsiaTheme="minorEastAsia" w:hAnsi="Times New Roman" w:cs="Times New Roman"/>
                <w:sz w:val="24"/>
                <w:szCs w:val="24"/>
              </w:rPr>
            </w:pPr>
            <w:r w:rsidRPr="00A87FCE">
              <w:rPr>
                <w:rFonts w:ascii="Times New Roman" w:eastAsiaTheme="minorEastAsia" w:hAnsi="Times New Roman" w:cs="Times New Roman"/>
                <w:sz w:val="24"/>
                <w:szCs w:val="24"/>
              </w:rPr>
              <w:t>π-</w:t>
            </w:r>
            <w:r w:rsidRPr="00A87FCE">
              <w:rPr>
                <w:rFonts w:ascii="Times New Roman" w:eastAsiaTheme="minorEastAsia" w:hAnsiTheme="minorEastAsia" w:cs="Times New Roman"/>
                <w:sz w:val="24"/>
                <w:szCs w:val="24"/>
              </w:rPr>
              <w:t>烯丙基</w:t>
            </w:r>
            <w:proofErr w:type="gramStart"/>
            <w:r w:rsidRPr="00A87FCE">
              <w:rPr>
                <w:rFonts w:ascii="Times New Roman" w:eastAsiaTheme="minorEastAsia" w:hAnsiTheme="minorEastAsia" w:cs="Times New Roman"/>
                <w:sz w:val="24"/>
                <w:szCs w:val="24"/>
              </w:rPr>
              <w:t>钯</w:t>
            </w:r>
            <w:proofErr w:type="gramEnd"/>
            <w:r w:rsidRPr="00A87FCE">
              <w:rPr>
                <w:rFonts w:ascii="Times New Roman" w:eastAsiaTheme="minorEastAsia" w:hAnsiTheme="minorEastAsia" w:cs="Times New Roman"/>
                <w:sz w:val="24"/>
                <w:szCs w:val="24"/>
              </w:rPr>
              <w:t>络合物</w:t>
            </w:r>
            <w:proofErr w:type="gramStart"/>
            <w:r w:rsidRPr="00A87FCE">
              <w:rPr>
                <w:rFonts w:ascii="Times New Roman" w:eastAsiaTheme="minorEastAsia" w:hAnsiTheme="minorEastAsia" w:cs="Times New Roman"/>
                <w:sz w:val="24"/>
                <w:szCs w:val="24"/>
              </w:rPr>
              <w:t>与亲核试剂</w:t>
            </w:r>
            <w:proofErr w:type="gramEnd"/>
            <w:r w:rsidRPr="00A87FCE">
              <w:rPr>
                <w:rFonts w:ascii="Times New Roman" w:eastAsiaTheme="minorEastAsia" w:hAnsiTheme="minorEastAsia" w:cs="Times New Roman"/>
                <w:sz w:val="24"/>
                <w:szCs w:val="24"/>
              </w:rPr>
              <w:t>反应的选择性（邀请报告）</w:t>
            </w:r>
          </w:p>
        </w:tc>
        <w:tc>
          <w:tcPr>
            <w:tcW w:w="452" w:type="pct"/>
            <w:tcBorders>
              <w:top w:val="single" w:sz="4" w:space="0" w:color="auto"/>
              <w:left w:val="single" w:sz="4" w:space="0" w:color="auto"/>
              <w:bottom w:val="single" w:sz="4" w:space="0" w:color="auto"/>
              <w:right w:val="single" w:sz="4" w:space="0" w:color="auto"/>
            </w:tcBorders>
            <w:vAlign w:val="center"/>
          </w:tcPr>
          <w:p w:rsidR="00466542" w:rsidRPr="00A87FCE" w:rsidRDefault="00466542" w:rsidP="00206E35">
            <w:pPr>
              <w:pStyle w:val="a4"/>
              <w:adjustRightInd w:val="0"/>
              <w:snapToGrid w:val="0"/>
              <w:spacing w:line="360" w:lineRule="auto"/>
              <w:jc w:val="center"/>
              <w:rPr>
                <w:rFonts w:ascii="Times New Roman" w:eastAsiaTheme="minorEastAsia" w:hAnsi="Times New Roman" w:cs="Times New Roman"/>
                <w:sz w:val="24"/>
                <w:szCs w:val="24"/>
              </w:rPr>
            </w:pPr>
            <w:r w:rsidRPr="00A87FCE">
              <w:rPr>
                <w:rFonts w:ascii="Times New Roman" w:eastAsiaTheme="minorEastAsia" w:hAnsiTheme="minorEastAsia" w:cs="Times New Roman"/>
                <w:sz w:val="24"/>
                <w:szCs w:val="24"/>
              </w:rPr>
              <w:t>侯雪龙</w:t>
            </w:r>
          </w:p>
        </w:tc>
        <w:tc>
          <w:tcPr>
            <w:tcW w:w="1316" w:type="pct"/>
            <w:tcBorders>
              <w:top w:val="single" w:sz="4" w:space="0" w:color="auto"/>
              <w:left w:val="single" w:sz="4" w:space="0" w:color="auto"/>
              <w:bottom w:val="single" w:sz="4" w:space="0" w:color="auto"/>
              <w:right w:val="single" w:sz="4" w:space="0" w:color="auto"/>
            </w:tcBorders>
            <w:vAlign w:val="center"/>
          </w:tcPr>
          <w:p w:rsidR="00466542" w:rsidRPr="00A87FCE" w:rsidRDefault="00466542" w:rsidP="00206E35">
            <w:pPr>
              <w:pStyle w:val="a4"/>
              <w:adjustRightInd w:val="0"/>
              <w:snapToGrid w:val="0"/>
              <w:spacing w:line="360" w:lineRule="auto"/>
              <w:rPr>
                <w:rFonts w:ascii="Times New Roman" w:eastAsiaTheme="minorEastAsia" w:hAnsi="Times New Roman" w:cs="Times New Roman"/>
                <w:sz w:val="24"/>
                <w:szCs w:val="24"/>
              </w:rPr>
            </w:pPr>
            <w:r w:rsidRPr="00A87FCE">
              <w:rPr>
                <w:rFonts w:ascii="Times New Roman" w:eastAsiaTheme="minorEastAsia" w:hAnsiTheme="minorEastAsia" w:cs="Times New Roman"/>
                <w:sz w:val="24"/>
                <w:szCs w:val="24"/>
              </w:rPr>
              <w:t>第十二届全国有机合成化学学术讨论会</w:t>
            </w:r>
          </w:p>
        </w:tc>
        <w:tc>
          <w:tcPr>
            <w:tcW w:w="537" w:type="pct"/>
            <w:tcBorders>
              <w:top w:val="single" w:sz="4" w:space="0" w:color="auto"/>
              <w:left w:val="single" w:sz="4" w:space="0" w:color="auto"/>
              <w:bottom w:val="single" w:sz="4" w:space="0" w:color="auto"/>
              <w:right w:val="single" w:sz="4" w:space="0" w:color="auto"/>
            </w:tcBorders>
            <w:vAlign w:val="center"/>
          </w:tcPr>
          <w:p w:rsidR="00466542" w:rsidRPr="00A87FCE" w:rsidRDefault="00466542" w:rsidP="00206E35">
            <w:pPr>
              <w:pStyle w:val="a4"/>
              <w:adjustRightInd w:val="0"/>
              <w:snapToGrid w:val="0"/>
              <w:spacing w:line="360" w:lineRule="auto"/>
              <w:jc w:val="center"/>
              <w:rPr>
                <w:rFonts w:ascii="Times New Roman" w:eastAsiaTheme="minorEastAsia" w:hAnsi="Times New Roman" w:cs="Times New Roman"/>
                <w:sz w:val="24"/>
                <w:szCs w:val="24"/>
              </w:rPr>
            </w:pPr>
            <w:r w:rsidRPr="00A87FCE">
              <w:rPr>
                <w:rFonts w:ascii="Times New Roman" w:eastAsiaTheme="minorEastAsia" w:hAnsiTheme="minorEastAsia" w:cs="Times New Roman"/>
                <w:sz w:val="24"/>
                <w:szCs w:val="24"/>
              </w:rPr>
              <w:t>中国桂林</w:t>
            </w:r>
          </w:p>
        </w:tc>
        <w:tc>
          <w:tcPr>
            <w:tcW w:w="869" w:type="pct"/>
            <w:tcBorders>
              <w:top w:val="single" w:sz="4" w:space="0" w:color="auto"/>
              <w:left w:val="single" w:sz="4" w:space="0" w:color="auto"/>
              <w:bottom w:val="single" w:sz="4" w:space="0" w:color="auto"/>
              <w:right w:val="single" w:sz="4" w:space="0" w:color="auto"/>
            </w:tcBorders>
            <w:vAlign w:val="center"/>
          </w:tcPr>
          <w:p w:rsidR="00466542" w:rsidRPr="00A87FCE" w:rsidRDefault="00466542" w:rsidP="00206E35">
            <w:pPr>
              <w:pStyle w:val="a4"/>
              <w:adjustRightInd w:val="0"/>
              <w:snapToGrid w:val="0"/>
              <w:spacing w:line="360" w:lineRule="auto"/>
              <w:jc w:val="center"/>
              <w:rPr>
                <w:rFonts w:ascii="Times New Roman" w:eastAsiaTheme="minorEastAsia" w:hAnsi="Times New Roman" w:cs="Times New Roman"/>
                <w:sz w:val="24"/>
                <w:szCs w:val="24"/>
              </w:rPr>
            </w:pPr>
            <w:r w:rsidRPr="00A87FCE">
              <w:rPr>
                <w:rFonts w:ascii="Times New Roman" w:eastAsiaTheme="minorEastAsia" w:hAnsi="Times New Roman" w:cs="Times New Roman"/>
                <w:sz w:val="24"/>
                <w:szCs w:val="24"/>
              </w:rPr>
              <w:t>2015.10.15-18</w:t>
            </w:r>
          </w:p>
        </w:tc>
      </w:tr>
      <w:tr w:rsidR="00206E35" w:rsidRPr="00A87FCE" w:rsidTr="00206E35">
        <w:trPr>
          <w:cantSplit/>
          <w:trHeight w:val="470"/>
          <w:jc w:val="center"/>
        </w:trPr>
        <w:tc>
          <w:tcPr>
            <w:tcW w:w="332" w:type="pct"/>
            <w:tcBorders>
              <w:top w:val="single" w:sz="4" w:space="0" w:color="auto"/>
              <w:left w:val="single" w:sz="4" w:space="0" w:color="auto"/>
              <w:bottom w:val="single" w:sz="4" w:space="0" w:color="auto"/>
              <w:right w:val="single" w:sz="4" w:space="0" w:color="auto"/>
            </w:tcBorders>
            <w:vAlign w:val="center"/>
          </w:tcPr>
          <w:p w:rsidR="00466542" w:rsidRPr="00F70BE8" w:rsidRDefault="00466542" w:rsidP="00206E35">
            <w:pPr>
              <w:pStyle w:val="a4"/>
              <w:adjustRightInd w:val="0"/>
              <w:snapToGrid w:val="0"/>
              <w:spacing w:line="360" w:lineRule="auto"/>
              <w:jc w:val="center"/>
              <w:rPr>
                <w:rFonts w:ascii="Times New Roman" w:eastAsiaTheme="minorEastAsia" w:hAnsi="Times New Roman" w:cs="Times New Roman"/>
                <w:b/>
                <w:sz w:val="24"/>
                <w:szCs w:val="24"/>
              </w:rPr>
            </w:pPr>
            <w:r w:rsidRPr="00F70BE8">
              <w:rPr>
                <w:rFonts w:ascii="Times New Roman" w:eastAsiaTheme="minorEastAsia" w:hAnsi="Times New Roman" w:cs="Times New Roman"/>
                <w:b/>
                <w:sz w:val="24"/>
                <w:szCs w:val="24"/>
              </w:rPr>
              <w:t>23</w:t>
            </w:r>
          </w:p>
        </w:tc>
        <w:tc>
          <w:tcPr>
            <w:tcW w:w="1494" w:type="pct"/>
            <w:tcBorders>
              <w:top w:val="single" w:sz="4" w:space="0" w:color="auto"/>
              <w:left w:val="single" w:sz="4" w:space="0" w:color="auto"/>
              <w:bottom w:val="single" w:sz="4" w:space="0" w:color="auto"/>
              <w:right w:val="single" w:sz="4" w:space="0" w:color="auto"/>
            </w:tcBorders>
            <w:vAlign w:val="center"/>
          </w:tcPr>
          <w:p w:rsidR="00466542" w:rsidRPr="00A87FCE" w:rsidRDefault="00466542" w:rsidP="00206E35">
            <w:pPr>
              <w:pStyle w:val="a4"/>
              <w:adjustRightInd w:val="0"/>
              <w:snapToGrid w:val="0"/>
              <w:spacing w:line="360" w:lineRule="auto"/>
              <w:rPr>
                <w:rFonts w:ascii="Times New Roman" w:eastAsiaTheme="minorEastAsia" w:hAnsi="Times New Roman" w:cs="Times New Roman"/>
                <w:sz w:val="24"/>
                <w:szCs w:val="24"/>
              </w:rPr>
            </w:pPr>
            <w:r w:rsidRPr="00A87FCE">
              <w:rPr>
                <w:rFonts w:ascii="Times New Roman" w:eastAsiaTheme="minorEastAsia" w:hAnsi="Times New Roman" w:cs="Times New Roman"/>
                <w:sz w:val="24"/>
                <w:szCs w:val="24"/>
              </w:rPr>
              <w:t>Selectivities in Pd-Catalyzed Reactions of Allyl Substrates with Nucleophiles(</w:t>
            </w:r>
            <w:r w:rsidRPr="00A87FCE">
              <w:rPr>
                <w:rFonts w:ascii="Times New Roman" w:eastAsiaTheme="minorEastAsia" w:hAnsi="Times New Roman" w:cs="Times New Roman"/>
                <w:i/>
                <w:sz w:val="24"/>
                <w:szCs w:val="24"/>
              </w:rPr>
              <w:t>Invited Lecture</w:t>
            </w:r>
            <w:r w:rsidRPr="00A87FCE">
              <w:rPr>
                <w:rFonts w:ascii="Times New Roman" w:eastAsiaTheme="minorEastAsia" w:hAnsi="Times New Roman" w:cs="Times New Roman"/>
                <w:sz w:val="24"/>
                <w:szCs w:val="24"/>
              </w:rPr>
              <w:t>)</w:t>
            </w:r>
          </w:p>
        </w:tc>
        <w:tc>
          <w:tcPr>
            <w:tcW w:w="452" w:type="pct"/>
            <w:tcBorders>
              <w:top w:val="single" w:sz="4" w:space="0" w:color="auto"/>
              <w:left w:val="single" w:sz="4" w:space="0" w:color="auto"/>
              <w:bottom w:val="single" w:sz="4" w:space="0" w:color="auto"/>
              <w:right w:val="single" w:sz="4" w:space="0" w:color="auto"/>
            </w:tcBorders>
            <w:vAlign w:val="center"/>
          </w:tcPr>
          <w:p w:rsidR="00466542" w:rsidRPr="00A87FCE" w:rsidRDefault="00466542" w:rsidP="00206E35">
            <w:pPr>
              <w:pStyle w:val="a4"/>
              <w:adjustRightInd w:val="0"/>
              <w:snapToGrid w:val="0"/>
              <w:spacing w:line="360" w:lineRule="auto"/>
              <w:jc w:val="center"/>
              <w:rPr>
                <w:rFonts w:ascii="Times New Roman" w:eastAsiaTheme="minorEastAsia" w:hAnsi="Times New Roman" w:cs="Times New Roman"/>
                <w:sz w:val="24"/>
                <w:szCs w:val="24"/>
              </w:rPr>
            </w:pPr>
            <w:r w:rsidRPr="00A87FCE">
              <w:rPr>
                <w:rFonts w:ascii="Times New Roman" w:eastAsiaTheme="minorEastAsia" w:hAnsiTheme="minorEastAsia" w:cs="Times New Roman"/>
                <w:sz w:val="24"/>
                <w:szCs w:val="24"/>
              </w:rPr>
              <w:t>侯雪龙</w:t>
            </w:r>
          </w:p>
        </w:tc>
        <w:tc>
          <w:tcPr>
            <w:tcW w:w="1316" w:type="pct"/>
            <w:tcBorders>
              <w:top w:val="single" w:sz="4" w:space="0" w:color="auto"/>
              <w:left w:val="single" w:sz="4" w:space="0" w:color="auto"/>
              <w:bottom w:val="single" w:sz="4" w:space="0" w:color="auto"/>
              <w:right w:val="single" w:sz="4" w:space="0" w:color="auto"/>
            </w:tcBorders>
            <w:vAlign w:val="center"/>
          </w:tcPr>
          <w:p w:rsidR="00466542" w:rsidRPr="00A87FCE" w:rsidRDefault="00466542" w:rsidP="00206E35">
            <w:pPr>
              <w:pStyle w:val="a4"/>
              <w:adjustRightInd w:val="0"/>
              <w:snapToGrid w:val="0"/>
              <w:spacing w:line="360" w:lineRule="auto"/>
              <w:rPr>
                <w:rFonts w:ascii="Times New Roman" w:eastAsiaTheme="minorEastAsia" w:hAnsi="Times New Roman" w:cs="Times New Roman"/>
                <w:sz w:val="24"/>
                <w:szCs w:val="24"/>
              </w:rPr>
            </w:pPr>
            <w:r w:rsidRPr="00A87FCE">
              <w:rPr>
                <w:rFonts w:ascii="Times New Roman" w:eastAsiaTheme="minorEastAsia" w:hAnsi="Times New Roman" w:cs="Times New Roman"/>
                <w:sz w:val="24"/>
                <w:szCs w:val="24"/>
                <w:lang w:val="en-GB"/>
              </w:rPr>
              <w:t xml:space="preserve">The </w:t>
            </w:r>
            <w:r w:rsidRPr="00A87FCE">
              <w:rPr>
                <w:rFonts w:ascii="Times New Roman" w:eastAsiaTheme="minorEastAsia" w:hAnsi="Times New Roman" w:cs="Times New Roman"/>
                <w:bCs/>
                <w:sz w:val="24"/>
                <w:szCs w:val="24"/>
                <w:lang w:val="en-GB"/>
              </w:rPr>
              <w:t>Golden Jubilee Chemistry Conference – Commemorating Singapore’s 50</w:t>
            </w:r>
            <w:r w:rsidRPr="00A87FCE">
              <w:rPr>
                <w:rFonts w:ascii="Times New Roman" w:eastAsiaTheme="minorEastAsia" w:hAnsi="Times New Roman" w:cs="Times New Roman"/>
                <w:bCs/>
                <w:sz w:val="24"/>
                <w:szCs w:val="24"/>
                <w:vertAlign w:val="superscript"/>
                <w:lang w:val="en-GB"/>
              </w:rPr>
              <w:t>th</w:t>
            </w:r>
            <w:r w:rsidRPr="00A87FCE">
              <w:rPr>
                <w:rFonts w:ascii="Times New Roman" w:eastAsiaTheme="minorEastAsia" w:hAnsi="Times New Roman" w:cs="Times New Roman"/>
                <w:bCs/>
                <w:sz w:val="24"/>
                <w:szCs w:val="24"/>
                <w:lang w:val="en-GB"/>
              </w:rPr>
              <w:t xml:space="preserve"> Birthday</w:t>
            </w:r>
          </w:p>
        </w:tc>
        <w:tc>
          <w:tcPr>
            <w:tcW w:w="537" w:type="pct"/>
            <w:tcBorders>
              <w:top w:val="single" w:sz="4" w:space="0" w:color="auto"/>
              <w:left w:val="single" w:sz="4" w:space="0" w:color="auto"/>
              <w:bottom w:val="single" w:sz="4" w:space="0" w:color="auto"/>
              <w:right w:val="single" w:sz="4" w:space="0" w:color="auto"/>
            </w:tcBorders>
            <w:vAlign w:val="center"/>
          </w:tcPr>
          <w:p w:rsidR="00466542" w:rsidRPr="00A87FCE" w:rsidRDefault="00466542" w:rsidP="00206E35">
            <w:pPr>
              <w:pStyle w:val="a4"/>
              <w:adjustRightInd w:val="0"/>
              <w:snapToGrid w:val="0"/>
              <w:spacing w:line="360" w:lineRule="auto"/>
              <w:jc w:val="center"/>
              <w:rPr>
                <w:rFonts w:ascii="Times New Roman" w:eastAsiaTheme="minorEastAsia" w:hAnsi="Times New Roman" w:cs="Times New Roman"/>
                <w:sz w:val="24"/>
                <w:szCs w:val="24"/>
              </w:rPr>
            </w:pPr>
            <w:r w:rsidRPr="00A87FCE">
              <w:rPr>
                <w:rFonts w:ascii="Times New Roman" w:eastAsiaTheme="minorEastAsia" w:hAnsi="Times New Roman" w:cs="Times New Roman"/>
                <w:kern w:val="0"/>
                <w:sz w:val="24"/>
                <w:szCs w:val="24"/>
              </w:rPr>
              <w:t>Singapore</w:t>
            </w:r>
          </w:p>
        </w:tc>
        <w:tc>
          <w:tcPr>
            <w:tcW w:w="869" w:type="pct"/>
            <w:tcBorders>
              <w:top w:val="single" w:sz="4" w:space="0" w:color="auto"/>
              <w:left w:val="single" w:sz="4" w:space="0" w:color="auto"/>
              <w:bottom w:val="single" w:sz="4" w:space="0" w:color="auto"/>
              <w:right w:val="single" w:sz="4" w:space="0" w:color="auto"/>
            </w:tcBorders>
            <w:vAlign w:val="center"/>
          </w:tcPr>
          <w:p w:rsidR="00466542" w:rsidRPr="00A87FCE" w:rsidRDefault="00466542" w:rsidP="00206E35">
            <w:pPr>
              <w:pStyle w:val="a4"/>
              <w:adjustRightInd w:val="0"/>
              <w:snapToGrid w:val="0"/>
              <w:spacing w:line="360" w:lineRule="auto"/>
              <w:jc w:val="center"/>
              <w:rPr>
                <w:rFonts w:ascii="Times New Roman" w:eastAsiaTheme="minorEastAsia" w:hAnsi="Times New Roman" w:cs="Times New Roman"/>
                <w:sz w:val="24"/>
                <w:szCs w:val="24"/>
              </w:rPr>
            </w:pPr>
            <w:r w:rsidRPr="00A87FCE">
              <w:rPr>
                <w:rFonts w:ascii="Times New Roman" w:eastAsiaTheme="minorEastAsia" w:hAnsi="Times New Roman" w:cs="Times New Roman"/>
                <w:sz w:val="24"/>
                <w:szCs w:val="24"/>
              </w:rPr>
              <w:t>2015.08.06-08</w:t>
            </w:r>
          </w:p>
        </w:tc>
      </w:tr>
      <w:tr w:rsidR="00206E35" w:rsidRPr="00A87FCE" w:rsidTr="00206E35">
        <w:trPr>
          <w:cantSplit/>
          <w:trHeight w:val="470"/>
          <w:jc w:val="center"/>
        </w:trPr>
        <w:tc>
          <w:tcPr>
            <w:tcW w:w="332" w:type="pct"/>
            <w:tcBorders>
              <w:top w:val="single" w:sz="4" w:space="0" w:color="auto"/>
              <w:left w:val="single" w:sz="4" w:space="0" w:color="auto"/>
              <w:bottom w:val="single" w:sz="4" w:space="0" w:color="auto"/>
              <w:right w:val="single" w:sz="4" w:space="0" w:color="auto"/>
            </w:tcBorders>
            <w:vAlign w:val="center"/>
          </w:tcPr>
          <w:p w:rsidR="00466542" w:rsidRPr="00F70BE8" w:rsidRDefault="00466542" w:rsidP="00206E35">
            <w:pPr>
              <w:pStyle w:val="a4"/>
              <w:adjustRightInd w:val="0"/>
              <w:snapToGrid w:val="0"/>
              <w:spacing w:line="360" w:lineRule="auto"/>
              <w:jc w:val="center"/>
              <w:rPr>
                <w:rFonts w:ascii="Times New Roman" w:eastAsiaTheme="minorEastAsia" w:hAnsi="Times New Roman" w:cs="Times New Roman"/>
                <w:b/>
                <w:sz w:val="24"/>
                <w:szCs w:val="24"/>
              </w:rPr>
            </w:pPr>
            <w:r w:rsidRPr="00F70BE8">
              <w:rPr>
                <w:rFonts w:ascii="Times New Roman" w:eastAsiaTheme="minorEastAsia" w:hAnsi="Times New Roman" w:cs="Times New Roman"/>
                <w:b/>
                <w:sz w:val="24"/>
                <w:szCs w:val="24"/>
              </w:rPr>
              <w:lastRenderedPageBreak/>
              <w:t>24</w:t>
            </w:r>
          </w:p>
        </w:tc>
        <w:tc>
          <w:tcPr>
            <w:tcW w:w="1494" w:type="pct"/>
            <w:tcBorders>
              <w:top w:val="single" w:sz="4" w:space="0" w:color="auto"/>
              <w:left w:val="single" w:sz="4" w:space="0" w:color="auto"/>
              <w:bottom w:val="single" w:sz="4" w:space="0" w:color="auto"/>
              <w:right w:val="single" w:sz="4" w:space="0" w:color="auto"/>
            </w:tcBorders>
            <w:vAlign w:val="center"/>
          </w:tcPr>
          <w:p w:rsidR="00466542" w:rsidRPr="00A87FCE" w:rsidRDefault="00466542" w:rsidP="00206E35">
            <w:pPr>
              <w:pStyle w:val="a4"/>
              <w:adjustRightInd w:val="0"/>
              <w:snapToGrid w:val="0"/>
              <w:spacing w:line="360" w:lineRule="auto"/>
              <w:rPr>
                <w:rFonts w:ascii="Times New Roman" w:eastAsiaTheme="minorEastAsia" w:hAnsi="Times New Roman" w:cs="Times New Roman"/>
                <w:sz w:val="24"/>
                <w:szCs w:val="24"/>
              </w:rPr>
            </w:pPr>
            <w:r w:rsidRPr="00A87FCE">
              <w:rPr>
                <w:rFonts w:ascii="Times New Roman" w:eastAsiaTheme="minorEastAsia" w:hAnsi="Times New Roman" w:cs="Times New Roman"/>
                <w:sz w:val="24"/>
                <w:szCs w:val="24"/>
              </w:rPr>
              <w:t>Selectivities in Pd-Catalyzed Reactions of Allyl Substrates with Nucleophiles(</w:t>
            </w:r>
            <w:r w:rsidRPr="00A87FCE">
              <w:rPr>
                <w:rFonts w:ascii="Times New Roman" w:eastAsiaTheme="minorEastAsia" w:hAnsi="Times New Roman" w:cs="Times New Roman"/>
                <w:i/>
                <w:sz w:val="24"/>
                <w:szCs w:val="24"/>
              </w:rPr>
              <w:t>Invited Lecture</w:t>
            </w:r>
            <w:r w:rsidRPr="00A87FCE">
              <w:rPr>
                <w:rFonts w:ascii="Times New Roman" w:eastAsiaTheme="minorEastAsia" w:hAnsi="Times New Roman" w:cs="Times New Roman"/>
                <w:sz w:val="24"/>
                <w:szCs w:val="24"/>
              </w:rPr>
              <w:t>)</w:t>
            </w:r>
          </w:p>
        </w:tc>
        <w:tc>
          <w:tcPr>
            <w:tcW w:w="452" w:type="pct"/>
            <w:tcBorders>
              <w:top w:val="single" w:sz="4" w:space="0" w:color="auto"/>
              <w:left w:val="single" w:sz="4" w:space="0" w:color="auto"/>
              <w:bottom w:val="single" w:sz="4" w:space="0" w:color="auto"/>
              <w:right w:val="single" w:sz="4" w:space="0" w:color="auto"/>
            </w:tcBorders>
            <w:vAlign w:val="center"/>
          </w:tcPr>
          <w:p w:rsidR="00466542" w:rsidRPr="00A87FCE" w:rsidRDefault="00466542" w:rsidP="00206E35">
            <w:pPr>
              <w:pStyle w:val="a4"/>
              <w:adjustRightInd w:val="0"/>
              <w:snapToGrid w:val="0"/>
              <w:spacing w:line="360" w:lineRule="auto"/>
              <w:jc w:val="center"/>
              <w:rPr>
                <w:rFonts w:ascii="Times New Roman" w:eastAsiaTheme="minorEastAsia" w:hAnsi="Times New Roman" w:cs="Times New Roman"/>
                <w:sz w:val="24"/>
                <w:szCs w:val="24"/>
              </w:rPr>
            </w:pPr>
            <w:r w:rsidRPr="00A87FCE">
              <w:rPr>
                <w:rFonts w:ascii="Times New Roman" w:eastAsiaTheme="minorEastAsia" w:hAnsiTheme="minorEastAsia" w:cs="Times New Roman"/>
                <w:sz w:val="24"/>
                <w:szCs w:val="24"/>
              </w:rPr>
              <w:t>侯雪龙</w:t>
            </w:r>
          </w:p>
        </w:tc>
        <w:tc>
          <w:tcPr>
            <w:tcW w:w="1316" w:type="pct"/>
            <w:tcBorders>
              <w:top w:val="single" w:sz="4" w:space="0" w:color="auto"/>
              <w:left w:val="single" w:sz="4" w:space="0" w:color="auto"/>
              <w:bottom w:val="single" w:sz="4" w:space="0" w:color="auto"/>
              <w:right w:val="single" w:sz="4" w:space="0" w:color="auto"/>
            </w:tcBorders>
            <w:vAlign w:val="center"/>
          </w:tcPr>
          <w:p w:rsidR="00466542" w:rsidRPr="00A87FCE" w:rsidRDefault="00466542" w:rsidP="00206E35">
            <w:pPr>
              <w:pStyle w:val="a7"/>
              <w:tabs>
                <w:tab w:val="left" w:pos="0"/>
              </w:tabs>
              <w:snapToGrid w:val="0"/>
              <w:spacing w:line="360" w:lineRule="auto"/>
              <w:jc w:val="both"/>
              <w:rPr>
                <w:rFonts w:eastAsiaTheme="minorEastAsia"/>
                <w:sz w:val="24"/>
                <w:szCs w:val="24"/>
              </w:rPr>
            </w:pPr>
            <w:r w:rsidRPr="00A87FCE">
              <w:rPr>
                <w:rFonts w:eastAsiaTheme="minorEastAsia"/>
                <w:b w:val="0"/>
                <w:bCs w:val="0"/>
                <w:sz w:val="24"/>
                <w:szCs w:val="24"/>
              </w:rPr>
              <w:t xml:space="preserve">The </w:t>
            </w:r>
            <w:r w:rsidRPr="00A87FCE">
              <w:rPr>
                <w:rFonts w:eastAsiaTheme="minorEastAsia"/>
                <w:b w:val="0"/>
                <w:sz w:val="24"/>
                <w:szCs w:val="24"/>
              </w:rPr>
              <w:t>2th</w:t>
            </w:r>
            <w:r w:rsidRPr="00A87FCE">
              <w:rPr>
                <w:rFonts w:eastAsiaTheme="minorEastAsia"/>
                <w:b w:val="0"/>
                <w:bCs w:val="0"/>
                <w:sz w:val="24"/>
                <w:szCs w:val="24"/>
              </w:rPr>
              <w:t xml:space="preserve"> China-Italy Bilateral Symposium on Organic Chemistry</w:t>
            </w:r>
          </w:p>
        </w:tc>
        <w:tc>
          <w:tcPr>
            <w:tcW w:w="537" w:type="pct"/>
            <w:tcBorders>
              <w:top w:val="single" w:sz="4" w:space="0" w:color="auto"/>
              <w:left w:val="single" w:sz="4" w:space="0" w:color="auto"/>
              <w:bottom w:val="single" w:sz="4" w:space="0" w:color="auto"/>
              <w:right w:val="single" w:sz="4" w:space="0" w:color="auto"/>
            </w:tcBorders>
            <w:vAlign w:val="center"/>
          </w:tcPr>
          <w:p w:rsidR="00466542" w:rsidRPr="00A87FCE" w:rsidRDefault="00466542" w:rsidP="00206E35">
            <w:pPr>
              <w:pStyle w:val="a4"/>
              <w:adjustRightInd w:val="0"/>
              <w:snapToGrid w:val="0"/>
              <w:spacing w:line="360" w:lineRule="auto"/>
              <w:jc w:val="center"/>
              <w:rPr>
                <w:rFonts w:ascii="Times New Roman" w:eastAsiaTheme="minorEastAsia" w:hAnsi="Times New Roman" w:cs="Times New Roman"/>
                <w:sz w:val="24"/>
                <w:szCs w:val="24"/>
              </w:rPr>
            </w:pPr>
            <w:r w:rsidRPr="00A87FCE">
              <w:rPr>
                <w:rFonts w:ascii="Times New Roman" w:eastAsiaTheme="minorEastAsia" w:hAnsi="Times New Roman" w:cs="Times New Roman"/>
                <w:bCs/>
                <w:sz w:val="24"/>
                <w:szCs w:val="24"/>
              </w:rPr>
              <w:t>Italy</w:t>
            </w:r>
          </w:p>
        </w:tc>
        <w:tc>
          <w:tcPr>
            <w:tcW w:w="869" w:type="pct"/>
            <w:tcBorders>
              <w:top w:val="single" w:sz="4" w:space="0" w:color="auto"/>
              <w:left w:val="single" w:sz="4" w:space="0" w:color="auto"/>
              <w:bottom w:val="single" w:sz="4" w:space="0" w:color="auto"/>
              <w:right w:val="single" w:sz="4" w:space="0" w:color="auto"/>
            </w:tcBorders>
            <w:vAlign w:val="center"/>
          </w:tcPr>
          <w:p w:rsidR="00466542" w:rsidRPr="00A87FCE" w:rsidRDefault="00466542" w:rsidP="00206E35">
            <w:pPr>
              <w:pStyle w:val="a4"/>
              <w:adjustRightInd w:val="0"/>
              <w:snapToGrid w:val="0"/>
              <w:spacing w:line="360" w:lineRule="auto"/>
              <w:jc w:val="center"/>
              <w:rPr>
                <w:rFonts w:ascii="Times New Roman" w:eastAsiaTheme="minorEastAsia" w:hAnsi="Times New Roman" w:cs="Times New Roman"/>
                <w:sz w:val="24"/>
                <w:szCs w:val="24"/>
              </w:rPr>
            </w:pPr>
            <w:r w:rsidRPr="00A87FCE">
              <w:rPr>
                <w:rFonts w:ascii="Times New Roman" w:eastAsiaTheme="minorEastAsia" w:hAnsi="Times New Roman" w:cs="Times New Roman"/>
                <w:sz w:val="24"/>
                <w:szCs w:val="24"/>
              </w:rPr>
              <w:t>2015.04.19-25</w:t>
            </w:r>
          </w:p>
        </w:tc>
      </w:tr>
      <w:tr w:rsidR="00206E35" w:rsidRPr="00A87FCE" w:rsidTr="00206E35">
        <w:trPr>
          <w:cantSplit/>
          <w:trHeight w:val="470"/>
          <w:jc w:val="center"/>
        </w:trPr>
        <w:tc>
          <w:tcPr>
            <w:tcW w:w="332" w:type="pct"/>
            <w:tcBorders>
              <w:top w:val="single" w:sz="4" w:space="0" w:color="auto"/>
              <w:left w:val="single" w:sz="4" w:space="0" w:color="auto"/>
              <w:bottom w:val="single" w:sz="4" w:space="0" w:color="auto"/>
              <w:right w:val="single" w:sz="4" w:space="0" w:color="auto"/>
            </w:tcBorders>
            <w:vAlign w:val="center"/>
          </w:tcPr>
          <w:p w:rsidR="00466542" w:rsidRPr="00F70BE8" w:rsidRDefault="00466542" w:rsidP="00206E35">
            <w:pPr>
              <w:pStyle w:val="a4"/>
              <w:adjustRightInd w:val="0"/>
              <w:snapToGrid w:val="0"/>
              <w:spacing w:line="360" w:lineRule="auto"/>
              <w:jc w:val="center"/>
              <w:rPr>
                <w:rFonts w:ascii="Times New Roman" w:eastAsiaTheme="minorEastAsia" w:hAnsi="Times New Roman" w:cs="Times New Roman"/>
                <w:b/>
                <w:sz w:val="24"/>
                <w:szCs w:val="24"/>
              </w:rPr>
            </w:pPr>
            <w:r w:rsidRPr="00F70BE8">
              <w:rPr>
                <w:rFonts w:ascii="Times New Roman" w:eastAsiaTheme="minorEastAsia" w:hAnsi="Times New Roman" w:cs="Times New Roman"/>
                <w:b/>
                <w:sz w:val="24"/>
                <w:szCs w:val="24"/>
              </w:rPr>
              <w:t>25</w:t>
            </w:r>
          </w:p>
        </w:tc>
        <w:tc>
          <w:tcPr>
            <w:tcW w:w="1494" w:type="pct"/>
            <w:tcBorders>
              <w:top w:val="single" w:sz="4" w:space="0" w:color="auto"/>
              <w:left w:val="single" w:sz="4" w:space="0" w:color="auto"/>
              <w:bottom w:val="single" w:sz="4" w:space="0" w:color="auto"/>
              <w:right w:val="single" w:sz="4" w:space="0" w:color="auto"/>
            </w:tcBorders>
            <w:vAlign w:val="center"/>
          </w:tcPr>
          <w:p w:rsidR="00466542" w:rsidRPr="00A87FCE" w:rsidRDefault="00466542" w:rsidP="00206E35">
            <w:pPr>
              <w:pStyle w:val="a4"/>
              <w:adjustRightInd w:val="0"/>
              <w:snapToGrid w:val="0"/>
              <w:spacing w:line="360" w:lineRule="auto"/>
              <w:rPr>
                <w:rFonts w:ascii="Times New Roman" w:eastAsiaTheme="minorEastAsia" w:hAnsi="Times New Roman" w:cs="Times New Roman"/>
                <w:sz w:val="24"/>
                <w:szCs w:val="24"/>
              </w:rPr>
            </w:pPr>
            <w:r w:rsidRPr="00A87FCE">
              <w:rPr>
                <w:rFonts w:ascii="Times New Roman" w:eastAsiaTheme="minorEastAsia" w:hAnsi="Times New Roman" w:cs="Times New Roman"/>
                <w:kern w:val="0"/>
                <w:sz w:val="24"/>
                <w:szCs w:val="24"/>
              </w:rPr>
              <w:t>Pincer iron and cobalt complexes for catalytic alkene hydrofunctionalizations</w:t>
            </w:r>
            <w:r w:rsidRPr="00A87FCE">
              <w:rPr>
                <w:rFonts w:ascii="Times New Roman" w:eastAsiaTheme="minorEastAsia" w:hAnsi="Times New Roman" w:cs="Times New Roman"/>
                <w:sz w:val="24"/>
                <w:szCs w:val="24"/>
              </w:rPr>
              <w:t>(</w:t>
            </w:r>
            <w:r w:rsidRPr="00A87FCE">
              <w:rPr>
                <w:rFonts w:ascii="Times New Roman" w:eastAsiaTheme="minorEastAsia" w:hAnsi="Times New Roman" w:cs="Times New Roman"/>
                <w:i/>
                <w:sz w:val="24"/>
                <w:szCs w:val="24"/>
              </w:rPr>
              <w:t>Invited Lecture</w:t>
            </w:r>
            <w:r w:rsidRPr="00A87FCE">
              <w:rPr>
                <w:rFonts w:ascii="Times New Roman" w:eastAsiaTheme="minorEastAsia" w:hAnsi="Times New Roman" w:cs="Times New Roman"/>
                <w:sz w:val="24"/>
                <w:szCs w:val="24"/>
              </w:rPr>
              <w:t>)</w:t>
            </w:r>
          </w:p>
        </w:tc>
        <w:tc>
          <w:tcPr>
            <w:tcW w:w="452" w:type="pct"/>
            <w:tcBorders>
              <w:top w:val="single" w:sz="4" w:space="0" w:color="auto"/>
              <w:left w:val="single" w:sz="4" w:space="0" w:color="auto"/>
              <w:bottom w:val="single" w:sz="4" w:space="0" w:color="auto"/>
              <w:right w:val="single" w:sz="4" w:space="0" w:color="auto"/>
            </w:tcBorders>
            <w:vAlign w:val="center"/>
          </w:tcPr>
          <w:p w:rsidR="00466542" w:rsidRPr="00A87FCE" w:rsidRDefault="00466542" w:rsidP="00206E35">
            <w:pPr>
              <w:pStyle w:val="a4"/>
              <w:adjustRightInd w:val="0"/>
              <w:snapToGrid w:val="0"/>
              <w:spacing w:line="360" w:lineRule="auto"/>
              <w:jc w:val="center"/>
              <w:rPr>
                <w:rFonts w:ascii="Times New Roman" w:eastAsiaTheme="minorEastAsia" w:hAnsi="Times New Roman" w:cs="Times New Roman"/>
                <w:sz w:val="24"/>
                <w:szCs w:val="24"/>
              </w:rPr>
            </w:pPr>
            <w:r w:rsidRPr="00A87FCE">
              <w:rPr>
                <w:rFonts w:ascii="Times New Roman" w:eastAsiaTheme="minorEastAsia" w:hAnsiTheme="minorEastAsia" w:cs="Times New Roman"/>
                <w:sz w:val="24"/>
                <w:szCs w:val="24"/>
              </w:rPr>
              <w:t>黄正</w:t>
            </w:r>
          </w:p>
        </w:tc>
        <w:tc>
          <w:tcPr>
            <w:tcW w:w="1316" w:type="pct"/>
            <w:tcBorders>
              <w:top w:val="single" w:sz="4" w:space="0" w:color="auto"/>
              <w:left w:val="single" w:sz="4" w:space="0" w:color="auto"/>
              <w:bottom w:val="single" w:sz="4" w:space="0" w:color="auto"/>
              <w:right w:val="single" w:sz="4" w:space="0" w:color="auto"/>
            </w:tcBorders>
            <w:vAlign w:val="center"/>
          </w:tcPr>
          <w:p w:rsidR="00466542" w:rsidRPr="00A87FCE" w:rsidRDefault="00466542" w:rsidP="00206E35">
            <w:pPr>
              <w:pStyle w:val="a4"/>
              <w:adjustRightInd w:val="0"/>
              <w:snapToGrid w:val="0"/>
              <w:spacing w:line="360" w:lineRule="auto"/>
              <w:rPr>
                <w:rFonts w:ascii="Times New Roman" w:eastAsiaTheme="minorEastAsia" w:hAnsi="Times New Roman" w:cs="Times New Roman"/>
                <w:sz w:val="24"/>
                <w:szCs w:val="24"/>
              </w:rPr>
            </w:pPr>
            <w:r w:rsidRPr="00A87FCE">
              <w:rPr>
                <w:rFonts w:ascii="Times New Roman" w:eastAsiaTheme="minorEastAsia" w:hAnsi="Times New Roman" w:cs="Times New Roman"/>
                <w:kern w:val="0"/>
                <w:sz w:val="24"/>
                <w:szCs w:val="24"/>
              </w:rPr>
              <w:t>249th ACS National Meeting</w:t>
            </w:r>
          </w:p>
        </w:tc>
        <w:tc>
          <w:tcPr>
            <w:tcW w:w="537" w:type="pct"/>
            <w:tcBorders>
              <w:top w:val="single" w:sz="4" w:space="0" w:color="auto"/>
              <w:left w:val="single" w:sz="4" w:space="0" w:color="auto"/>
              <w:bottom w:val="single" w:sz="4" w:space="0" w:color="auto"/>
              <w:right w:val="single" w:sz="4" w:space="0" w:color="auto"/>
            </w:tcBorders>
            <w:vAlign w:val="center"/>
          </w:tcPr>
          <w:p w:rsidR="00466542" w:rsidRPr="00A87FCE" w:rsidRDefault="00466542" w:rsidP="00206E35">
            <w:pPr>
              <w:pStyle w:val="a4"/>
              <w:adjustRightInd w:val="0"/>
              <w:snapToGrid w:val="0"/>
              <w:spacing w:line="360" w:lineRule="auto"/>
              <w:jc w:val="center"/>
              <w:rPr>
                <w:rFonts w:ascii="Times New Roman" w:eastAsiaTheme="minorEastAsia" w:hAnsi="Times New Roman" w:cs="Times New Roman"/>
                <w:kern w:val="0"/>
                <w:sz w:val="24"/>
                <w:szCs w:val="24"/>
              </w:rPr>
            </w:pPr>
            <w:r w:rsidRPr="00A87FCE">
              <w:rPr>
                <w:rFonts w:ascii="Times New Roman" w:eastAsiaTheme="minorEastAsia" w:hAnsi="Times New Roman" w:cs="Times New Roman"/>
                <w:sz w:val="24"/>
                <w:szCs w:val="24"/>
              </w:rPr>
              <w:t xml:space="preserve"> </w:t>
            </w:r>
            <w:r w:rsidRPr="00A87FCE">
              <w:rPr>
                <w:rFonts w:ascii="Times New Roman" w:eastAsiaTheme="minorEastAsia" w:hAnsi="Times New Roman" w:cs="Times New Roman"/>
                <w:kern w:val="0"/>
                <w:sz w:val="24"/>
                <w:szCs w:val="24"/>
              </w:rPr>
              <w:t>Denver,</w:t>
            </w:r>
          </w:p>
          <w:p w:rsidR="00466542" w:rsidRPr="00A87FCE" w:rsidRDefault="00466542" w:rsidP="00206E35">
            <w:pPr>
              <w:pStyle w:val="a4"/>
              <w:adjustRightInd w:val="0"/>
              <w:snapToGrid w:val="0"/>
              <w:spacing w:line="360" w:lineRule="auto"/>
              <w:jc w:val="center"/>
              <w:rPr>
                <w:rFonts w:ascii="Times New Roman" w:eastAsiaTheme="minorEastAsia" w:hAnsi="Times New Roman" w:cs="Times New Roman"/>
                <w:sz w:val="24"/>
                <w:szCs w:val="24"/>
              </w:rPr>
            </w:pPr>
            <w:r w:rsidRPr="00A87FCE">
              <w:rPr>
                <w:rFonts w:ascii="Times New Roman" w:eastAsiaTheme="minorEastAsia" w:hAnsi="Times New Roman" w:cs="Times New Roman"/>
                <w:kern w:val="0"/>
                <w:sz w:val="24"/>
                <w:szCs w:val="24"/>
              </w:rPr>
              <w:t>USA</w:t>
            </w:r>
          </w:p>
        </w:tc>
        <w:tc>
          <w:tcPr>
            <w:tcW w:w="869" w:type="pct"/>
            <w:tcBorders>
              <w:top w:val="single" w:sz="4" w:space="0" w:color="auto"/>
              <w:left w:val="single" w:sz="4" w:space="0" w:color="auto"/>
              <w:bottom w:val="single" w:sz="4" w:space="0" w:color="auto"/>
              <w:right w:val="single" w:sz="4" w:space="0" w:color="auto"/>
            </w:tcBorders>
            <w:vAlign w:val="center"/>
          </w:tcPr>
          <w:p w:rsidR="00466542" w:rsidRPr="00A87FCE" w:rsidRDefault="00466542" w:rsidP="00206E35">
            <w:pPr>
              <w:pStyle w:val="a4"/>
              <w:adjustRightInd w:val="0"/>
              <w:snapToGrid w:val="0"/>
              <w:spacing w:line="360" w:lineRule="auto"/>
              <w:jc w:val="center"/>
              <w:rPr>
                <w:rFonts w:ascii="Times New Roman" w:eastAsiaTheme="minorEastAsia" w:hAnsi="Times New Roman" w:cs="Times New Roman"/>
                <w:sz w:val="24"/>
                <w:szCs w:val="24"/>
              </w:rPr>
            </w:pPr>
            <w:r w:rsidRPr="00A87FCE">
              <w:rPr>
                <w:rFonts w:ascii="Times New Roman" w:eastAsiaTheme="minorEastAsia" w:hAnsi="Times New Roman" w:cs="Times New Roman"/>
                <w:sz w:val="24"/>
                <w:szCs w:val="24"/>
              </w:rPr>
              <w:t>2015.03.22-26</w:t>
            </w:r>
          </w:p>
        </w:tc>
      </w:tr>
      <w:tr w:rsidR="00206E35" w:rsidRPr="00A87FCE" w:rsidTr="00206E35">
        <w:trPr>
          <w:cantSplit/>
          <w:trHeight w:val="470"/>
          <w:jc w:val="center"/>
        </w:trPr>
        <w:tc>
          <w:tcPr>
            <w:tcW w:w="332" w:type="pct"/>
            <w:tcBorders>
              <w:top w:val="single" w:sz="4" w:space="0" w:color="auto"/>
              <w:left w:val="single" w:sz="4" w:space="0" w:color="auto"/>
              <w:bottom w:val="single" w:sz="4" w:space="0" w:color="auto"/>
              <w:right w:val="single" w:sz="4" w:space="0" w:color="auto"/>
            </w:tcBorders>
            <w:vAlign w:val="center"/>
          </w:tcPr>
          <w:p w:rsidR="00466542" w:rsidRPr="00F70BE8" w:rsidRDefault="00466542" w:rsidP="00206E35">
            <w:pPr>
              <w:pStyle w:val="a4"/>
              <w:adjustRightInd w:val="0"/>
              <w:snapToGrid w:val="0"/>
              <w:spacing w:line="360" w:lineRule="auto"/>
              <w:jc w:val="center"/>
              <w:rPr>
                <w:rFonts w:ascii="Times New Roman" w:eastAsiaTheme="minorEastAsia" w:hAnsi="Times New Roman" w:cs="Times New Roman"/>
                <w:b/>
                <w:sz w:val="24"/>
                <w:szCs w:val="24"/>
              </w:rPr>
            </w:pPr>
            <w:r w:rsidRPr="00F70BE8">
              <w:rPr>
                <w:rFonts w:ascii="Times New Roman" w:eastAsiaTheme="minorEastAsia" w:hAnsi="Times New Roman" w:cs="Times New Roman"/>
                <w:b/>
                <w:sz w:val="24"/>
                <w:szCs w:val="24"/>
              </w:rPr>
              <w:t>26</w:t>
            </w:r>
          </w:p>
        </w:tc>
        <w:tc>
          <w:tcPr>
            <w:tcW w:w="1494" w:type="pct"/>
            <w:tcBorders>
              <w:top w:val="single" w:sz="4" w:space="0" w:color="auto"/>
              <w:left w:val="single" w:sz="4" w:space="0" w:color="auto"/>
              <w:bottom w:val="single" w:sz="4" w:space="0" w:color="auto"/>
              <w:right w:val="single" w:sz="4" w:space="0" w:color="auto"/>
            </w:tcBorders>
            <w:vAlign w:val="center"/>
          </w:tcPr>
          <w:p w:rsidR="00466542" w:rsidRPr="00A87FCE" w:rsidRDefault="00466542" w:rsidP="00206E35">
            <w:pPr>
              <w:pStyle w:val="a4"/>
              <w:adjustRightInd w:val="0"/>
              <w:snapToGrid w:val="0"/>
              <w:spacing w:line="360" w:lineRule="auto"/>
              <w:rPr>
                <w:rFonts w:ascii="Times New Roman" w:eastAsiaTheme="minorEastAsia" w:hAnsi="Times New Roman" w:cs="Times New Roman"/>
                <w:sz w:val="24"/>
                <w:szCs w:val="24"/>
              </w:rPr>
            </w:pPr>
            <w:r w:rsidRPr="00A87FCE">
              <w:rPr>
                <w:rFonts w:ascii="Times New Roman" w:eastAsiaTheme="minorEastAsia" w:hAnsi="Times New Roman" w:cs="Times New Roman"/>
                <w:sz w:val="24"/>
                <w:szCs w:val="24"/>
              </w:rPr>
              <w:t>Highvalent Metal Catalysis in Difunctionalization of Alkenes</w:t>
            </w:r>
          </w:p>
        </w:tc>
        <w:tc>
          <w:tcPr>
            <w:tcW w:w="452" w:type="pct"/>
            <w:tcBorders>
              <w:top w:val="single" w:sz="4" w:space="0" w:color="auto"/>
              <w:left w:val="single" w:sz="4" w:space="0" w:color="auto"/>
              <w:bottom w:val="single" w:sz="4" w:space="0" w:color="auto"/>
              <w:right w:val="single" w:sz="4" w:space="0" w:color="auto"/>
            </w:tcBorders>
            <w:vAlign w:val="center"/>
          </w:tcPr>
          <w:p w:rsidR="00466542" w:rsidRPr="00A87FCE" w:rsidRDefault="00466542" w:rsidP="00206E35">
            <w:pPr>
              <w:pStyle w:val="a4"/>
              <w:adjustRightInd w:val="0"/>
              <w:snapToGrid w:val="0"/>
              <w:spacing w:line="360" w:lineRule="auto"/>
              <w:jc w:val="center"/>
              <w:rPr>
                <w:rFonts w:ascii="Times New Roman" w:eastAsiaTheme="minorEastAsia" w:hAnsi="Times New Roman" w:cs="Times New Roman"/>
                <w:sz w:val="24"/>
                <w:szCs w:val="24"/>
              </w:rPr>
            </w:pPr>
            <w:r w:rsidRPr="00A87FCE">
              <w:rPr>
                <w:rFonts w:ascii="Times New Roman" w:eastAsiaTheme="minorEastAsia" w:hAnsiTheme="minorEastAsia" w:cs="Times New Roman"/>
                <w:sz w:val="24"/>
                <w:szCs w:val="24"/>
              </w:rPr>
              <w:t>刘国生</w:t>
            </w:r>
          </w:p>
        </w:tc>
        <w:tc>
          <w:tcPr>
            <w:tcW w:w="1316" w:type="pct"/>
            <w:tcBorders>
              <w:top w:val="single" w:sz="4" w:space="0" w:color="auto"/>
              <w:left w:val="single" w:sz="4" w:space="0" w:color="auto"/>
              <w:bottom w:val="single" w:sz="4" w:space="0" w:color="auto"/>
              <w:right w:val="single" w:sz="4" w:space="0" w:color="auto"/>
            </w:tcBorders>
            <w:vAlign w:val="center"/>
          </w:tcPr>
          <w:p w:rsidR="00466542" w:rsidRPr="00A87FCE" w:rsidRDefault="00466542" w:rsidP="00206E35">
            <w:pPr>
              <w:pStyle w:val="a4"/>
              <w:adjustRightInd w:val="0"/>
              <w:snapToGrid w:val="0"/>
              <w:spacing w:line="360" w:lineRule="auto"/>
              <w:rPr>
                <w:rFonts w:ascii="Times New Roman" w:eastAsiaTheme="minorEastAsia" w:hAnsi="Times New Roman" w:cs="Times New Roman"/>
                <w:sz w:val="24"/>
                <w:szCs w:val="24"/>
              </w:rPr>
            </w:pPr>
            <w:r w:rsidRPr="00A87FCE">
              <w:rPr>
                <w:rFonts w:ascii="Times New Roman" w:eastAsiaTheme="minorEastAsia" w:hAnsi="Times New Roman" w:cs="Times New Roman"/>
                <w:kern w:val="0"/>
                <w:sz w:val="24"/>
                <w:szCs w:val="24"/>
              </w:rPr>
              <w:t>The 5th Shanghai-Hong Kong-Münster Joint Trilateral Symposium on Organometallic Chemistry</w:t>
            </w:r>
          </w:p>
        </w:tc>
        <w:tc>
          <w:tcPr>
            <w:tcW w:w="537" w:type="pct"/>
            <w:tcBorders>
              <w:top w:val="single" w:sz="4" w:space="0" w:color="auto"/>
              <w:left w:val="single" w:sz="4" w:space="0" w:color="auto"/>
              <w:bottom w:val="single" w:sz="4" w:space="0" w:color="auto"/>
              <w:right w:val="single" w:sz="4" w:space="0" w:color="auto"/>
            </w:tcBorders>
            <w:vAlign w:val="center"/>
          </w:tcPr>
          <w:p w:rsidR="00466542" w:rsidRPr="00A87FCE" w:rsidRDefault="00466542" w:rsidP="00206E35">
            <w:pPr>
              <w:pStyle w:val="a4"/>
              <w:adjustRightInd w:val="0"/>
              <w:snapToGrid w:val="0"/>
              <w:spacing w:line="360" w:lineRule="auto"/>
              <w:jc w:val="center"/>
              <w:rPr>
                <w:rFonts w:ascii="Times New Roman" w:eastAsiaTheme="minorEastAsia" w:hAnsi="Times New Roman" w:cs="Times New Roman"/>
                <w:sz w:val="24"/>
                <w:szCs w:val="24"/>
              </w:rPr>
            </w:pPr>
            <w:r w:rsidRPr="00A87FCE">
              <w:rPr>
                <w:rFonts w:ascii="Times New Roman" w:eastAsiaTheme="minorEastAsia" w:hAnsiTheme="minorEastAsia" w:cs="Times New Roman"/>
                <w:sz w:val="24"/>
                <w:szCs w:val="24"/>
              </w:rPr>
              <w:t>中国上海</w:t>
            </w:r>
          </w:p>
        </w:tc>
        <w:tc>
          <w:tcPr>
            <w:tcW w:w="869" w:type="pct"/>
            <w:tcBorders>
              <w:top w:val="single" w:sz="4" w:space="0" w:color="auto"/>
              <w:left w:val="single" w:sz="4" w:space="0" w:color="auto"/>
              <w:bottom w:val="single" w:sz="4" w:space="0" w:color="auto"/>
              <w:right w:val="single" w:sz="4" w:space="0" w:color="auto"/>
            </w:tcBorders>
            <w:vAlign w:val="center"/>
          </w:tcPr>
          <w:p w:rsidR="00466542" w:rsidRPr="00A87FCE" w:rsidRDefault="00466542" w:rsidP="00206E35">
            <w:pPr>
              <w:pStyle w:val="a4"/>
              <w:adjustRightInd w:val="0"/>
              <w:snapToGrid w:val="0"/>
              <w:spacing w:line="360" w:lineRule="auto"/>
              <w:jc w:val="center"/>
              <w:rPr>
                <w:rFonts w:ascii="Times New Roman" w:eastAsiaTheme="minorEastAsia" w:hAnsi="Times New Roman" w:cs="Times New Roman"/>
                <w:sz w:val="24"/>
                <w:szCs w:val="24"/>
              </w:rPr>
            </w:pPr>
            <w:r w:rsidRPr="00A87FCE">
              <w:rPr>
                <w:rFonts w:ascii="Times New Roman" w:eastAsiaTheme="minorEastAsia" w:hAnsi="Times New Roman" w:cs="Times New Roman"/>
                <w:sz w:val="24"/>
                <w:szCs w:val="24"/>
              </w:rPr>
              <w:t>2015.04.30-05.01</w:t>
            </w:r>
          </w:p>
        </w:tc>
      </w:tr>
      <w:tr w:rsidR="00206E35" w:rsidRPr="00A87FCE" w:rsidTr="00206E35">
        <w:trPr>
          <w:cantSplit/>
          <w:trHeight w:val="470"/>
          <w:jc w:val="center"/>
        </w:trPr>
        <w:tc>
          <w:tcPr>
            <w:tcW w:w="332" w:type="pct"/>
            <w:tcBorders>
              <w:top w:val="single" w:sz="4" w:space="0" w:color="auto"/>
              <w:left w:val="single" w:sz="4" w:space="0" w:color="auto"/>
              <w:bottom w:val="single" w:sz="4" w:space="0" w:color="auto"/>
              <w:right w:val="single" w:sz="4" w:space="0" w:color="auto"/>
            </w:tcBorders>
            <w:vAlign w:val="center"/>
          </w:tcPr>
          <w:p w:rsidR="00466542" w:rsidRPr="00F70BE8" w:rsidRDefault="00466542" w:rsidP="00206E35">
            <w:pPr>
              <w:pStyle w:val="a4"/>
              <w:adjustRightInd w:val="0"/>
              <w:snapToGrid w:val="0"/>
              <w:spacing w:line="360" w:lineRule="auto"/>
              <w:jc w:val="center"/>
              <w:rPr>
                <w:rFonts w:ascii="Times New Roman" w:eastAsiaTheme="minorEastAsia" w:hAnsi="Times New Roman" w:cs="Times New Roman"/>
                <w:b/>
                <w:sz w:val="24"/>
                <w:szCs w:val="24"/>
              </w:rPr>
            </w:pPr>
            <w:r w:rsidRPr="00F70BE8">
              <w:rPr>
                <w:rFonts w:ascii="Times New Roman" w:eastAsiaTheme="minorEastAsia" w:hAnsi="Times New Roman" w:cs="Times New Roman"/>
                <w:b/>
                <w:sz w:val="24"/>
                <w:szCs w:val="24"/>
              </w:rPr>
              <w:t>27</w:t>
            </w:r>
          </w:p>
        </w:tc>
        <w:tc>
          <w:tcPr>
            <w:tcW w:w="1494" w:type="pct"/>
            <w:tcBorders>
              <w:top w:val="single" w:sz="4" w:space="0" w:color="auto"/>
              <w:left w:val="single" w:sz="4" w:space="0" w:color="auto"/>
              <w:bottom w:val="single" w:sz="4" w:space="0" w:color="auto"/>
              <w:right w:val="single" w:sz="4" w:space="0" w:color="auto"/>
            </w:tcBorders>
            <w:vAlign w:val="center"/>
          </w:tcPr>
          <w:p w:rsidR="00466542" w:rsidRPr="00A87FCE" w:rsidRDefault="00466542" w:rsidP="00206E35">
            <w:pPr>
              <w:pStyle w:val="a4"/>
              <w:adjustRightInd w:val="0"/>
              <w:snapToGrid w:val="0"/>
              <w:spacing w:line="360" w:lineRule="auto"/>
              <w:rPr>
                <w:rFonts w:ascii="Times New Roman" w:eastAsiaTheme="minorEastAsia" w:hAnsi="Times New Roman" w:cs="Times New Roman"/>
                <w:sz w:val="24"/>
                <w:szCs w:val="24"/>
              </w:rPr>
            </w:pPr>
            <w:r w:rsidRPr="00A87FCE">
              <w:rPr>
                <w:rFonts w:ascii="Times New Roman" w:eastAsiaTheme="minorEastAsia" w:hAnsi="Times New Roman" w:cs="Times New Roman"/>
                <w:sz w:val="24"/>
                <w:szCs w:val="24"/>
              </w:rPr>
              <w:t>Highly Efficient Difunctionalization of Alkene using Transition Metal Catalyst</w:t>
            </w:r>
          </w:p>
        </w:tc>
        <w:tc>
          <w:tcPr>
            <w:tcW w:w="452" w:type="pct"/>
            <w:tcBorders>
              <w:top w:val="single" w:sz="4" w:space="0" w:color="auto"/>
              <w:left w:val="single" w:sz="4" w:space="0" w:color="auto"/>
              <w:bottom w:val="single" w:sz="4" w:space="0" w:color="auto"/>
              <w:right w:val="single" w:sz="4" w:space="0" w:color="auto"/>
            </w:tcBorders>
            <w:vAlign w:val="center"/>
          </w:tcPr>
          <w:p w:rsidR="00466542" w:rsidRPr="00A87FCE" w:rsidRDefault="00466542" w:rsidP="00206E35">
            <w:pPr>
              <w:pStyle w:val="a4"/>
              <w:adjustRightInd w:val="0"/>
              <w:snapToGrid w:val="0"/>
              <w:spacing w:line="360" w:lineRule="auto"/>
              <w:jc w:val="center"/>
              <w:rPr>
                <w:rFonts w:ascii="Times New Roman" w:eastAsiaTheme="minorEastAsia" w:hAnsi="Times New Roman" w:cs="Times New Roman"/>
                <w:sz w:val="24"/>
                <w:szCs w:val="24"/>
              </w:rPr>
            </w:pPr>
            <w:r w:rsidRPr="00A87FCE">
              <w:rPr>
                <w:rFonts w:ascii="Times New Roman" w:eastAsiaTheme="minorEastAsia" w:hAnsiTheme="minorEastAsia" w:cs="Times New Roman"/>
                <w:sz w:val="24"/>
                <w:szCs w:val="24"/>
              </w:rPr>
              <w:t>刘国生</w:t>
            </w:r>
          </w:p>
        </w:tc>
        <w:tc>
          <w:tcPr>
            <w:tcW w:w="1316" w:type="pct"/>
            <w:tcBorders>
              <w:top w:val="single" w:sz="4" w:space="0" w:color="auto"/>
              <w:left w:val="single" w:sz="4" w:space="0" w:color="auto"/>
              <w:bottom w:val="single" w:sz="4" w:space="0" w:color="auto"/>
              <w:right w:val="single" w:sz="4" w:space="0" w:color="auto"/>
            </w:tcBorders>
            <w:vAlign w:val="center"/>
          </w:tcPr>
          <w:p w:rsidR="00466542" w:rsidRPr="00A87FCE" w:rsidRDefault="00466542" w:rsidP="00206E35">
            <w:pPr>
              <w:pStyle w:val="a4"/>
              <w:adjustRightInd w:val="0"/>
              <w:snapToGrid w:val="0"/>
              <w:spacing w:line="360" w:lineRule="auto"/>
              <w:rPr>
                <w:rFonts w:ascii="Times New Roman" w:eastAsiaTheme="minorEastAsia" w:hAnsi="Times New Roman" w:cs="Times New Roman"/>
                <w:sz w:val="24"/>
                <w:szCs w:val="24"/>
              </w:rPr>
            </w:pPr>
            <w:r w:rsidRPr="00A87FCE">
              <w:rPr>
                <w:rFonts w:ascii="Times New Roman" w:eastAsiaTheme="minorEastAsia" w:hAnsi="Times New Roman" w:cs="Times New Roman"/>
                <w:sz w:val="24"/>
                <w:szCs w:val="24"/>
              </w:rPr>
              <w:t>The 2th China-Italy Bilateral Symposium on Organic Chemistry</w:t>
            </w:r>
          </w:p>
        </w:tc>
        <w:tc>
          <w:tcPr>
            <w:tcW w:w="537" w:type="pct"/>
            <w:tcBorders>
              <w:top w:val="single" w:sz="4" w:space="0" w:color="auto"/>
              <w:left w:val="single" w:sz="4" w:space="0" w:color="auto"/>
              <w:bottom w:val="single" w:sz="4" w:space="0" w:color="auto"/>
              <w:right w:val="single" w:sz="4" w:space="0" w:color="auto"/>
            </w:tcBorders>
            <w:vAlign w:val="center"/>
          </w:tcPr>
          <w:p w:rsidR="00466542" w:rsidRPr="00A87FCE" w:rsidRDefault="00466542" w:rsidP="00206E35">
            <w:pPr>
              <w:pStyle w:val="a4"/>
              <w:adjustRightInd w:val="0"/>
              <w:snapToGrid w:val="0"/>
              <w:spacing w:line="360" w:lineRule="auto"/>
              <w:jc w:val="center"/>
              <w:rPr>
                <w:rFonts w:ascii="Times New Roman" w:eastAsiaTheme="minorEastAsia" w:hAnsi="Times New Roman" w:cs="Times New Roman"/>
                <w:sz w:val="24"/>
                <w:szCs w:val="24"/>
              </w:rPr>
            </w:pPr>
            <w:r w:rsidRPr="00A87FCE">
              <w:rPr>
                <w:rFonts w:ascii="Times New Roman" w:eastAsiaTheme="minorEastAsia" w:hAnsi="Times New Roman" w:cs="Times New Roman"/>
                <w:sz w:val="24"/>
                <w:szCs w:val="24"/>
              </w:rPr>
              <w:t xml:space="preserve">Padova, </w:t>
            </w:r>
          </w:p>
          <w:p w:rsidR="00466542" w:rsidRPr="00A87FCE" w:rsidRDefault="00466542" w:rsidP="00206E35">
            <w:pPr>
              <w:pStyle w:val="a4"/>
              <w:adjustRightInd w:val="0"/>
              <w:snapToGrid w:val="0"/>
              <w:spacing w:line="360" w:lineRule="auto"/>
              <w:jc w:val="center"/>
              <w:rPr>
                <w:rFonts w:ascii="Times New Roman" w:eastAsiaTheme="minorEastAsia" w:hAnsi="Times New Roman" w:cs="Times New Roman"/>
                <w:sz w:val="24"/>
                <w:szCs w:val="24"/>
              </w:rPr>
            </w:pPr>
            <w:r w:rsidRPr="00A87FCE">
              <w:rPr>
                <w:rFonts w:ascii="Times New Roman" w:eastAsiaTheme="minorEastAsia" w:hAnsi="Times New Roman" w:cs="Times New Roman"/>
                <w:sz w:val="24"/>
                <w:szCs w:val="24"/>
              </w:rPr>
              <w:t>Italy</w:t>
            </w:r>
          </w:p>
        </w:tc>
        <w:tc>
          <w:tcPr>
            <w:tcW w:w="869" w:type="pct"/>
            <w:tcBorders>
              <w:top w:val="single" w:sz="4" w:space="0" w:color="auto"/>
              <w:left w:val="single" w:sz="4" w:space="0" w:color="auto"/>
              <w:bottom w:val="single" w:sz="4" w:space="0" w:color="auto"/>
              <w:right w:val="single" w:sz="4" w:space="0" w:color="auto"/>
            </w:tcBorders>
            <w:vAlign w:val="center"/>
          </w:tcPr>
          <w:p w:rsidR="00466542" w:rsidRPr="00A87FCE" w:rsidRDefault="00466542" w:rsidP="00206E35">
            <w:pPr>
              <w:pStyle w:val="a4"/>
              <w:adjustRightInd w:val="0"/>
              <w:snapToGrid w:val="0"/>
              <w:spacing w:line="360" w:lineRule="auto"/>
              <w:jc w:val="center"/>
              <w:rPr>
                <w:rFonts w:ascii="Times New Roman" w:eastAsiaTheme="minorEastAsia" w:hAnsi="Times New Roman" w:cs="Times New Roman"/>
                <w:sz w:val="24"/>
                <w:szCs w:val="24"/>
              </w:rPr>
            </w:pPr>
            <w:r w:rsidRPr="00A87FCE">
              <w:rPr>
                <w:rFonts w:ascii="Times New Roman" w:eastAsiaTheme="minorEastAsia" w:hAnsi="Times New Roman" w:cs="Times New Roman"/>
                <w:sz w:val="24"/>
                <w:szCs w:val="24"/>
              </w:rPr>
              <w:t>2015.04.19-25</w:t>
            </w:r>
          </w:p>
        </w:tc>
      </w:tr>
      <w:tr w:rsidR="00206E35" w:rsidRPr="00A87FCE" w:rsidTr="00206E35">
        <w:trPr>
          <w:cantSplit/>
          <w:trHeight w:val="470"/>
          <w:jc w:val="center"/>
        </w:trPr>
        <w:tc>
          <w:tcPr>
            <w:tcW w:w="332" w:type="pct"/>
            <w:tcBorders>
              <w:top w:val="single" w:sz="4" w:space="0" w:color="auto"/>
              <w:left w:val="single" w:sz="4" w:space="0" w:color="auto"/>
              <w:bottom w:val="single" w:sz="4" w:space="0" w:color="auto"/>
              <w:right w:val="single" w:sz="4" w:space="0" w:color="auto"/>
            </w:tcBorders>
            <w:vAlign w:val="center"/>
          </w:tcPr>
          <w:p w:rsidR="00466542" w:rsidRPr="00F70BE8" w:rsidRDefault="00466542" w:rsidP="00206E35">
            <w:pPr>
              <w:pStyle w:val="a4"/>
              <w:adjustRightInd w:val="0"/>
              <w:snapToGrid w:val="0"/>
              <w:spacing w:line="360" w:lineRule="auto"/>
              <w:jc w:val="center"/>
              <w:rPr>
                <w:rFonts w:ascii="Times New Roman" w:eastAsiaTheme="minorEastAsia" w:hAnsi="Times New Roman" w:cs="Times New Roman"/>
                <w:b/>
                <w:sz w:val="24"/>
                <w:szCs w:val="24"/>
              </w:rPr>
            </w:pPr>
            <w:r w:rsidRPr="00F70BE8">
              <w:rPr>
                <w:rFonts w:ascii="Times New Roman" w:eastAsiaTheme="minorEastAsia" w:hAnsi="Times New Roman" w:cs="Times New Roman"/>
                <w:b/>
                <w:sz w:val="24"/>
                <w:szCs w:val="24"/>
              </w:rPr>
              <w:t>28</w:t>
            </w:r>
          </w:p>
        </w:tc>
        <w:tc>
          <w:tcPr>
            <w:tcW w:w="1494" w:type="pct"/>
            <w:tcBorders>
              <w:top w:val="single" w:sz="4" w:space="0" w:color="auto"/>
              <w:left w:val="single" w:sz="4" w:space="0" w:color="auto"/>
              <w:bottom w:val="single" w:sz="4" w:space="0" w:color="auto"/>
              <w:right w:val="single" w:sz="4" w:space="0" w:color="auto"/>
            </w:tcBorders>
            <w:vAlign w:val="center"/>
          </w:tcPr>
          <w:p w:rsidR="00466542" w:rsidRPr="00A87FCE" w:rsidRDefault="00466542" w:rsidP="00206E35">
            <w:pPr>
              <w:pStyle w:val="a4"/>
              <w:adjustRightInd w:val="0"/>
              <w:snapToGrid w:val="0"/>
              <w:spacing w:line="360" w:lineRule="auto"/>
              <w:rPr>
                <w:rFonts w:ascii="Times New Roman" w:eastAsiaTheme="minorEastAsia" w:hAnsi="Times New Roman" w:cs="Times New Roman"/>
                <w:sz w:val="24"/>
                <w:szCs w:val="24"/>
              </w:rPr>
            </w:pPr>
            <w:r w:rsidRPr="00A87FCE">
              <w:rPr>
                <w:rFonts w:ascii="Times New Roman" w:eastAsiaTheme="minorEastAsia" w:hAnsi="Times New Roman" w:cs="Times New Roman"/>
                <w:sz w:val="24"/>
                <w:szCs w:val="24"/>
              </w:rPr>
              <w:t>Highly Efficient Difunctionalization of Alkene using Transition Metal Catalyst</w:t>
            </w:r>
          </w:p>
        </w:tc>
        <w:tc>
          <w:tcPr>
            <w:tcW w:w="452" w:type="pct"/>
            <w:tcBorders>
              <w:top w:val="single" w:sz="4" w:space="0" w:color="auto"/>
              <w:left w:val="single" w:sz="4" w:space="0" w:color="auto"/>
              <w:bottom w:val="single" w:sz="4" w:space="0" w:color="auto"/>
              <w:right w:val="single" w:sz="4" w:space="0" w:color="auto"/>
            </w:tcBorders>
            <w:vAlign w:val="center"/>
          </w:tcPr>
          <w:p w:rsidR="00466542" w:rsidRPr="00A87FCE" w:rsidRDefault="00466542" w:rsidP="00206E35">
            <w:pPr>
              <w:pStyle w:val="a4"/>
              <w:adjustRightInd w:val="0"/>
              <w:snapToGrid w:val="0"/>
              <w:spacing w:line="360" w:lineRule="auto"/>
              <w:jc w:val="center"/>
              <w:rPr>
                <w:rFonts w:ascii="Times New Roman" w:eastAsiaTheme="minorEastAsia" w:hAnsi="Times New Roman" w:cs="Times New Roman"/>
                <w:sz w:val="24"/>
                <w:szCs w:val="24"/>
              </w:rPr>
            </w:pPr>
            <w:r w:rsidRPr="00A87FCE">
              <w:rPr>
                <w:rFonts w:ascii="Times New Roman" w:eastAsiaTheme="minorEastAsia" w:hAnsiTheme="minorEastAsia" w:cs="Times New Roman"/>
                <w:sz w:val="24"/>
                <w:szCs w:val="24"/>
              </w:rPr>
              <w:t>刘国生</w:t>
            </w:r>
          </w:p>
        </w:tc>
        <w:tc>
          <w:tcPr>
            <w:tcW w:w="1316" w:type="pct"/>
            <w:tcBorders>
              <w:top w:val="single" w:sz="4" w:space="0" w:color="auto"/>
              <w:left w:val="single" w:sz="4" w:space="0" w:color="auto"/>
              <w:bottom w:val="single" w:sz="4" w:space="0" w:color="auto"/>
              <w:right w:val="single" w:sz="4" w:space="0" w:color="auto"/>
            </w:tcBorders>
            <w:vAlign w:val="center"/>
          </w:tcPr>
          <w:p w:rsidR="00466542" w:rsidRPr="00A87FCE" w:rsidRDefault="00466542" w:rsidP="00206E35">
            <w:pPr>
              <w:pStyle w:val="a4"/>
              <w:adjustRightInd w:val="0"/>
              <w:snapToGrid w:val="0"/>
              <w:spacing w:line="360" w:lineRule="auto"/>
              <w:rPr>
                <w:rFonts w:ascii="Times New Roman" w:eastAsiaTheme="minorEastAsia" w:hAnsi="Times New Roman" w:cs="Times New Roman"/>
                <w:sz w:val="24"/>
                <w:szCs w:val="24"/>
              </w:rPr>
            </w:pPr>
            <w:r w:rsidRPr="00A87FCE">
              <w:rPr>
                <w:rFonts w:ascii="Times New Roman" w:eastAsiaTheme="minorEastAsia" w:hAnsiTheme="minorEastAsia" w:cs="Times New Roman"/>
                <w:sz w:val="24"/>
                <w:szCs w:val="24"/>
              </w:rPr>
              <w:t>中国化学会第九届全国有机化学学术会议</w:t>
            </w:r>
            <w:r w:rsidRPr="00A87FCE">
              <w:rPr>
                <w:rFonts w:ascii="Times New Roman" w:eastAsiaTheme="minorEastAsia" w:hAnsi="Times New Roman" w:cs="Times New Roman"/>
                <w:sz w:val="24"/>
                <w:szCs w:val="24"/>
              </w:rPr>
              <w:t xml:space="preserve"> </w:t>
            </w:r>
          </w:p>
        </w:tc>
        <w:tc>
          <w:tcPr>
            <w:tcW w:w="537" w:type="pct"/>
            <w:tcBorders>
              <w:top w:val="single" w:sz="4" w:space="0" w:color="auto"/>
              <w:left w:val="single" w:sz="4" w:space="0" w:color="auto"/>
              <w:bottom w:val="single" w:sz="4" w:space="0" w:color="auto"/>
              <w:right w:val="single" w:sz="4" w:space="0" w:color="auto"/>
            </w:tcBorders>
            <w:vAlign w:val="center"/>
          </w:tcPr>
          <w:p w:rsidR="00466542" w:rsidRPr="00A87FCE" w:rsidRDefault="00466542" w:rsidP="00206E35">
            <w:pPr>
              <w:pStyle w:val="a4"/>
              <w:adjustRightInd w:val="0"/>
              <w:snapToGrid w:val="0"/>
              <w:spacing w:line="360" w:lineRule="auto"/>
              <w:jc w:val="center"/>
              <w:rPr>
                <w:rFonts w:ascii="Times New Roman" w:eastAsiaTheme="minorEastAsia" w:hAnsi="Times New Roman" w:cs="Times New Roman"/>
                <w:sz w:val="24"/>
                <w:szCs w:val="24"/>
              </w:rPr>
            </w:pPr>
            <w:r w:rsidRPr="00A87FCE">
              <w:rPr>
                <w:rFonts w:ascii="Times New Roman" w:eastAsiaTheme="minorEastAsia" w:hAnsiTheme="minorEastAsia" w:cs="Times New Roman"/>
                <w:sz w:val="24"/>
                <w:szCs w:val="24"/>
              </w:rPr>
              <w:t>中国长春</w:t>
            </w:r>
          </w:p>
        </w:tc>
        <w:tc>
          <w:tcPr>
            <w:tcW w:w="869" w:type="pct"/>
            <w:tcBorders>
              <w:top w:val="single" w:sz="4" w:space="0" w:color="auto"/>
              <w:left w:val="single" w:sz="4" w:space="0" w:color="auto"/>
              <w:bottom w:val="single" w:sz="4" w:space="0" w:color="auto"/>
              <w:right w:val="single" w:sz="4" w:space="0" w:color="auto"/>
            </w:tcBorders>
            <w:vAlign w:val="center"/>
          </w:tcPr>
          <w:p w:rsidR="00466542" w:rsidRPr="00A87FCE" w:rsidRDefault="00466542" w:rsidP="00206E35">
            <w:pPr>
              <w:pStyle w:val="a4"/>
              <w:adjustRightInd w:val="0"/>
              <w:snapToGrid w:val="0"/>
              <w:spacing w:line="360" w:lineRule="auto"/>
              <w:jc w:val="center"/>
              <w:rPr>
                <w:rFonts w:ascii="Times New Roman" w:eastAsiaTheme="minorEastAsia" w:hAnsi="Times New Roman" w:cs="Times New Roman"/>
                <w:sz w:val="24"/>
                <w:szCs w:val="24"/>
              </w:rPr>
            </w:pPr>
            <w:r w:rsidRPr="00A87FCE">
              <w:rPr>
                <w:rFonts w:ascii="Times New Roman" w:eastAsiaTheme="minorEastAsia" w:hAnsi="Times New Roman" w:cs="Times New Roman"/>
                <w:sz w:val="24"/>
                <w:szCs w:val="24"/>
              </w:rPr>
              <w:t>2015.07.28-31</w:t>
            </w:r>
          </w:p>
        </w:tc>
      </w:tr>
      <w:tr w:rsidR="00206E35" w:rsidRPr="00A87FCE" w:rsidTr="00206E35">
        <w:trPr>
          <w:cantSplit/>
          <w:trHeight w:val="470"/>
          <w:jc w:val="center"/>
        </w:trPr>
        <w:tc>
          <w:tcPr>
            <w:tcW w:w="332" w:type="pct"/>
            <w:tcBorders>
              <w:top w:val="single" w:sz="4" w:space="0" w:color="auto"/>
              <w:left w:val="single" w:sz="4" w:space="0" w:color="auto"/>
              <w:bottom w:val="single" w:sz="4" w:space="0" w:color="auto"/>
              <w:right w:val="single" w:sz="4" w:space="0" w:color="auto"/>
            </w:tcBorders>
            <w:vAlign w:val="center"/>
          </w:tcPr>
          <w:p w:rsidR="00466542" w:rsidRPr="00F70BE8" w:rsidRDefault="00466542" w:rsidP="00206E35">
            <w:pPr>
              <w:pStyle w:val="a4"/>
              <w:adjustRightInd w:val="0"/>
              <w:snapToGrid w:val="0"/>
              <w:spacing w:line="360" w:lineRule="auto"/>
              <w:jc w:val="center"/>
              <w:rPr>
                <w:rFonts w:ascii="Times New Roman" w:eastAsiaTheme="minorEastAsia" w:hAnsi="Times New Roman" w:cs="Times New Roman"/>
                <w:b/>
                <w:sz w:val="24"/>
                <w:szCs w:val="24"/>
              </w:rPr>
            </w:pPr>
            <w:r w:rsidRPr="00F70BE8">
              <w:rPr>
                <w:rFonts w:ascii="Times New Roman" w:eastAsiaTheme="minorEastAsia" w:hAnsi="Times New Roman" w:cs="Times New Roman"/>
                <w:b/>
                <w:sz w:val="24"/>
                <w:szCs w:val="24"/>
              </w:rPr>
              <w:t>29</w:t>
            </w:r>
          </w:p>
        </w:tc>
        <w:tc>
          <w:tcPr>
            <w:tcW w:w="1494" w:type="pct"/>
            <w:tcBorders>
              <w:top w:val="single" w:sz="4" w:space="0" w:color="auto"/>
              <w:left w:val="single" w:sz="4" w:space="0" w:color="auto"/>
              <w:bottom w:val="single" w:sz="4" w:space="0" w:color="auto"/>
              <w:right w:val="single" w:sz="4" w:space="0" w:color="auto"/>
            </w:tcBorders>
            <w:vAlign w:val="center"/>
          </w:tcPr>
          <w:p w:rsidR="00466542" w:rsidRPr="00A87FCE" w:rsidRDefault="00466542" w:rsidP="00206E35">
            <w:pPr>
              <w:pStyle w:val="a4"/>
              <w:adjustRightInd w:val="0"/>
              <w:snapToGrid w:val="0"/>
              <w:spacing w:line="360" w:lineRule="auto"/>
              <w:rPr>
                <w:rFonts w:ascii="Times New Roman" w:eastAsiaTheme="minorEastAsia" w:hAnsi="Times New Roman" w:cs="Times New Roman"/>
                <w:sz w:val="24"/>
                <w:szCs w:val="24"/>
              </w:rPr>
            </w:pPr>
            <w:r w:rsidRPr="00A87FCE">
              <w:rPr>
                <w:rFonts w:ascii="Times New Roman" w:eastAsiaTheme="minorEastAsia" w:hAnsi="Times New Roman" w:cs="Times New Roman"/>
                <w:sz w:val="24"/>
                <w:szCs w:val="24"/>
              </w:rPr>
              <w:t>Transition Metal-Catalyzed Oxidative Difunctionalization</w:t>
            </w:r>
          </w:p>
          <w:p w:rsidR="00466542" w:rsidRPr="00A87FCE" w:rsidRDefault="00466542" w:rsidP="00206E35">
            <w:pPr>
              <w:pStyle w:val="a4"/>
              <w:adjustRightInd w:val="0"/>
              <w:snapToGrid w:val="0"/>
              <w:spacing w:line="360" w:lineRule="auto"/>
              <w:rPr>
                <w:rFonts w:ascii="Times New Roman" w:eastAsiaTheme="minorEastAsia" w:hAnsi="Times New Roman" w:cs="Times New Roman"/>
                <w:sz w:val="24"/>
                <w:szCs w:val="24"/>
              </w:rPr>
            </w:pPr>
            <w:r w:rsidRPr="00A87FCE">
              <w:rPr>
                <w:rFonts w:ascii="Times New Roman" w:eastAsiaTheme="minorEastAsia" w:hAnsi="Times New Roman" w:cs="Times New Roman"/>
                <w:sz w:val="24"/>
                <w:szCs w:val="24"/>
              </w:rPr>
              <w:t>of Alkenes</w:t>
            </w:r>
          </w:p>
        </w:tc>
        <w:tc>
          <w:tcPr>
            <w:tcW w:w="452" w:type="pct"/>
            <w:tcBorders>
              <w:top w:val="single" w:sz="4" w:space="0" w:color="auto"/>
              <w:left w:val="single" w:sz="4" w:space="0" w:color="auto"/>
              <w:bottom w:val="single" w:sz="4" w:space="0" w:color="auto"/>
              <w:right w:val="single" w:sz="4" w:space="0" w:color="auto"/>
            </w:tcBorders>
            <w:vAlign w:val="center"/>
          </w:tcPr>
          <w:p w:rsidR="00466542" w:rsidRPr="00A87FCE" w:rsidRDefault="00466542" w:rsidP="00206E35">
            <w:pPr>
              <w:pStyle w:val="a4"/>
              <w:adjustRightInd w:val="0"/>
              <w:snapToGrid w:val="0"/>
              <w:spacing w:line="360" w:lineRule="auto"/>
              <w:jc w:val="center"/>
              <w:rPr>
                <w:rFonts w:ascii="Times New Roman" w:eastAsiaTheme="minorEastAsia" w:hAnsi="Times New Roman" w:cs="Times New Roman"/>
                <w:sz w:val="24"/>
                <w:szCs w:val="24"/>
              </w:rPr>
            </w:pPr>
            <w:r w:rsidRPr="00A87FCE">
              <w:rPr>
                <w:rFonts w:ascii="Times New Roman" w:eastAsiaTheme="minorEastAsia" w:hAnsiTheme="minorEastAsia" w:cs="Times New Roman"/>
                <w:sz w:val="24"/>
                <w:szCs w:val="24"/>
              </w:rPr>
              <w:t>刘国生</w:t>
            </w:r>
          </w:p>
        </w:tc>
        <w:tc>
          <w:tcPr>
            <w:tcW w:w="1316" w:type="pct"/>
            <w:tcBorders>
              <w:top w:val="single" w:sz="4" w:space="0" w:color="auto"/>
              <w:left w:val="single" w:sz="4" w:space="0" w:color="auto"/>
              <w:bottom w:val="single" w:sz="4" w:space="0" w:color="auto"/>
              <w:right w:val="single" w:sz="4" w:space="0" w:color="auto"/>
            </w:tcBorders>
            <w:vAlign w:val="center"/>
          </w:tcPr>
          <w:p w:rsidR="00466542" w:rsidRPr="00A87FCE" w:rsidRDefault="00466542" w:rsidP="00206E35">
            <w:pPr>
              <w:pStyle w:val="a4"/>
              <w:adjustRightInd w:val="0"/>
              <w:snapToGrid w:val="0"/>
              <w:spacing w:line="360" w:lineRule="auto"/>
              <w:rPr>
                <w:rFonts w:ascii="Times New Roman" w:eastAsiaTheme="minorEastAsia" w:hAnsi="Times New Roman" w:cs="Times New Roman"/>
                <w:sz w:val="24"/>
                <w:szCs w:val="24"/>
              </w:rPr>
            </w:pPr>
            <w:r w:rsidRPr="00A87FCE">
              <w:rPr>
                <w:rFonts w:ascii="Times New Roman" w:eastAsiaTheme="minorEastAsia" w:hAnsi="Times New Roman" w:cs="Times New Roman"/>
                <w:sz w:val="24"/>
                <w:szCs w:val="24"/>
              </w:rPr>
              <w:t>The 11th National Conference on Physical Organic Chemistry</w:t>
            </w:r>
          </w:p>
        </w:tc>
        <w:tc>
          <w:tcPr>
            <w:tcW w:w="537" w:type="pct"/>
            <w:tcBorders>
              <w:top w:val="single" w:sz="4" w:space="0" w:color="auto"/>
              <w:left w:val="single" w:sz="4" w:space="0" w:color="auto"/>
              <w:bottom w:val="single" w:sz="4" w:space="0" w:color="auto"/>
              <w:right w:val="single" w:sz="4" w:space="0" w:color="auto"/>
            </w:tcBorders>
            <w:vAlign w:val="center"/>
          </w:tcPr>
          <w:p w:rsidR="00466542" w:rsidRPr="00A87FCE" w:rsidRDefault="00466542" w:rsidP="00206E35">
            <w:pPr>
              <w:pStyle w:val="a4"/>
              <w:adjustRightInd w:val="0"/>
              <w:snapToGrid w:val="0"/>
              <w:spacing w:line="360" w:lineRule="auto"/>
              <w:jc w:val="center"/>
              <w:rPr>
                <w:rFonts w:ascii="Times New Roman" w:eastAsiaTheme="minorEastAsia" w:hAnsi="Times New Roman" w:cs="Times New Roman"/>
                <w:sz w:val="24"/>
                <w:szCs w:val="24"/>
              </w:rPr>
            </w:pPr>
            <w:r w:rsidRPr="00A87FCE">
              <w:rPr>
                <w:rFonts w:ascii="Times New Roman" w:eastAsiaTheme="minorEastAsia" w:hAnsiTheme="minorEastAsia" w:cs="Times New Roman"/>
                <w:sz w:val="24"/>
                <w:szCs w:val="24"/>
              </w:rPr>
              <w:t>中国北京</w:t>
            </w:r>
          </w:p>
        </w:tc>
        <w:tc>
          <w:tcPr>
            <w:tcW w:w="869" w:type="pct"/>
            <w:tcBorders>
              <w:top w:val="single" w:sz="4" w:space="0" w:color="auto"/>
              <w:left w:val="single" w:sz="4" w:space="0" w:color="auto"/>
              <w:bottom w:val="single" w:sz="4" w:space="0" w:color="auto"/>
              <w:right w:val="single" w:sz="4" w:space="0" w:color="auto"/>
            </w:tcBorders>
            <w:vAlign w:val="center"/>
          </w:tcPr>
          <w:p w:rsidR="00466542" w:rsidRPr="00A87FCE" w:rsidRDefault="00466542" w:rsidP="00206E35">
            <w:pPr>
              <w:pStyle w:val="a4"/>
              <w:adjustRightInd w:val="0"/>
              <w:snapToGrid w:val="0"/>
              <w:spacing w:line="360" w:lineRule="auto"/>
              <w:jc w:val="center"/>
              <w:rPr>
                <w:rFonts w:ascii="Times New Roman" w:eastAsiaTheme="minorEastAsia" w:hAnsi="Times New Roman" w:cs="Times New Roman"/>
                <w:sz w:val="24"/>
                <w:szCs w:val="24"/>
              </w:rPr>
            </w:pPr>
            <w:r w:rsidRPr="00A87FCE">
              <w:rPr>
                <w:rFonts w:ascii="Times New Roman" w:eastAsiaTheme="minorEastAsia" w:hAnsi="Times New Roman" w:cs="Times New Roman"/>
                <w:sz w:val="24"/>
                <w:szCs w:val="24"/>
              </w:rPr>
              <w:t>2015. 09.17-20</w:t>
            </w:r>
          </w:p>
        </w:tc>
      </w:tr>
      <w:tr w:rsidR="00206E35" w:rsidRPr="00A87FCE" w:rsidTr="00206E35">
        <w:trPr>
          <w:cantSplit/>
          <w:trHeight w:val="470"/>
          <w:jc w:val="center"/>
        </w:trPr>
        <w:tc>
          <w:tcPr>
            <w:tcW w:w="332" w:type="pct"/>
            <w:tcBorders>
              <w:top w:val="single" w:sz="4" w:space="0" w:color="auto"/>
              <w:left w:val="single" w:sz="4" w:space="0" w:color="auto"/>
              <w:bottom w:val="single" w:sz="4" w:space="0" w:color="auto"/>
              <w:right w:val="single" w:sz="4" w:space="0" w:color="auto"/>
            </w:tcBorders>
            <w:vAlign w:val="center"/>
          </w:tcPr>
          <w:p w:rsidR="00466542" w:rsidRPr="00F70BE8" w:rsidRDefault="00466542" w:rsidP="00206E35">
            <w:pPr>
              <w:pStyle w:val="a4"/>
              <w:adjustRightInd w:val="0"/>
              <w:snapToGrid w:val="0"/>
              <w:spacing w:line="360" w:lineRule="auto"/>
              <w:jc w:val="center"/>
              <w:rPr>
                <w:rFonts w:ascii="Times New Roman" w:eastAsiaTheme="minorEastAsia" w:hAnsi="Times New Roman" w:cs="Times New Roman"/>
                <w:b/>
                <w:sz w:val="24"/>
                <w:szCs w:val="24"/>
              </w:rPr>
            </w:pPr>
            <w:r w:rsidRPr="00F70BE8">
              <w:rPr>
                <w:rFonts w:ascii="Times New Roman" w:eastAsiaTheme="minorEastAsia" w:hAnsi="Times New Roman" w:cs="Times New Roman"/>
                <w:b/>
                <w:sz w:val="24"/>
                <w:szCs w:val="24"/>
              </w:rPr>
              <w:t>30</w:t>
            </w:r>
          </w:p>
        </w:tc>
        <w:tc>
          <w:tcPr>
            <w:tcW w:w="1494" w:type="pct"/>
            <w:tcBorders>
              <w:top w:val="single" w:sz="4" w:space="0" w:color="auto"/>
              <w:left w:val="single" w:sz="4" w:space="0" w:color="auto"/>
              <w:bottom w:val="single" w:sz="4" w:space="0" w:color="auto"/>
              <w:right w:val="single" w:sz="4" w:space="0" w:color="auto"/>
            </w:tcBorders>
            <w:vAlign w:val="center"/>
          </w:tcPr>
          <w:p w:rsidR="00466542" w:rsidRPr="00A87FCE" w:rsidRDefault="00466542" w:rsidP="00206E35">
            <w:pPr>
              <w:pStyle w:val="a4"/>
              <w:adjustRightInd w:val="0"/>
              <w:snapToGrid w:val="0"/>
              <w:spacing w:line="360" w:lineRule="auto"/>
              <w:rPr>
                <w:rFonts w:ascii="Times New Roman" w:eastAsiaTheme="minorEastAsia" w:hAnsi="Times New Roman" w:cs="Times New Roman"/>
                <w:sz w:val="24"/>
                <w:szCs w:val="24"/>
              </w:rPr>
            </w:pPr>
            <w:r w:rsidRPr="00A87FCE">
              <w:rPr>
                <w:rFonts w:ascii="Times New Roman" w:eastAsiaTheme="minorEastAsia" w:hAnsi="Times New Roman" w:cs="Times New Roman"/>
                <w:sz w:val="24"/>
                <w:szCs w:val="24"/>
              </w:rPr>
              <w:t>Transition Metal-Catalyzed Oxidative Difunctionalization</w:t>
            </w:r>
          </w:p>
          <w:p w:rsidR="00466542" w:rsidRPr="00A87FCE" w:rsidRDefault="00466542" w:rsidP="00206E35">
            <w:pPr>
              <w:pStyle w:val="a4"/>
              <w:adjustRightInd w:val="0"/>
              <w:snapToGrid w:val="0"/>
              <w:spacing w:line="360" w:lineRule="auto"/>
              <w:rPr>
                <w:rFonts w:ascii="Times New Roman" w:eastAsiaTheme="minorEastAsia" w:hAnsi="Times New Roman" w:cs="Times New Roman"/>
                <w:sz w:val="24"/>
                <w:szCs w:val="24"/>
              </w:rPr>
            </w:pPr>
            <w:r w:rsidRPr="00A87FCE">
              <w:rPr>
                <w:rFonts w:ascii="Times New Roman" w:eastAsiaTheme="minorEastAsia" w:hAnsi="Times New Roman" w:cs="Times New Roman"/>
                <w:sz w:val="24"/>
                <w:szCs w:val="24"/>
              </w:rPr>
              <w:t>of Alkenes</w:t>
            </w:r>
          </w:p>
        </w:tc>
        <w:tc>
          <w:tcPr>
            <w:tcW w:w="452" w:type="pct"/>
            <w:tcBorders>
              <w:top w:val="single" w:sz="4" w:space="0" w:color="auto"/>
              <w:left w:val="single" w:sz="4" w:space="0" w:color="auto"/>
              <w:bottom w:val="single" w:sz="4" w:space="0" w:color="auto"/>
              <w:right w:val="single" w:sz="4" w:space="0" w:color="auto"/>
            </w:tcBorders>
            <w:vAlign w:val="center"/>
          </w:tcPr>
          <w:p w:rsidR="00466542" w:rsidRPr="00A87FCE" w:rsidRDefault="00466542" w:rsidP="00206E35">
            <w:pPr>
              <w:pStyle w:val="a4"/>
              <w:adjustRightInd w:val="0"/>
              <w:snapToGrid w:val="0"/>
              <w:spacing w:line="360" w:lineRule="auto"/>
              <w:jc w:val="center"/>
              <w:rPr>
                <w:rFonts w:ascii="Times New Roman" w:eastAsiaTheme="minorEastAsia" w:hAnsi="Times New Roman" w:cs="Times New Roman"/>
                <w:sz w:val="24"/>
                <w:szCs w:val="24"/>
              </w:rPr>
            </w:pPr>
            <w:r w:rsidRPr="00A87FCE">
              <w:rPr>
                <w:rFonts w:ascii="Times New Roman" w:eastAsiaTheme="minorEastAsia" w:hAnsiTheme="minorEastAsia" w:cs="Times New Roman"/>
                <w:sz w:val="24"/>
                <w:szCs w:val="24"/>
              </w:rPr>
              <w:t>刘国生</w:t>
            </w:r>
          </w:p>
        </w:tc>
        <w:tc>
          <w:tcPr>
            <w:tcW w:w="1316" w:type="pct"/>
            <w:tcBorders>
              <w:top w:val="single" w:sz="4" w:space="0" w:color="auto"/>
              <w:left w:val="single" w:sz="4" w:space="0" w:color="auto"/>
              <w:bottom w:val="single" w:sz="4" w:space="0" w:color="auto"/>
              <w:right w:val="single" w:sz="4" w:space="0" w:color="auto"/>
            </w:tcBorders>
            <w:vAlign w:val="center"/>
          </w:tcPr>
          <w:p w:rsidR="00466542" w:rsidRPr="00A87FCE" w:rsidRDefault="00466542" w:rsidP="00206E35">
            <w:pPr>
              <w:pStyle w:val="a4"/>
              <w:adjustRightInd w:val="0"/>
              <w:snapToGrid w:val="0"/>
              <w:spacing w:line="360" w:lineRule="auto"/>
              <w:rPr>
                <w:rFonts w:ascii="Times New Roman" w:eastAsiaTheme="minorEastAsia" w:hAnsi="Times New Roman" w:cs="Times New Roman"/>
                <w:sz w:val="24"/>
                <w:szCs w:val="24"/>
              </w:rPr>
            </w:pPr>
            <w:r w:rsidRPr="00A87FCE">
              <w:rPr>
                <w:rFonts w:ascii="Times New Roman" w:eastAsiaTheme="minorEastAsia" w:hAnsi="Times New Roman" w:cs="Times New Roman"/>
                <w:sz w:val="24"/>
                <w:szCs w:val="24"/>
              </w:rPr>
              <w:t>NSFC-RSC International</w:t>
            </w:r>
          </w:p>
          <w:p w:rsidR="00466542" w:rsidRPr="00A87FCE" w:rsidRDefault="00466542" w:rsidP="00206E35">
            <w:pPr>
              <w:pStyle w:val="a4"/>
              <w:adjustRightInd w:val="0"/>
              <w:snapToGrid w:val="0"/>
              <w:spacing w:line="360" w:lineRule="auto"/>
              <w:rPr>
                <w:rFonts w:ascii="Times New Roman" w:eastAsiaTheme="minorEastAsia" w:hAnsi="Times New Roman" w:cs="Times New Roman"/>
                <w:sz w:val="24"/>
                <w:szCs w:val="24"/>
              </w:rPr>
            </w:pPr>
            <w:r w:rsidRPr="00A87FCE">
              <w:rPr>
                <w:rFonts w:ascii="Times New Roman" w:eastAsiaTheme="minorEastAsia" w:hAnsi="Times New Roman" w:cs="Times New Roman"/>
                <w:sz w:val="24"/>
                <w:szCs w:val="24"/>
              </w:rPr>
              <w:t>Symposium on Emerging</w:t>
            </w:r>
          </w:p>
          <w:p w:rsidR="00466542" w:rsidRPr="00A87FCE" w:rsidRDefault="00466542" w:rsidP="00206E35">
            <w:pPr>
              <w:pStyle w:val="a4"/>
              <w:adjustRightInd w:val="0"/>
              <w:snapToGrid w:val="0"/>
              <w:spacing w:line="360" w:lineRule="auto"/>
              <w:rPr>
                <w:rFonts w:ascii="Times New Roman" w:eastAsiaTheme="minorEastAsia" w:hAnsi="Times New Roman" w:cs="Times New Roman"/>
                <w:sz w:val="24"/>
                <w:szCs w:val="24"/>
              </w:rPr>
            </w:pPr>
            <w:r w:rsidRPr="00A87FCE">
              <w:rPr>
                <w:rFonts w:ascii="Times New Roman" w:eastAsiaTheme="minorEastAsia" w:hAnsi="Times New Roman" w:cs="Times New Roman"/>
                <w:sz w:val="24"/>
                <w:szCs w:val="24"/>
              </w:rPr>
              <w:t>Frontiers in Organic Synthesis</w:t>
            </w:r>
          </w:p>
        </w:tc>
        <w:tc>
          <w:tcPr>
            <w:tcW w:w="537" w:type="pct"/>
            <w:tcBorders>
              <w:top w:val="single" w:sz="4" w:space="0" w:color="auto"/>
              <w:left w:val="single" w:sz="4" w:space="0" w:color="auto"/>
              <w:bottom w:val="single" w:sz="4" w:space="0" w:color="auto"/>
              <w:right w:val="single" w:sz="4" w:space="0" w:color="auto"/>
            </w:tcBorders>
            <w:vAlign w:val="center"/>
          </w:tcPr>
          <w:p w:rsidR="00466542" w:rsidRPr="00A87FCE" w:rsidRDefault="00466542" w:rsidP="00206E35">
            <w:pPr>
              <w:pStyle w:val="a4"/>
              <w:adjustRightInd w:val="0"/>
              <w:snapToGrid w:val="0"/>
              <w:spacing w:line="360" w:lineRule="auto"/>
              <w:jc w:val="center"/>
              <w:rPr>
                <w:rFonts w:ascii="Times New Roman" w:eastAsiaTheme="minorEastAsia" w:hAnsi="Times New Roman" w:cs="Times New Roman"/>
                <w:sz w:val="24"/>
                <w:szCs w:val="24"/>
              </w:rPr>
            </w:pPr>
            <w:r w:rsidRPr="00A87FCE">
              <w:rPr>
                <w:rFonts w:ascii="Times New Roman" w:eastAsiaTheme="minorEastAsia" w:hAnsiTheme="minorEastAsia" w:cs="Times New Roman"/>
                <w:sz w:val="24"/>
                <w:szCs w:val="24"/>
              </w:rPr>
              <w:t>中国上海</w:t>
            </w:r>
          </w:p>
        </w:tc>
        <w:tc>
          <w:tcPr>
            <w:tcW w:w="869" w:type="pct"/>
            <w:tcBorders>
              <w:top w:val="single" w:sz="4" w:space="0" w:color="auto"/>
              <w:left w:val="single" w:sz="4" w:space="0" w:color="auto"/>
              <w:bottom w:val="single" w:sz="4" w:space="0" w:color="auto"/>
              <w:right w:val="single" w:sz="4" w:space="0" w:color="auto"/>
            </w:tcBorders>
            <w:vAlign w:val="center"/>
          </w:tcPr>
          <w:p w:rsidR="00466542" w:rsidRPr="00A87FCE" w:rsidRDefault="00466542" w:rsidP="00206E35">
            <w:pPr>
              <w:pStyle w:val="a4"/>
              <w:adjustRightInd w:val="0"/>
              <w:snapToGrid w:val="0"/>
              <w:spacing w:line="360" w:lineRule="auto"/>
              <w:jc w:val="center"/>
              <w:rPr>
                <w:rFonts w:ascii="Times New Roman" w:eastAsiaTheme="minorEastAsia" w:hAnsi="Times New Roman" w:cs="Times New Roman"/>
                <w:sz w:val="24"/>
                <w:szCs w:val="24"/>
              </w:rPr>
            </w:pPr>
            <w:r w:rsidRPr="00A87FCE">
              <w:rPr>
                <w:rFonts w:ascii="Times New Roman" w:eastAsiaTheme="minorEastAsia" w:hAnsi="Times New Roman" w:cs="Times New Roman"/>
                <w:sz w:val="24"/>
                <w:szCs w:val="24"/>
              </w:rPr>
              <w:t>2015.10.08-10</w:t>
            </w:r>
          </w:p>
        </w:tc>
      </w:tr>
      <w:tr w:rsidR="00206E35" w:rsidRPr="00A87FCE" w:rsidTr="00206E35">
        <w:trPr>
          <w:cantSplit/>
          <w:trHeight w:val="470"/>
          <w:jc w:val="center"/>
        </w:trPr>
        <w:tc>
          <w:tcPr>
            <w:tcW w:w="332" w:type="pct"/>
            <w:tcBorders>
              <w:top w:val="single" w:sz="4" w:space="0" w:color="auto"/>
              <w:left w:val="single" w:sz="4" w:space="0" w:color="auto"/>
              <w:bottom w:val="single" w:sz="4" w:space="0" w:color="auto"/>
              <w:right w:val="single" w:sz="4" w:space="0" w:color="auto"/>
            </w:tcBorders>
            <w:vAlign w:val="center"/>
          </w:tcPr>
          <w:p w:rsidR="00466542" w:rsidRPr="00F70BE8" w:rsidRDefault="00466542" w:rsidP="00206E35">
            <w:pPr>
              <w:pStyle w:val="a4"/>
              <w:adjustRightInd w:val="0"/>
              <w:snapToGrid w:val="0"/>
              <w:spacing w:line="360" w:lineRule="auto"/>
              <w:jc w:val="center"/>
              <w:rPr>
                <w:rFonts w:ascii="Times New Roman" w:eastAsiaTheme="minorEastAsia" w:hAnsi="Times New Roman" w:cs="Times New Roman"/>
                <w:b/>
                <w:sz w:val="24"/>
                <w:szCs w:val="24"/>
              </w:rPr>
            </w:pPr>
            <w:r w:rsidRPr="00F70BE8">
              <w:rPr>
                <w:rFonts w:ascii="Times New Roman" w:eastAsiaTheme="minorEastAsia" w:hAnsi="Times New Roman" w:cs="Times New Roman"/>
                <w:b/>
                <w:sz w:val="24"/>
                <w:szCs w:val="24"/>
              </w:rPr>
              <w:t>31</w:t>
            </w:r>
          </w:p>
        </w:tc>
        <w:tc>
          <w:tcPr>
            <w:tcW w:w="1494" w:type="pct"/>
            <w:tcBorders>
              <w:top w:val="single" w:sz="4" w:space="0" w:color="auto"/>
              <w:left w:val="single" w:sz="4" w:space="0" w:color="auto"/>
              <w:bottom w:val="single" w:sz="4" w:space="0" w:color="auto"/>
              <w:right w:val="single" w:sz="4" w:space="0" w:color="auto"/>
            </w:tcBorders>
            <w:vAlign w:val="center"/>
          </w:tcPr>
          <w:p w:rsidR="00466542" w:rsidRPr="00A87FCE" w:rsidRDefault="00466542" w:rsidP="00206E35">
            <w:pPr>
              <w:pStyle w:val="a4"/>
              <w:adjustRightInd w:val="0"/>
              <w:snapToGrid w:val="0"/>
              <w:spacing w:line="360" w:lineRule="auto"/>
              <w:rPr>
                <w:rFonts w:ascii="Times New Roman" w:eastAsiaTheme="minorEastAsia" w:hAnsi="Times New Roman" w:cs="Times New Roman"/>
                <w:sz w:val="24"/>
                <w:szCs w:val="24"/>
              </w:rPr>
            </w:pPr>
            <w:r w:rsidRPr="00A87FCE">
              <w:rPr>
                <w:rFonts w:ascii="Times New Roman" w:eastAsiaTheme="minorEastAsia" w:hAnsi="Times New Roman" w:cs="Times New Roman"/>
                <w:sz w:val="24"/>
                <w:szCs w:val="24"/>
              </w:rPr>
              <w:t>Copper-catalyzed Fluorination of Arylhalides</w:t>
            </w:r>
          </w:p>
        </w:tc>
        <w:tc>
          <w:tcPr>
            <w:tcW w:w="452" w:type="pct"/>
            <w:tcBorders>
              <w:top w:val="single" w:sz="4" w:space="0" w:color="auto"/>
              <w:left w:val="single" w:sz="4" w:space="0" w:color="auto"/>
              <w:bottom w:val="single" w:sz="4" w:space="0" w:color="auto"/>
              <w:right w:val="single" w:sz="4" w:space="0" w:color="auto"/>
            </w:tcBorders>
            <w:vAlign w:val="center"/>
          </w:tcPr>
          <w:p w:rsidR="00466542" w:rsidRPr="00A87FCE" w:rsidRDefault="00466542" w:rsidP="00206E35">
            <w:pPr>
              <w:pStyle w:val="a4"/>
              <w:adjustRightInd w:val="0"/>
              <w:snapToGrid w:val="0"/>
              <w:spacing w:line="360" w:lineRule="auto"/>
              <w:jc w:val="center"/>
              <w:rPr>
                <w:rFonts w:ascii="Times New Roman" w:eastAsiaTheme="minorEastAsia" w:hAnsi="Times New Roman" w:cs="Times New Roman"/>
                <w:sz w:val="24"/>
                <w:szCs w:val="24"/>
              </w:rPr>
            </w:pPr>
            <w:r w:rsidRPr="00A87FCE">
              <w:rPr>
                <w:rFonts w:ascii="Times New Roman" w:eastAsiaTheme="minorEastAsia" w:hAnsiTheme="minorEastAsia" w:cs="Times New Roman"/>
                <w:sz w:val="24"/>
                <w:szCs w:val="24"/>
              </w:rPr>
              <w:t>刘国生</w:t>
            </w:r>
          </w:p>
        </w:tc>
        <w:tc>
          <w:tcPr>
            <w:tcW w:w="1316" w:type="pct"/>
            <w:tcBorders>
              <w:top w:val="single" w:sz="4" w:space="0" w:color="auto"/>
              <w:left w:val="single" w:sz="4" w:space="0" w:color="auto"/>
              <w:bottom w:val="single" w:sz="4" w:space="0" w:color="auto"/>
              <w:right w:val="single" w:sz="4" w:space="0" w:color="auto"/>
            </w:tcBorders>
            <w:vAlign w:val="center"/>
          </w:tcPr>
          <w:p w:rsidR="00466542" w:rsidRPr="00A87FCE" w:rsidRDefault="00466542" w:rsidP="00206E35">
            <w:pPr>
              <w:pStyle w:val="a4"/>
              <w:adjustRightInd w:val="0"/>
              <w:snapToGrid w:val="0"/>
              <w:spacing w:line="360" w:lineRule="auto"/>
              <w:rPr>
                <w:rFonts w:ascii="Times New Roman" w:eastAsiaTheme="minorEastAsia" w:hAnsi="Times New Roman" w:cs="Times New Roman"/>
                <w:sz w:val="24"/>
                <w:szCs w:val="24"/>
              </w:rPr>
            </w:pPr>
            <w:r w:rsidRPr="00A87FCE">
              <w:rPr>
                <w:rFonts w:ascii="Times New Roman" w:eastAsiaTheme="minorEastAsia" w:hAnsi="Times New Roman" w:cs="Times New Roman"/>
                <w:sz w:val="24"/>
                <w:szCs w:val="24"/>
              </w:rPr>
              <w:t>Pacifichem 2015</w:t>
            </w:r>
          </w:p>
        </w:tc>
        <w:tc>
          <w:tcPr>
            <w:tcW w:w="537" w:type="pct"/>
            <w:tcBorders>
              <w:top w:val="single" w:sz="4" w:space="0" w:color="auto"/>
              <w:left w:val="single" w:sz="4" w:space="0" w:color="auto"/>
              <w:bottom w:val="single" w:sz="4" w:space="0" w:color="auto"/>
              <w:right w:val="single" w:sz="4" w:space="0" w:color="auto"/>
            </w:tcBorders>
            <w:vAlign w:val="center"/>
          </w:tcPr>
          <w:p w:rsidR="00466542" w:rsidRPr="00A87FCE" w:rsidRDefault="00466542" w:rsidP="00206E35">
            <w:pPr>
              <w:pStyle w:val="a4"/>
              <w:adjustRightInd w:val="0"/>
              <w:snapToGrid w:val="0"/>
              <w:spacing w:line="360" w:lineRule="auto"/>
              <w:jc w:val="center"/>
              <w:rPr>
                <w:rFonts w:ascii="Times New Roman" w:eastAsiaTheme="minorEastAsia" w:hAnsi="Times New Roman" w:cs="Times New Roman"/>
                <w:sz w:val="24"/>
                <w:szCs w:val="24"/>
              </w:rPr>
            </w:pPr>
            <w:r w:rsidRPr="00A87FCE">
              <w:rPr>
                <w:rFonts w:ascii="Times New Roman" w:eastAsiaTheme="minorEastAsia" w:hAnsi="Times New Roman" w:cs="Times New Roman"/>
                <w:sz w:val="24"/>
                <w:szCs w:val="24"/>
              </w:rPr>
              <w:t xml:space="preserve">Hawaii, </w:t>
            </w:r>
          </w:p>
          <w:p w:rsidR="00466542" w:rsidRPr="00A87FCE" w:rsidRDefault="00466542" w:rsidP="00206E35">
            <w:pPr>
              <w:pStyle w:val="a4"/>
              <w:adjustRightInd w:val="0"/>
              <w:snapToGrid w:val="0"/>
              <w:spacing w:line="360" w:lineRule="auto"/>
              <w:jc w:val="center"/>
              <w:rPr>
                <w:rFonts w:ascii="Times New Roman" w:eastAsiaTheme="minorEastAsia" w:hAnsi="Times New Roman" w:cs="Times New Roman"/>
                <w:sz w:val="24"/>
                <w:szCs w:val="24"/>
              </w:rPr>
            </w:pPr>
            <w:r w:rsidRPr="00A87FCE">
              <w:rPr>
                <w:rFonts w:ascii="Times New Roman" w:eastAsiaTheme="minorEastAsia" w:hAnsi="Times New Roman" w:cs="Times New Roman"/>
                <w:sz w:val="24"/>
                <w:szCs w:val="24"/>
              </w:rPr>
              <w:t>USA</w:t>
            </w:r>
          </w:p>
        </w:tc>
        <w:tc>
          <w:tcPr>
            <w:tcW w:w="869" w:type="pct"/>
            <w:tcBorders>
              <w:top w:val="single" w:sz="4" w:space="0" w:color="auto"/>
              <w:left w:val="single" w:sz="4" w:space="0" w:color="auto"/>
              <w:bottom w:val="single" w:sz="4" w:space="0" w:color="auto"/>
              <w:right w:val="single" w:sz="4" w:space="0" w:color="auto"/>
            </w:tcBorders>
            <w:vAlign w:val="center"/>
          </w:tcPr>
          <w:p w:rsidR="00466542" w:rsidRPr="00A87FCE" w:rsidRDefault="00466542" w:rsidP="00206E35">
            <w:pPr>
              <w:pStyle w:val="a4"/>
              <w:adjustRightInd w:val="0"/>
              <w:snapToGrid w:val="0"/>
              <w:spacing w:line="360" w:lineRule="auto"/>
              <w:jc w:val="center"/>
              <w:rPr>
                <w:rFonts w:ascii="Times New Roman" w:eastAsiaTheme="minorEastAsia" w:hAnsi="Times New Roman" w:cs="Times New Roman"/>
                <w:sz w:val="24"/>
                <w:szCs w:val="24"/>
              </w:rPr>
            </w:pPr>
            <w:r w:rsidRPr="00A87FCE">
              <w:rPr>
                <w:rFonts w:ascii="Times New Roman" w:eastAsiaTheme="minorEastAsia" w:hAnsi="Times New Roman" w:cs="Times New Roman"/>
                <w:sz w:val="24"/>
                <w:szCs w:val="24"/>
              </w:rPr>
              <w:t>2015.12.15-20</w:t>
            </w:r>
          </w:p>
        </w:tc>
      </w:tr>
      <w:tr w:rsidR="00206E35" w:rsidRPr="00A87FCE" w:rsidTr="00206E35">
        <w:trPr>
          <w:cantSplit/>
          <w:trHeight w:val="470"/>
          <w:jc w:val="center"/>
        </w:trPr>
        <w:tc>
          <w:tcPr>
            <w:tcW w:w="332" w:type="pct"/>
            <w:tcBorders>
              <w:top w:val="single" w:sz="4" w:space="0" w:color="auto"/>
              <w:left w:val="single" w:sz="4" w:space="0" w:color="auto"/>
              <w:bottom w:val="single" w:sz="4" w:space="0" w:color="auto"/>
              <w:right w:val="single" w:sz="4" w:space="0" w:color="auto"/>
            </w:tcBorders>
            <w:vAlign w:val="center"/>
          </w:tcPr>
          <w:p w:rsidR="00466542" w:rsidRPr="00F70BE8" w:rsidRDefault="00466542" w:rsidP="00206E35">
            <w:pPr>
              <w:pStyle w:val="a4"/>
              <w:adjustRightInd w:val="0"/>
              <w:snapToGrid w:val="0"/>
              <w:spacing w:line="360" w:lineRule="auto"/>
              <w:jc w:val="center"/>
              <w:rPr>
                <w:rFonts w:ascii="Times New Roman" w:eastAsiaTheme="minorEastAsia" w:hAnsi="Times New Roman" w:cs="Times New Roman"/>
                <w:b/>
                <w:sz w:val="24"/>
                <w:szCs w:val="24"/>
              </w:rPr>
            </w:pPr>
            <w:r w:rsidRPr="00F70BE8">
              <w:rPr>
                <w:rFonts w:ascii="Times New Roman" w:eastAsiaTheme="minorEastAsia" w:hAnsi="Times New Roman" w:cs="Times New Roman"/>
                <w:b/>
                <w:sz w:val="24"/>
                <w:szCs w:val="24"/>
              </w:rPr>
              <w:t>32</w:t>
            </w:r>
          </w:p>
        </w:tc>
        <w:tc>
          <w:tcPr>
            <w:tcW w:w="1494" w:type="pct"/>
            <w:tcBorders>
              <w:top w:val="single" w:sz="4" w:space="0" w:color="auto"/>
              <w:left w:val="single" w:sz="4" w:space="0" w:color="auto"/>
              <w:bottom w:val="single" w:sz="4" w:space="0" w:color="auto"/>
              <w:right w:val="single" w:sz="4" w:space="0" w:color="auto"/>
            </w:tcBorders>
            <w:vAlign w:val="center"/>
          </w:tcPr>
          <w:p w:rsidR="00466542" w:rsidRPr="00A87FCE" w:rsidRDefault="00466542" w:rsidP="00206E35">
            <w:pPr>
              <w:pStyle w:val="a4"/>
              <w:adjustRightInd w:val="0"/>
              <w:snapToGrid w:val="0"/>
              <w:spacing w:line="360" w:lineRule="auto"/>
              <w:rPr>
                <w:rFonts w:ascii="Times New Roman" w:eastAsiaTheme="minorEastAsia" w:hAnsi="Times New Roman" w:cs="Times New Roman"/>
                <w:sz w:val="24"/>
                <w:szCs w:val="24"/>
              </w:rPr>
            </w:pPr>
            <w:r w:rsidRPr="00A87FCE">
              <w:rPr>
                <w:rFonts w:ascii="Times New Roman" w:eastAsiaTheme="minorEastAsia" w:hAnsi="Times New Roman" w:cs="Times New Roman"/>
                <w:bCs/>
                <w:color w:val="000000"/>
                <w:kern w:val="0"/>
                <w:sz w:val="24"/>
                <w:szCs w:val="24"/>
              </w:rPr>
              <w:t>Early-transition-metal-mediated Multicomponent Reactions of Conjugated Organic Substrates</w:t>
            </w:r>
          </w:p>
        </w:tc>
        <w:tc>
          <w:tcPr>
            <w:tcW w:w="452" w:type="pct"/>
            <w:tcBorders>
              <w:top w:val="single" w:sz="4" w:space="0" w:color="auto"/>
              <w:left w:val="single" w:sz="4" w:space="0" w:color="auto"/>
              <w:bottom w:val="single" w:sz="4" w:space="0" w:color="auto"/>
              <w:right w:val="single" w:sz="4" w:space="0" w:color="auto"/>
            </w:tcBorders>
            <w:vAlign w:val="center"/>
          </w:tcPr>
          <w:p w:rsidR="00466542" w:rsidRPr="00A87FCE" w:rsidRDefault="00466542" w:rsidP="00206E35">
            <w:pPr>
              <w:pStyle w:val="a4"/>
              <w:adjustRightInd w:val="0"/>
              <w:snapToGrid w:val="0"/>
              <w:spacing w:line="360" w:lineRule="auto"/>
              <w:jc w:val="center"/>
              <w:rPr>
                <w:rFonts w:ascii="Times New Roman" w:eastAsiaTheme="minorEastAsia" w:hAnsi="Times New Roman" w:cs="Times New Roman"/>
                <w:sz w:val="24"/>
                <w:szCs w:val="24"/>
              </w:rPr>
            </w:pPr>
            <w:r w:rsidRPr="00A87FCE">
              <w:rPr>
                <w:rFonts w:ascii="Times New Roman" w:eastAsiaTheme="minorEastAsia" w:hAnsiTheme="minorEastAsia" w:cs="Times New Roman"/>
                <w:sz w:val="24"/>
                <w:szCs w:val="24"/>
              </w:rPr>
              <w:t>刘元红</w:t>
            </w:r>
          </w:p>
        </w:tc>
        <w:tc>
          <w:tcPr>
            <w:tcW w:w="1316" w:type="pct"/>
            <w:tcBorders>
              <w:top w:val="single" w:sz="4" w:space="0" w:color="auto"/>
              <w:left w:val="single" w:sz="4" w:space="0" w:color="auto"/>
              <w:bottom w:val="single" w:sz="4" w:space="0" w:color="auto"/>
              <w:right w:val="single" w:sz="4" w:space="0" w:color="auto"/>
            </w:tcBorders>
            <w:vAlign w:val="center"/>
          </w:tcPr>
          <w:p w:rsidR="00466542" w:rsidRPr="00A87FCE" w:rsidRDefault="00466542" w:rsidP="00206E35">
            <w:pPr>
              <w:pStyle w:val="a4"/>
              <w:adjustRightInd w:val="0"/>
              <w:snapToGrid w:val="0"/>
              <w:spacing w:line="360" w:lineRule="auto"/>
              <w:rPr>
                <w:rFonts w:ascii="Times New Roman" w:eastAsiaTheme="minorEastAsia" w:hAnsi="Times New Roman" w:cs="Times New Roman"/>
                <w:sz w:val="24"/>
                <w:szCs w:val="24"/>
              </w:rPr>
            </w:pPr>
            <w:r w:rsidRPr="00A87FCE">
              <w:rPr>
                <w:rFonts w:ascii="Times New Roman" w:eastAsiaTheme="minorEastAsia" w:hAnsi="Times New Roman" w:cs="Times New Roman"/>
                <w:kern w:val="0"/>
                <w:sz w:val="24"/>
                <w:szCs w:val="24"/>
              </w:rPr>
              <w:t>The 5th Shanghai-Hong Kong-Münster Joint Trilateral Symposium on Organometallic Chemistry</w:t>
            </w:r>
          </w:p>
        </w:tc>
        <w:tc>
          <w:tcPr>
            <w:tcW w:w="537" w:type="pct"/>
            <w:tcBorders>
              <w:top w:val="single" w:sz="4" w:space="0" w:color="auto"/>
              <w:left w:val="single" w:sz="4" w:space="0" w:color="auto"/>
              <w:bottom w:val="single" w:sz="4" w:space="0" w:color="auto"/>
              <w:right w:val="single" w:sz="4" w:space="0" w:color="auto"/>
            </w:tcBorders>
            <w:vAlign w:val="center"/>
          </w:tcPr>
          <w:p w:rsidR="00466542" w:rsidRPr="00A87FCE" w:rsidRDefault="00466542" w:rsidP="00206E35">
            <w:pPr>
              <w:pStyle w:val="a4"/>
              <w:adjustRightInd w:val="0"/>
              <w:snapToGrid w:val="0"/>
              <w:spacing w:line="360" w:lineRule="auto"/>
              <w:jc w:val="center"/>
              <w:rPr>
                <w:rFonts w:ascii="Times New Roman" w:eastAsiaTheme="minorEastAsia" w:hAnsi="Times New Roman" w:cs="Times New Roman"/>
                <w:sz w:val="24"/>
                <w:szCs w:val="24"/>
              </w:rPr>
            </w:pPr>
            <w:r w:rsidRPr="00A87FCE">
              <w:rPr>
                <w:rFonts w:ascii="Times New Roman" w:eastAsiaTheme="minorEastAsia" w:hAnsiTheme="minorEastAsia" w:cs="Times New Roman"/>
                <w:sz w:val="24"/>
                <w:szCs w:val="24"/>
              </w:rPr>
              <w:t>中国上海</w:t>
            </w:r>
          </w:p>
        </w:tc>
        <w:tc>
          <w:tcPr>
            <w:tcW w:w="869" w:type="pct"/>
            <w:tcBorders>
              <w:top w:val="single" w:sz="4" w:space="0" w:color="auto"/>
              <w:left w:val="single" w:sz="4" w:space="0" w:color="auto"/>
              <w:bottom w:val="single" w:sz="4" w:space="0" w:color="auto"/>
              <w:right w:val="single" w:sz="4" w:space="0" w:color="auto"/>
            </w:tcBorders>
            <w:vAlign w:val="center"/>
          </w:tcPr>
          <w:p w:rsidR="00466542" w:rsidRPr="00A87FCE" w:rsidRDefault="00466542" w:rsidP="00206E35">
            <w:pPr>
              <w:pStyle w:val="a4"/>
              <w:adjustRightInd w:val="0"/>
              <w:snapToGrid w:val="0"/>
              <w:spacing w:line="360" w:lineRule="auto"/>
              <w:jc w:val="center"/>
              <w:rPr>
                <w:rFonts w:ascii="Times New Roman" w:eastAsiaTheme="minorEastAsia" w:hAnsi="Times New Roman" w:cs="Times New Roman"/>
                <w:sz w:val="24"/>
                <w:szCs w:val="24"/>
              </w:rPr>
            </w:pPr>
            <w:r w:rsidRPr="00A87FCE">
              <w:rPr>
                <w:rFonts w:ascii="Times New Roman" w:eastAsiaTheme="minorEastAsia" w:hAnsi="Times New Roman" w:cs="Times New Roman"/>
                <w:sz w:val="24"/>
                <w:szCs w:val="24"/>
              </w:rPr>
              <w:t>2015.03.30-04.01</w:t>
            </w:r>
          </w:p>
        </w:tc>
      </w:tr>
      <w:tr w:rsidR="00206E35" w:rsidRPr="00A87FCE" w:rsidTr="00206E35">
        <w:trPr>
          <w:cantSplit/>
          <w:trHeight w:val="470"/>
          <w:jc w:val="center"/>
        </w:trPr>
        <w:tc>
          <w:tcPr>
            <w:tcW w:w="332" w:type="pct"/>
            <w:tcBorders>
              <w:top w:val="single" w:sz="4" w:space="0" w:color="auto"/>
              <w:left w:val="single" w:sz="4" w:space="0" w:color="auto"/>
              <w:bottom w:val="single" w:sz="4" w:space="0" w:color="auto"/>
              <w:right w:val="single" w:sz="4" w:space="0" w:color="auto"/>
            </w:tcBorders>
            <w:vAlign w:val="center"/>
          </w:tcPr>
          <w:p w:rsidR="00466542" w:rsidRPr="00F70BE8" w:rsidRDefault="00466542" w:rsidP="00206E35">
            <w:pPr>
              <w:pStyle w:val="a4"/>
              <w:adjustRightInd w:val="0"/>
              <w:snapToGrid w:val="0"/>
              <w:spacing w:line="360" w:lineRule="auto"/>
              <w:jc w:val="center"/>
              <w:rPr>
                <w:rFonts w:ascii="Times New Roman" w:eastAsiaTheme="minorEastAsia" w:hAnsi="Times New Roman" w:cs="Times New Roman"/>
                <w:b/>
                <w:sz w:val="24"/>
                <w:szCs w:val="24"/>
              </w:rPr>
            </w:pPr>
            <w:r w:rsidRPr="00F70BE8">
              <w:rPr>
                <w:rFonts w:ascii="Times New Roman" w:eastAsiaTheme="minorEastAsia" w:hAnsi="Times New Roman" w:cs="Times New Roman"/>
                <w:b/>
                <w:sz w:val="24"/>
                <w:szCs w:val="24"/>
              </w:rPr>
              <w:lastRenderedPageBreak/>
              <w:t>33</w:t>
            </w:r>
          </w:p>
        </w:tc>
        <w:tc>
          <w:tcPr>
            <w:tcW w:w="1494" w:type="pct"/>
            <w:tcBorders>
              <w:top w:val="single" w:sz="4" w:space="0" w:color="auto"/>
              <w:left w:val="single" w:sz="4" w:space="0" w:color="auto"/>
              <w:bottom w:val="single" w:sz="4" w:space="0" w:color="auto"/>
              <w:right w:val="single" w:sz="4" w:space="0" w:color="auto"/>
            </w:tcBorders>
            <w:vAlign w:val="center"/>
          </w:tcPr>
          <w:p w:rsidR="00466542" w:rsidRPr="00A87FCE" w:rsidRDefault="00466542" w:rsidP="00206E35">
            <w:pPr>
              <w:pStyle w:val="a4"/>
              <w:adjustRightInd w:val="0"/>
              <w:snapToGrid w:val="0"/>
              <w:spacing w:line="360" w:lineRule="auto"/>
              <w:rPr>
                <w:rFonts w:ascii="Times New Roman" w:eastAsiaTheme="minorEastAsia" w:hAnsi="Times New Roman" w:cs="Times New Roman"/>
                <w:bCs/>
                <w:color w:val="000000"/>
                <w:kern w:val="0"/>
                <w:sz w:val="24"/>
                <w:szCs w:val="24"/>
              </w:rPr>
            </w:pPr>
            <w:r w:rsidRPr="00A87FCE">
              <w:rPr>
                <w:rFonts w:ascii="Times New Roman" w:eastAsiaTheme="minorEastAsia" w:hAnsi="Times New Roman" w:cs="Times New Roman"/>
                <w:bCs/>
                <w:sz w:val="24"/>
                <w:szCs w:val="24"/>
                <w:lang w:val="de-DE"/>
              </w:rPr>
              <w:t>Gold-Catalyzed Cascade Reactions of Functionalized Alkynes</w:t>
            </w:r>
          </w:p>
        </w:tc>
        <w:tc>
          <w:tcPr>
            <w:tcW w:w="452" w:type="pct"/>
            <w:tcBorders>
              <w:top w:val="single" w:sz="4" w:space="0" w:color="auto"/>
              <w:left w:val="single" w:sz="4" w:space="0" w:color="auto"/>
              <w:bottom w:val="single" w:sz="4" w:space="0" w:color="auto"/>
              <w:right w:val="single" w:sz="4" w:space="0" w:color="auto"/>
            </w:tcBorders>
            <w:vAlign w:val="center"/>
          </w:tcPr>
          <w:p w:rsidR="00466542" w:rsidRPr="00A87FCE" w:rsidRDefault="00466542" w:rsidP="00206E35">
            <w:pPr>
              <w:pStyle w:val="a4"/>
              <w:adjustRightInd w:val="0"/>
              <w:snapToGrid w:val="0"/>
              <w:spacing w:line="360" w:lineRule="auto"/>
              <w:jc w:val="center"/>
              <w:rPr>
                <w:rFonts w:ascii="Times New Roman" w:eastAsiaTheme="minorEastAsia" w:hAnsi="Times New Roman" w:cs="Times New Roman"/>
                <w:sz w:val="24"/>
                <w:szCs w:val="24"/>
              </w:rPr>
            </w:pPr>
            <w:r w:rsidRPr="00A87FCE">
              <w:rPr>
                <w:rFonts w:ascii="Times New Roman" w:eastAsiaTheme="minorEastAsia" w:hAnsiTheme="minorEastAsia" w:cs="Times New Roman"/>
                <w:sz w:val="24"/>
                <w:szCs w:val="24"/>
              </w:rPr>
              <w:t>刘元红</w:t>
            </w:r>
          </w:p>
        </w:tc>
        <w:tc>
          <w:tcPr>
            <w:tcW w:w="1316" w:type="pct"/>
            <w:tcBorders>
              <w:top w:val="single" w:sz="4" w:space="0" w:color="auto"/>
              <w:left w:val="single" w:sz="4" w:space="0" w:color="auto"/>
              <w:bottom w:val="single" w:sz="4" w:space="0" w:color="auto"/>
              <w:right w:val="single" w:sz="4" w:space="0" w:color="auto"/>
            </w:tcBorders>
            <w:vAlign w:val="center"/>
          </w:tcPr>
          <w:p w:rsidR="00466542" w:rsidRPr="00A87FCE" w:rsidRDefault="00466542" w:rsidP="00206E35">
            <w:pPr>
              <w:pStyle w:val="a4"/>
              <w:adjustRightInd w:val="0"/>
              <w:snapToGrid w:val="0"/>
              <w:spacing w:line="360" w:lineRule="auto"/>
              <w:rPr>
                <w:rFonts w:ascii="Times New Roman" w:eastAsiaTheme="minorEastAsia" w:hAnsi="Times New Roman" w:cs="Times New Roman"/>
                <w:color w:val="000000"/>
                <w:kern w:val="0"/>
                <w:sz w:val="24"/>
                <w:szCs w:val="24"/>
              </w:rPr>
            </w:pPr>
            <w:r w:rsidRPr="00A87FCE">
              <w:rPr>
                <w:rFonts w:ascii="Times New Roman" w:eastAsiaTheme="minorEastAsia" w:hAnsi="Times New Roman" w:cs="Times New Roman"/>
                <w:sz w:val="24"/>
                <w:szCs w:val="24"/>
              </w:rPr>
              <w:t>The 11</w:t>
            </w:r>
            <w:r w:rsidRPr="00A87FCE">
              <w:rPr>
                <w:rFonts w:ascii="Times New Roman" w:eastAsiaTheme="minorEastAsia" w:hAnsi="Times New Roman" w:cs="Times New Roman"/>
                <w:sz w:val="24"/>
                <w:szCs w:val="24"/>
                <w:vertAlign w:val="superscript"/>
              </w:rPr>
              <w:t>th</w:t>
            </w:r>
            <w:r w:rsidRPr="00A87FCE">
              <w:rPr>
                <w:rFonts w:ascii="Times New Roman" w:eastAsiaTheme="minorEastAsia" w:hAnsi="Times New Roman" w:cs="Times New Roman"/>
                <w:sz w:val="24"/>
                <w:szCs w:val="24"/>
              </w:rPr>
              <w:t xml:space="preserve"> Sino-US Chemistry Professors Conference</w:t>
            </w:r>
          </w:p>
        </w:tc>
        <w:tc>
          <w:tcPr>
            <w:tcW w:w="537" w:type="pct"/>
            <w:tcBorders>
              <w:top w:val="single" w:sz="4" w:space="0" w:color="auto"/>
              <w:left w:val="single" w:sz="4" w:space="0" w:color="auto"/>
              <w:bottom w:val="single" w:sz="4" w:space="0" w:color="auto"/>
              <w:right w:val="single" w:sz="4" w:space="0" w:color="auto"/>
            </w:tcBorders>
            <w:vAlign w:val="center"/>
          </w:tcPr>
          <w:p w:rsidR="00466542" w:rsidRPr="00A87FCE" w:rsidRDefault="00466542" w:rsidP="00206E35">
            <w:pPr>
              <w:pStyle w:val="a4"/>
              <w:adjustRightInd w:val="0"/>
              <w:snapToGrid w:val="0"/>
              <w:spacing w:line="360" w:lineRule="auto"/>
              <w:jc w:val="center"/>
              <w:rPr>
                <w:rFonts w:ascii="Times New Roman" w:eastAsiaTheme="minorEastAsia" w:hAnsi="Times New Roman" w:cs="Times New Roman"/>
                <w:sz w:val="24"/>
                <w:szCs w:val="24"/>
              </w:rPr>
            </w:pPr>
            <w:r w:rsidRPr="00A87FCE">
              <w:rPr>
                <w:rFonts w:ascii="Times New Roman" w:eastAsiaTheme="minorEastAsia" w:hAnsiTheme="minorEastAsia" w:cs="Times New Roman"/>
                <w:sz w:val="24"/>
                <w:szCs w:val="24"/>
              </w:rPr>
              <w:t>中国苏州</w:t>
            </w:r>
          </w:p>
        </w:tc>
        <w:tc>
          <w:tcPr>
            <w:tcW w:w="869" w:type="pct"/>
            <w:tcBorders>
              <w:top w:val="single" w:sz="4" w:space="0" w:color="auto"/>
              <w:left w:val="single" w:sz="4" w:space="0" w:color="auto"/>
              <w:bottom w:val="single" w:sz="4" w:space="0" w:color="auto"/>
              <w:right w:val="single" w:sz="4" w:space="0" w:color="auto"/>
            </w:tcBorders>
            <w:vAlign w:val="center"/>
          </w:tcPr>
          <w:p w:rsidR="00466542" w:rsidRPr="00A87FCE" w:rsidRDefault="00466542" w:rsidP="00206E35">
            <w:pPr>
              <w:pStyle w:val="a4"/>
              <w:adjustRightInd w:val="0"/>
              <w:snapToGrid w:val="0"/>
              <w:spacing w:line="360" w:lineRule="auto"/>
              <w:jc w:val="center"/>
              <w:rPr>
                <w:rFonts w:ascii="Times New Roman" w:eastAsiaTheme="minorEastAsia" w:hAnsi="Times New Roman" w:cs="Times New Roman"/>
                <w:sz w:val="24"/>
                <w:szCs w:val="24"/>
              </w:rPr>
            </w:pPr>
            <w:r w:rsidRPr="00A87FCE">
              <w:rPr>
                <w:rFonts w:ascii="Times New Roman" w:eastAsiaTheme="minorEastAsia" w:hAnsi="Times New Roman" w:cs="Times New Roman"/>
                <w:sz w:val="24"/>
                <w:szCs w:val="24"/>
              </w:rPr>
              <w:t>2015.06.21-23</w:t>
            </w:r>
          </w:p>
        </w:tc>
      </w:tr>
      <w:tr w:rsidR="00206E35" w:rsidRPr="00A87FCE" w:rsidTr="00206E35">
        <w:trPr>
          <w:cantSplit/>
          <w:trHeight w:val="470"/>
          <w:jc w:val="center"/>
        </w:trPr>
        <w:tc>
          <w:tcPr>
            <w:tcW w:w="332" w:type="pct"/>
            <w:tcBorders>
              <w:top w:val="single" w:sz="4" w:space="0" w:color="auto"/>
              <w:left w:val="single" w:sz="4" w:space="0" w:color="auto"/>
              <w:bottom w:val="single" w:sz="4" w:space="0" w:color="auto"/>
              <w:right w:val="single" w:sz="4" w:space="0" w:color="auto"/>
            </w:tcBorders>
            <w:vAlign w:val="center"/>
          </w:tcPr>
          <w:p w:rsidR="00466542" w:rsidRPr="00F70BE8" w:rsidRDefault="00466542" w:rsidP="00206E35">
            <w:pPr>
              <w:pStyle w:val="a4"/>
              <w:adjustRightInd w:val="0"/>
              <w:snapToGrid w:val="0"/>
              <w:spacing w:line="360" w:lineRule="auto"/>
              <w:jc w:val="center"/>
              <w:rPr>
                <w:rFonts w:ascii="Times New Roman" w:eastAsiaTheme="minorEastAsia" w:hAnsi="Times New Roman" w:cs="Times New Roman"/>
                <w:b/>
                <w:sz w:val="24"/>
                <w:szCs w:val="24"/>
              </w:rPr>
            </w:pPr>
            <w:r w:rsidRPr="00F70BE8">
              <w:rPr>
                <w:rFonts w:ascii="Times New Roman" w:eastAsiaTheme="minorEastAsia" w:hAnsi="Times New Roman" w:cs="Times New Roman"/>
                <w:b/>
                <w:sz w:val="24"/>
                <w:szCs w:val="24"/>
              </w:rPr>
              <w:t>34</w:t>
            </w:r>
          </w:p>
        </w:tc>
        <w:tc>
          <w:tcPr>
            <w:tcW w:w="1494" w:type="pct"/>
            <w:tcBorders>
              <w:top w:val="single" w:sz="4" w:space="0" w:color="auto"/>
              <w:left w:val="single" w:sz="4" w:space="0" w:color="auto"/>
              <w:bottom w:val="single" w:sz="4" w:space="0" w:color="auto"/>
              <w:right w:val="single" w:sz="4" w:space="0" w:color="auto"/>
            </w:tcBorders>
            <w:vAlign w:val="center"/>
          </w:tcPr>
          <w:p w:rsidR="00466542" w:rsidRPr="00A87FCE" w:rsidRDefault="00466542" w:rsidP="00206E35">
            <w:pPr>
              <w:pStyle w:val="a4"/>
              <w:adjustRightInd w:val="0"/>
              <w:snapToGrid w:val="0"/>
              <w:spacing w:line="360" w:lineRule="auto"/>
              <w:rPr>
                <w:rFonts w:ascii="Times New Roman" w:eastAsiaTheme="minorEastAsia" w:hAnsi="Times New Roman" w:cs="Times New Roman"/>
                <w:sz w:val="24"/>
                <w:szCs w:val="24"/>
              </w:rPr>
            </w:pPr>
            <w:r w:rsidRPr="00A87FCE">
              <w:rPr>
                <w:rFonts w:ascii="Times New Roman" w:eastAsiaTheme="minorEastAsia" w:hAnsi="Times New Roman" w:cs="Times New Roman"/>
                <w:kern w:val="0"/>
                <w:sz w:val="24"/>
                <w:szCs w:val="24"/>
              </w:rPr>
              <w:t>Methodology Development and The Efficiency in Synthesis of Target Molecules</w:t>
            </w:r>
          </w:p>
        </w:tc>
        <w:tc>
          <w:tcPr>
            <w:tcW w:w="452" w:type="pct"/>
            <w:tcBorders>
              <w:top w:val="single" w:sz="4" w:space="0" w:color="auto"/>
              <w:left w:val="single" w:sz="4" w:space="0" w:color="auto"/>
              <w:bottom w:val="single" w:sz="4" w:space="0" w:color="auto"/>
              <w:right w:val="single" w:sz="4" w:space="0" w:color="auto"/>
            </w:tcBorders>
            <w:vAlign w:val="center"/>
          </w:tcPr>
          <w:p w:rsidR="00466542" w:rsidRPr="00A87FCE" w:rsidRDefault="00466542" w:rsidP="00206E35">
            <w:pPr>
              <w:pStyle w:val="a4"/>
              <w:adjustRightInd w:val="0"/>
              <w:snapToGrid w:val="0"/>
              <w:spacing w:line="360" w:lineRule="auto"/>
              <w:jc w:val="center"/>
              <w:rPr>
                <w:rFonts w:ascii="Times New Roman" w:eastAsiaTheme="minorEastAsia" w:hAnsi="Times New Roman" w:cs="Times New Roman"/>
                <w:sz w:val="24"/>
                <w:szCs w:val="24"/>
              </w:rPr>
            </w:pPr>
            <w:r w:rsidRPr="00A87FCE">
              <w:rPr>
                <w:rFonts w:ascii="Times New Roman" w:eastAsiaTheme="minorEastAsia" w:hAnsiTheme="minorEastAsia" w:cs="Times New Roman"/>
                <w:sz w:val="24"/>
                <w:szCs w:val="24"/>
              </w:rPr>
              <w:t>麻生明</w:t>
            </w:r>
          </w:p>
        </w:tc>
        <w:tc>
          <w:tcPr>
            <w:tcW w:w="1316" w:type="pct"/>
            <w:tcBorders>
              <w:top w:val="single" w:sz="4" w:space="0" w:color="auto"/>
              <w:left w:val="single" w:sz="4" w:space="0" w:color="auto"/>
              <w:bottom w:val="single" w:sz="4" w:space="0" w:color="auto"/>
              <w:right w:val="single" w:sz="4" w:space="0" w:color="auto"/>
            </w:tcBorders>
            <w:vAlign w:val="center"/>
          </w:tcPr>
          <w:p w:rsidR="00466542" w:rsidRPr="00A87FCE" w:rsidRDefault="00466542" w:rsidP="00206E35">
            <w:pPr>
              <w:pStyle w:val="a4"/>
              <w:adjustRightInd w:val="0"/>
              <w:snapToGrid w:val="0"/>
              <w:spacing w:line="360" w:lineRule="auto"/>
              <w:rPr>
                <w:rFonts w:ascii="Times New Roman" w:eastAsiaTheme="minorEastAsia" w:hAnsi="Times New Roman" w:cs="Times New Roman"/>
                <w:sz w:val="24"/>
                <w:szCs w:val="24"/>
              </w:rPr>
            </w:pPr>
            <w:r w:rsidRPr="00A87FCE">
              <w:rPr>
                <w:rFonts w:ascii="Times New Roman" w:eastAsiaTheme="minorEastAsia" w:hAnsiTheme="minorEastAsia" w:cs="Times New Roman"/>
                <w:sz w:val="24"/>
                <w:szCs w:val="24"/>
              </w:rPr>
              <w:t>第十二届全国有机合成化学学术研讨会</w:t>
            </w:r>
          </w:p>
        </w:tc>
        <w:tc>
          <w:tcPr>
            <w:tcW w:w="537" w:type="pct"/>
            <w:tcBorders>
              <w:top w:val="single" w:sz="4" w:space="0" w:color="auto"/>
              <w:left w:val="single" w:sz="4" w:space="0" w:color="auto"/>
              <w:bottom w:val="single" w:sz="4" w:space="0" w:color="auto"/>
              <w:right w:val="single" w:sz="4" w:space="0" w:color="auto"/>
            </w:tcBorders>
            <w:vAlign w:val="center"/>
          </w:tcPr>
          <w:p w:rsidR="00466542" w:rsidRPr="00A87FCE" w:rsidRDefault="00466542" w:rsidP="00206E35">
            <w:pPr>
              <w:pStyle w:val="a4"/>
              <w:adjustRightInd w:val="0"/>
              <w:snapToGrid w:val="0"/>
              <w:spacing w:line="360" w:lineRule="auto"/>
              <w:jc w:val="center"/>
              <w:rPr>
                <w:rFonts w:ascii="Times New Roman" w:eastAsiaTheme="minorEastAsia" w:hAnsi="Times New Roman" w:cs="Times New Roman"/>
                <w:sz w:val="24"/>
                <w:szCs w:val="24"/>
              </w:rPr>
            </w:pPr>
            <w:r w:rsidRPr="00A87FCE">
              <w:rPr>
                <w:rFonts w:ascii="Times New Roman" w:eastAsiaTheme="minorEastAsia" w:hAnsiTheme="minorEastAsia" w:cs="Times New Roman"/>
                <w:sz w:val="24"/>
                <w:szCs w:val="24"/>
              </w:rPr>
              <w:t>中国桂林</w:t>
            </w:r>
          </w:p>
        </w:tc>
        <w:tc>
          <w:tcPr>
            <w:tcW w:w="869" w:type="pct"/>
            <w:tcBorders>
              <w:top w:val="single" w:sz="4" w:space="0" w:color="auto"/>
              <w:left w:val="single" w:sz="4" w:space="0" w:color="auto"/>
              <w:bottom w:val="single" w:sz="4" w:space="0" w:color="auto"/>
              <w:right w:val="single" w:sz="4" w:space="0" w:color="auto"/>
            </w:tcBorders>
            <w:vAlign w:val="center"/>
          </w:tcPr>
          <w:p w:rsidR="00466542" w:rsidRPr="00A87FCE" w:rsidRDefault="00466542" w:rsidP="00206E35">
            <w:pPr>
              <w:pStyle w:val="a4"/>
              <w:adjustRightInd w:val="0"/>
              <w:snapToGrid w:val="0"/>
              <w:spacing w:line="360" w:lineRule="auto"/>
              <w:jc w:val="center"/>
              <w:rPr>
                <w:rFonts w:ascii="Times New Roman" w:eastAsiaTheme="minorEastAsia" w:hAnsi="Times New Roman" w:cs="Times New Roman"/>
                <w:sz w:val="24"/>
                <w:szCs w:val="24"/>
              </w:rPr>
            </w:pPr>
            <w:r w:rsidRPr="00A87FCE">
              <w:rPr>
                <w:rFonts w:ascii="Times New Roman" w:eastAsiaTheme="minorEastAsia" w:hAnsi="Times New Roman" w:cs="Times New Roman"/>
                <w:sz w:val="24"/>
                <w:szCs w:val="24"/>
              </w:rPr>
              <w:t>2015.10.15-18</w:t>
            </w:r>
          </w:p>
        </w:tc>
      </w:tr>
      <w:tr w:rsidR="00206E35" w:rsidRPr="00A87FCE" w:rsidTr="00206E35">
        <w:trPr>
          <w:cantSplit/>
          <w:trHeight w:val="470"/>
          <w:jc w:val="center"/>
        </w:trPr>
        <w:tc>
          <w:tcPr>
            <w:tcW w:w="332" w:type="pct"/>
            <w:tcBorders>
              <w:top w:val="single" w:sz="4" w:space="0" w:color="auto"/>
              <w:left w:val="single" w:sz="4" w:space="0" w:color="auto"/>
              <w:bottom w:val="single" w:sz="4" w:space="0" w:color="auto"/>
              <w:right w:val="single" w:sz="4" w:space="0" w:color="auto"/>
            </w:tcBorders>
            <w:vAlign w:val="center"/>
          </w:tcPr>
          <w:p w:rsidR="00466542" w:rsidRPr="00F70BE8" w:rsidRDefault="00466542" w:rsidP="00206E35">
            <w:pPr>
              <w:pStyle w:val="a4"/>
              <w:adjustRightInd w:val="0"/>
              <w:snapToGrid w:val="0"/>
              <w:spacing w:line="360" w:lineRule="auto"/>
              <w:jc w:val="center"/>
              <w:rPr>
                <w:rFonts w:ascii="Times New Roman" w:eastAsiaTheme="minorEastAsia" w:hAnsi="Times New Roman" w:cs="Times New Roman"/>
                <w:b/>
                <w:sz w:val="24"/>
                <w:szCs w:val="24"/>
              </w:rPr>
            </w:pPr>
            <w:r w:rsidRPr="00F70BE8">
              <w:rPr>
                <w:rFonts w:ascii="Times New Roman" w:eastAsiaTheme="minorEastAsia" w:hAnsi="Times New Roman" w:cs="Times New Roman"/>
                <w:b/>
                <w:sz w:val="24"/>
                <w:szCs w:val="24"/>
              </w:rPr>
              <w:t>35</w:t>
            </w:r>
          </w:p>
        </w:tc>
        <w:tc>
          <w:tcPr>
            <w:tcW w:w="1494" w:type="pct"/>
            <w:tcBorders>
              <w:top w:val="single" w:sz="4" w:space="0" w:color="auto"/>
              <w:left w:val="single" w:sz="4" w:space="0" w:color="auto"/>
              <w:bottom w:val="single" w:sz="4" w:space="0" w:color="auto"/>
              <w:right w:val="single" w:sz="4" w:space="0" w:color="auto"/>
            </w:tcBorders>
            <w:vAlign w:val="center"/>
          </w:tcPr>
          <w:p w:rsidR="00466542" w:rsidRPr="00A87FCE" w:rsidRDefault="00466542" w:rsidP="00206E35">
            <w:pPr>
              <w:pStyle w:val="a4"/>
              <w:adjustRightInd w:val="0"/>
              <w:snapToGrid w:val="0"/>
              <w:spacing w:line="360" w:lineRule="auto"/>
              <w:rPr>
                <w:rFonts w:ascii="Times New Roman" w:eastAsiaTheme="minorEastAsia" w:hAnsi="Times New Roman" w:cs="Times New Roman"/>
                <w:sz w:val="24"/>
                <w:szCs w:val="24"/>
              </w:rPr>
            </w:pPr>
            <w:r w:rsidRPr="00A87FCE">
              <w:rPr>
                <w:rFonts w:ascii="Times New Roman" w:eastAsiaTheme="minorEastAsia" w:hAnsi="Times New Roman" w:cs="Times New Roman"/>
                <w:bCs/>
                <w:sz w:val="24"/>
                <w:szCs w:val="24"/>
              </w:rPr>
              <w:t xml:space="preserve">Zwitterion Directed Regio- and Enantioselective Cyclizations </w:t>
            </w:r>
            <w:r w:rsidRPr="00A87FCE">
              <w:rPr>
                <w:rFonts w:ascii="Times New Roman" w:eastAsiaTheme="minorEastAsia" w:hAnsi="Times New Roman" w:cs="Times New Roman"/>
                <w:sz w:val="24"/>
                <w:szCs w:val="24"/>
              </w:rPr>
              <w:t>(</w:t>
            </w:r>
            <w:r w:rsidRPr="00A87FCE">
              <w:rPr>
                <w:rFonts w:ascii="Times New Roman" w:eastAsiaTheme="minorEastAsia" w:hAnsi="Times New Roman" w:cs="Times New Roman"/>
                <w:i/>
                <w:sz w:val="24"/>
                <w:szCs w:val="24"/>
              </w:rPr>
              <w:t>Invited Lecture</w:t>
            </w:r>
            <w:r w:rsidRPr="00A87FCE">
              <w:rPr>
                <w:rFonts w:ascii="Times New Roman" w:eastAsiaTheme="minorEastAsia" w:hAnsi="Times New Roman" w:cs="Times New Roman"/>
                <w:sz w:val="24"/>
                <w:szCs w:val="24"/>
              </w:rPr>
              <w:t>)</w:t>
            </w:r>
          </w:p>
        </w:tc>
        <w:tc>
          <w:tcPr>
            <w:tcW w:w="452" w:type="pct"/>
            <w:tcBorders>
              <w:top w:val="single" w:sz="4" w:space="0" w:color="auto"/>
              <w:left w:val="single" w:sz="4" w:space="0" w:color="auto"/>
              <w:bottom w:val="single" w:sz="4" w:space="0" w:color="auto"/>
              <w:right w:val="single" w:sz="4" w:space="0" w:color="auto"/>
            </w:tcBorders>
            <w:vAlign w:val="center"/>
          </w:tcPr>
          <w:p w:rsidR="00466542" w:rsidRPr="00A87FCE" w:rsidRDefault="00466542" w:rsidP="00206E35">
            <w:pPr>
              <w:pStyle w:val="a4"/>
              <w:adjustRightInd w:val="0"/>
              <w:snapToGrid w:val="0"/>
              <w:spacing w:line="360" w:lineRule="auto"/>
              <w:jc w:val="center"/>
              <w:rPr>
                <w:rFonts w:ascii="Times New Roman" w:eastAsiaTheme="minorEastAsia" w:hAnsi="Times New Roman" w:cs="Times New Roman"/>
                <w:sz w:val="24"/>
                <w:szCs w:val="24"/>
              </w:rPr>
            </w:pPr>
            <w:r w:rsidRPr="00A87FCE">
              <w:rPr>
                <w:rFonts w:ascii="Times New Roman" w:eastAsiaTheme="minorEastAsia" w:hAnsiTheme="minorEastAsia" w:cs="Times New Roman"/>
                <w:sz w:val="24"/>
                <w:szCs w:val="24"/>
              </w:rPr>
              <w:t>施敏</w:t>
            </w:r>
          </w:p>
        </w:tc>
        <w:tc>
          <w:tcPr>
            <w:tcW w:w="1316" w:type="pct"/>
            <w:tcBorders>
              <w:top w:val="single" w:sz="4" w:space="0" w:color="auto"/>
              <w:left w:val="single" w:sz="4" w:space="0" w:color="auto"/>
              <w:bottom w:val="single" w:sz="4" w:space="0" w:color="auto"/>
              <w:right w:val="single" w:sz="4" w:space="0" w:color="auto"/>
            </w:tcBorders>
            <w:vAlign w:val="center"/>
          </w:tcPr>
          <w:p w:rsidR="00466542" w:rsidRPr="00A87FCE" w:rsidRDefault="00466542" w:rsidP="00206E35">
            <w:pPr>
              <w:pStyle w:val="a4"/>
              <w:adjustRightInd w:val="0"/>
              <w:snapToGrid w:val="0"/>
              <w:spacing w:line="360" w:lineRule="auto"/>
              <w:rPr>
                <w:rFonts w:ascii="Times New Roman" w:eastAsiaTheme="minorEastAsia" w:hAnsi="Times New Roman" w:cs="Times New Roman"/>
                <w:sz w:val="24"/>
                <w:szCs w:val="24"/>
              </w:rPr>
            </w:pPr>
            <w:r w:rsidRPr="00A87FCE">
              <w:rPr>
                <w:rFonts w:ascii="Times New Roman" w:eastAsiaTheme="minorEastAsia" w:hAnsi="Times New Roman" w:cs="Times New Roman"/>
                <w:sz w:val="24"/>
                <w:szCs w:val="24"/>
              </w:rPr>
              <w:t>Pacifichem 2015</w:t>
            </w:r>
          </w:p>
        </w:tc>
        <w:tc>
          <w:tcPr>
            <w:tcW w:w="537" w:type="pct"/>
            <w:tcBorders>
              <w:top w:val="single" w:sz="4" w:space="0" w:color="auto"/>
              <w:left w:val="single" w:sz="4" w:space="0" w:color="auto"/>
              <w:bottom w:val="single" w:sz="4" w:space="0" w:color="auto"/>
              <w:right w:val="single" w:sz="4" w:space="0" w:color="auto"/>
            </w:tcBorders>
            <w:vAlign w:val="center"/>
          </w:tcPr>
          <w:p w:rsidR="00466542" w:rsidRPr="00A87FCE" w:rsidRDefault="00466542" w:rsidP="00206E35">
            <w:pPr>
              <w:pStyle w:val="a4"/>
              <w:adjustRightInd w:val="0"/>
              <w:snapToGrid w:val="0"/>
              <w:spacing w:line="360" w:lineRule="auto"/>
              <w:jc w:val="center"/>
              <w:rPr>
                <w:rFonts w:ascii="Times New Roman" w:eastAsiaTheme="minorEastAsia" w:hAnsi="Times New Roman" w:cs="Times New Roman"/>
                <w:sz w:val="24"/>
                <w:szCs w:val="24"/>
              </w:rPr>
            </w:pPr>
            <w:r w:rsidRPr="00A87FCE">
              <w:rPr>
                <w:rFonts w:ascii="Times New Roman" w:eastAsiaTheme="minorEastAsia" w:hAnsi="Times New Roman" w:cs="Times New Roman"/>
                <w:sz w:val="24"/>
                <w:szCs w:val="24"/>
              </w:rPr>
              <w:t>Hawaii,</w:t>
            </w:r>
          </w:p>
          <w:p w:rsidR="00466542" w:rsidRPr="00A87FCE" w:rsidRDefault="00466542" w:rsidP="00206E35">
            <w:pPr>
              <w:pStyle w:val="a4"/>
              <w:adjustRightInd w:val="0"/>
              <w:snapToGrid w:val="0"/>
              <w:spacing w:line="360" w:lineRule="auto"/>
              <w:jc w:val="center"/>
              <w:rPr>
                <w:rFonts w:ascii="Times New Roman" w:eastAsiaTheme="minorEastAsia" w:hAnsi="Times New Roman" w:cs="Times New Roman"/>
                <w:sz w:val="24"/>
                <w:szCs w:val="24"/>
              </w:rPr>
            </w:pPr>
            <w:r w:rsidRPr="00A87FCE">
              <w:rPr>
                <w:rFonts w:ascii="Times New Roman" w:eastAsiaTheme="minorEastAsia" w:hAnsi="Times New Roman" w:cs="Times New Roman"/>
                <w:sz w:val="24"/>
                <w:szCs w:val="24"/>
              </w:rPr>
              <w:t>USA</w:t>
            </w:r>
          </w:p>
        </w:tc>
        <w:tc>
          <w:tcPr>
            <w:tcW w:w="869" w:type="pct"/>
            <w:tcBorders>
              <w:top w:val="single" w:sz="4" w:space="0" w:color="auto"/>
              <w:left w:val="single" w:sz="4" w:space="0" w:color="auto"/>
              <w:bottom w:val="single" w:sz="4" w:space="0" w:color="auto"/>
              <w:right w:val="single" w:sz="4" w:space="0" w:color="auto"/>
            </w:tcBorders>
            <w:vAlign w:val="center"/>
          </w:tcPr>
          <w:p w:rsidR="00466542" w:rsidRPr="00A87FCE" w:rsidRDefault="00466542" w:rsidP="00206E35">
            <w:pPr>
              <w:pStyle w:val="a4"/>
              <w:adjustRightInd w:val="0"/>
              <w:snapToGrid w:val="0"/>
              <w:spacing w:line="360" w:lineRule="auto"/>
              <w:jc w:val="center"/>
              <w:rPr>
                <w:rFonts w:ascii="Times New Roman" w:eastAsiaTheme="minorEastAsia" w:hAnsi="Times New Roman" w:cs="Times New Roman"/>
                <w:sz w:val="24"/>
                <w:szCs w:val="24"/>
              </w:rPr>
            </w:pPr>
            <w:r w:rsidRPr="00A87FCE">
              <w:rPr>
                <w:rFonts w:ascii="Times New Roman" w:eastAsiaTheme="minorEastAsia" w:hAnsi="Times New Roman" w:cs="Times New Roman"/>
                <w:sz w:val="24"/>
                <w:szCs w:val="24"/>
              </w:rPr>
              <w:t>2015.12.13-20</w:t>
            </w:r>
          </w:p>
        </w:tc>
      </w:tr>
      <w:tr w:rsidR="00206E35" w:rsidRPr="00A87FCE" w:rsidTr="00206E35">
        <w:trPr>
          <w:cantSplit/>
          <w:trHeight w:val="470"/>
          <w:jc w:val="center"/>
        </w:trPr>
        <w:tc>
          <w:tcPr>
            <w:tcW w:w="332" w:type="pct"/>
            <w:tcBorders>
              <w:top w:val="single" w:sz="4" w:space="0" w:color="auto"/>
              <w:left w:val="single" w:sz="4" w:space="0" w:color="auto"/>
              <w:bottom w:val="single" w:sz="4" w:space="0" w:color="auto"/>
              <w:right w:val="single" w:sz="4" w:space="0" w:color="auto"/>
            </w:tcBorders>
            <w:vAlign w:val="center"/>
          </w:tcPr>
          <w:p w:rsidR="00466542" w:rsidRPr="00F70BE8" w:rsidRDefault="00466542" w:rsidP="00206E35">
            <w:pPr>
              <w:pStyle w:val="a4"/>
              <w:adjustRightInd w:val="0"/>
              <w:snapToGrid w:val="0"/>
              <w:spacing w:line="360" w:lineRule="auto"/>
              <w:jc w:val="center"/>
              <w:rPr>
                <w:rFonts w:ascii="Times New Roman" w:eastAsiaTheme="minorEastAsia" w:hAnsi="Times New Roman" w:cs="Times New Roman"/>
                <w:b/>
                <w:sz w:val="24"/>
                <w:szCs w:val="24"/>
              </w:rPr>
            </w:pPr>
            <w:r w:rsidRPr="00F70BE8">
              <w:rPr>
                <w:rFonts w:ascii="Times New Roman" w:eastAsiaTheme="minorEastAsia" w:hAnsi="Times New Roman" w:cs="Times New Roman"/>
                <w:b/>
                <w:sz w:val="24"/>
                <w:szCs w:val="24"/>
              </w:rPr>
              <w:t>36</w:t>
            </w:r>
          </w:p>
        </w:tc>
        <w:tc>
          <w:tcPr>
            <w:tcW w:w="1494" w:type="pct"/>
            <w:tcBorders>
              <w:top w:val="single" w:sz="4" w:space="0" w:color="auto"/>
              <w:left w:val="single" w:sz="4" w:space="0" w:color="auto"/>
              <w:bottom w:val="single" w:sz="4" w:space="0" w:color="auto"/>
              <w:right w:val="single" w:sz="4" w:space="0" w:color="auto"/>
            </w:tcBorders>
            <w:vAlign w:val="center"/>
          </w:tcPr>
          <w:p w:rsidR="00466542" w:rsidRPr="00A87FCE" w:rsidRDefault="00466542" w:rsidP="00206E35">
            <w:pPr>
              <w:pStyle w:val="Default"/>
              <w:snapToGrid w:val="0"/>
              <w:spacing w:line="360" w:lineRule="auto"/>
              <w:jc w:val="both"/>
              <w:rPr>
                <w:rFonts w:eastAsiaTheme="minorEastAsia"/>
              </w:rPr>
            </w:pPr>
            <w:r w:rsidRPr="00A87FCE">
              <w:rPr>
                <w:rFonts w:eastAsiaTheme="minorEastAsia"/>
              </w:rPr>
              <w:t>Spiro</w:t>
            </w:r>
            <w:r w:rsidRPr="00A87FCE">
              <w:t></w:t>
            </w:r>
            <w:r w:rsidRPr="00A87FCE">
              <w:t>-Diol-</w:t>
            </w:r>
            <w:r w:rsidRPr="00A87FCE">
              <w:t>-Diimine Dinickel Tetranuclear Nickel Complexes as Catalysts for Olefin Ethylene Polymerization. Sidearm Effects</w:t>
            </w:r>
            <w:bookmarkStart w:id="4" w:name="OLE_LINK6"/>
            <w:r w:rsidRPr="00A87FCE">
              <w:rPr>
                <w:rFonts w:eastAsiaTheme="minorEastAsia"/>
              </w:rPr>
              <w:t xml:space="preserve"> (</w:t>
            </w:r>
            <w:r w:rsidRPr="00A87FCE">
              <w:rPr>
                <w:rFonts w:eastAsiaTheme="minorEastAsia"/>
                <w:i/>
              </w:rPr>
              <w:t>Invited Lecture</w:t>
            </w:r>
            <w:bookmarkEnd w:id="4"/>
            <w:r w:rsidRPr="00A87FCE">
              <w:rPr>
                <w:rFonts w:eastAsiaTheme="minorEastAsia"/>
              </w:rPr>
              <w:t>)</w:t>
            </w:r>
          </w:p>
        </w:tc>
        <w:tc>
          <w:tcPr>
            <w:tcW w:w="452" w:type="pct"/>
            <w:tcBorders>
              <w:top w:val="single" w:sz="4" w:space="0" w:color="auto"/>
              <w:left w:val="single" w:sz="4" w:space="0" w:color="auto"/>
              <w:bottom w:val="single" w:sz="4" w:space="0" w:color="auto"/>
              <w:right w:val="single" w:sz="4" w:space="0" w:color="auto"/>
            </w:tcBorders>
            <w:vAlign w:val="center"/>
          </w:tcPr>
          <w:p w:rsidR="00466542" w:rsidRPr="00A87FCE" w:rsidRDefault="00466542" w:rsidP="00206E35">
            <w:pPr>
              <w:pStyle w:val="a4"/>
              <w:adjustRightInd w:val="0"/>
              <w:snapToGrid w:val="0"/>
              <w:spacing w:line="360" w:lineRule="auto"/>
              <w:jc w:val="center"/>
              <w:rPr>
                <w:rFonts w:ascii="Times New Roman" w:eastAsiaTheme="minorEastAsia" w:hAnsi="Times New Roman" w:cs="Times New Roman"/>
                <w:sz w:val="24"/>
                <w:szCs w:val="24"/>
              </w:rPr>
            </w:pPr>
            <w:bookmarkStart w:id="5" w:name="OLE_LINK3"/>
            <w:r w:rsidRPr="00A87FCE">
              <w:rPr>
                <w:rFonts w:ascii="Times New Roman" w:eastAsiaTheme="minorEastAsia" w:hAnsiTheme="minorEastAsia" w:cs="Times New Roman"/>
                <w:sz w:val="24"/>
                <w:szCs w:val="24"/>
              </w:rPr>
              <w:t>唐勇</w:t>
            </w:r>
            <w:bookmarkEnd w:id="5"/>
          </w:p>
        </w:tc>
        <w:tc>
          <w:tcPr>
            <w:tcW w:w="1316" w:type="pct"/>
            <w:tcBorders>
              <w:top w:val="single" w:sz="4" w:space="0" w:color="auto"/>
              <w:left w:val="single" w:sz="4" w:space="0" w:color="auto"/>
              <w:bottom w:val="single" w:sz="4" w:space="0" w:color="auto"/>
              <w:right w:val="single" w:sz="4" w:space="0" w:color="auto"/>
            </w:tcBorders>
            <w:vAlign w:val="center"/>
          </w:tcPr>
          <w:p w:rsidR="00466542" w:rsidRPr="00A87FCE" w:rsidRDefault="00466542" w:rsidP="00206E35">
            <w:pPr>
              <w:pStyle w:val="a4"/>
              <w:adjustRightInd w:val="0"/>
              <w:snapToGrid w:val="0"/>
              <w:spacing w:line="360" w:lineRule="auto"/>
              <w:rPr>
                <w:rFonts w:ascii="Times New Roman" w:eastAsiaTheme="minorEastAsia" w:hAnsi="Times New Roman" w:cs="Times New Roman"/>
                <w:sz w:val="24"/>
                <w:szCs w:val="24"/>
              </w:rPr>
            </w:pPr>
            <w:r w:rsidRPr="00A87FCE">
              <w:rPr>
                <w:rFonts w:ascii="Times New Roman" w:eastAsiaTheme="minorEastAsia" w:hAnsi="Times New Roman" w:cs="Times New Roman"/>
                <w:sz w:val="24"/>
                <w:szCs w:val="24"/>
              </w:rPr>
              <w:t>Asian Polyolefin Workshop 2015</w:t>
            </w:r>
          </w:p>
        </w:tc>
        <w:tc>
          <w:tcPr>
            <w:tcW w:w="537" w:type="pct"/>
            <w:tcBorders>
              <w:top w:val="single" w:sz="4" w:space="0" w:color="auto"/>
              <w:left w:val="single" w:sz="4" w:space="0" w:color="auto"/>
              <w:bottom w:val="single" w:sz="4" w:space="0" w:color="auto"/>
              <w:right w:val="single" w:sz="4" w:space="0" w:color="auto"/>
            </w:tcBorders>
            <w:vAlign w:val="center"/>
          </w:tcPr>
          <w:p w:rsidR="00466542" w:rsidRPr="00A87FCE" w:rsidRDefault="00466542" w:rsidP="00206E35">
            <w:pPr>
              <w:pStyle w:val="a4"/>
              <w:adjustRightInd w:val="0"/>
              <w:snapToGrid w:val="0"/>
              <w:spacing w:line="360" w:lineRule="auto"/>
              <w:jc w:val="center"/>
              <w:rPr>
                <w:rFonts w:ascii="Times New Roman" w:eastAsiaTheme="minorEastAsia" w:hAnsi="Times New Roman" w:cs="Times New Roman"/>
                <w:sz w:val="24"/>
                <w:szCs w:val="24"/>
              </w:rPr>
            </w:pPr>
            <w:r w:rsidRPr="00A87FCE">
              <w:rPr>
                <w:rFonts w:ascii="Times New Roman" w:eastAsiaTheme="minorEastAsia" w:hAnsi="Times New Roman" w:cs="Times New Roman"/>
                <w:sz w:val="24"/>
                <w:szCs w:val="24"/>
              </w:rPr>
              <w:t xml:space="preserve">Tokyo, </w:t>
            </w:r>
          </w:p>
          <w:p w:rsidR="00466542" w:rsidRPr="00A87FCE" w:rsidRDefault="00466542" w:rsidP="00206E35">
            <w:pPr>
              <w:pStyle w:val="a4"/>
              <w:adjustRightInd w:val="0"/>
              <w:snapToGrid w:val="0"/>
              <w:spacing w:line="360" w:lineRule="auto"/>
              <w:jc w:val="center"/>
              <w:rPr>
                <w:rFonts w:ascii="Times New Roman" w:eastAsiaTheme="minorEastAsia" w:hAnsi="Times New Roman" w:cs="Times New Roman"/>
                <w:sz w:val="24"/>
                <w:szCs w:val="24"/>
              </w:rPr>
            </w:pPr>
            <w:r w:rsidRPr="00A87FCE">
              <w:rPr>
                <w:rFonts w:ascii="Times New Roman" w:eastAsiaTheme="minorEastAsia" w:hAnsi="Times New Roman" w:cs="Times New Roman"/>
                <w:sz w:val="24"/>
                <w:szCs w:val="24"/>
              </w:rPr>
              <w:t>Japan</w:t>
            </w:r>
          </w:p>
        </w:tc>
        <w:tc>
          <w:tcPr>
            <w:tcW w:w="869" w:type="pct"/>
            <w:tcBorders>
              <w:top w:val="single" w:sz="4" w:space="0" w:color="auto"/>
              <w:left w:val="single" w:sz="4" w:space="0" w:color="auto"/>
              <w:bottom w:val="single" w:sz="4" w:space="0" w:color="auto"/>
              <w:right w:val="single" w:sz="4" w:space="0" w:color="auto"/>
            </w:tcBorders>
            <w:vAlign w:val="center"/>
          </w:tcPr>
          <w:p w:rsidR="00466542" w:rsidRPr="00A87FCE" w:rsidRDefault="00466542" w:rsidP="00206E35">
            <w:pPr>
              <w:pStyle w:val="a4"/>
              <w:adjustRightInd w:val="0"/>
              <w:snapToGrid w:val="0"/>
              <w:spacing w:line="360" w:lineRule="auto"/>
              <w:jc w:val="center"/>
              <w:rPr>
                <w:rFonts w:ascii="Times New Roman" w:eastAsiaTheme="minorEastAsia" w:hAnsi="Times New Roman" w:cs="Times New Roman"/>
                <w:sz w:val="24"/>
                <w:szCs w:val="24"/>
              </w:rPr>
            </w:pPr>
            <w:r w:rsidRPr="00A87FCE">
              <w:rPr>
                <w:rFonts w:ascii="Times New Roman" w:eastAsiaTheme="minorEastAsia" w:hAnsi="Times New Roman" w:cs="Times New Roman"/>
                <w:sz w:val="24"/>
                <w:szCs w:val="24"/>
              </w:rPr>
              <w:t>2015.11.23-27</w:t>
            </w:r>
          </w:p>
        </w:tc>
      </w:tr>
      <w:tr w:rsidR="00206E35" w:rsidRPr="00A87FCE" w:rsidTr="00206E35">
        <w:trPr>
          <w:cantSplit/>
          <w:trHeight w:val="470"/>
          <w:jc w:val="center"/>
        </w:trPr>
        <w:tc>
          <w:tcPr>
            <w:tcW w:w="332" w:type="pct"/>
            <w:tcBorders>
              <w:top w:val="single" w:sz="4" w:space="0" w:color="auto"/>
              <w:left w:val="single" w:sz="4" w:space="0" w:color="auto"/>
              <w:bottom w:val="single" w:sz="4" w:space="0" w:color="auto"/>
              <w:right w:val="single" w:sz="4" w:space="0" w:color="auto"/>
            </w:tcBorders>
            <w:vAlign w:val="center"/>
          </w:tcPr>
          <w:p w:rsidR="00466542" w:rsidRPr="00F70BE8" w:rsidRDefault="00466542" w:rsidP="00206E35">
            <w:pPr>
              <w:pStyle w:val="a4"/>
              <w:adjustRightInd w:val="0"/>
              <w:snapToGrid w:val="0"/>
              <w:spacing w:line="360" w:lineRule="auto"/>
              <w:jc w:val="center"/>
              <w:rPr>
                <w:rFonts w:ascii="Times New Roman" w:eastAsiaTheme="minorEastAsia" w:hAnsi="Times New Roman" w:cs="Times New Roman"/>
                <w:b/>
                <w:sz w:val="24"/>
                <w:szCs w:val="24"/>
              </w:rPr>
            </w:pPr>
            <w:r w:rsidRPr="00F70BE8">
              <w:rPr>
                <w:rFonts w:ascii="Times New Roman" w:eastAsiaTheme="minorEastAsia" w:hAnsi="Times New Roman" w:cs="Times New Roman"/>
                <w:b/>
                <w:sz w:val="24"/>
                <w:szCs w:val="24"/>
              </w:rPr>
              <w:t>37</w:t>
            </w:r>
          </w:p>
        </w:tc>
        <w:tc>
          <w:tcPr>
            <w:tcW w:w="1494" w:type="pct"/>
            <w:tcBorders>
              <w:top w:val="single" w:sz="4" w:space="0" w:color="auto"/>
              <w:left w:val="single" w:sz="4" w:space="0" w:color="auto"/>
              <w:bottom w:val="single" w:sz="4" w:space="0" w:color="auto"/>
              <w:right w:val="single" w:sz="4" w:space="0" w:color="auto"/>
            </w:tcBorders>
            <w:vAlign w:val="center"/>
          </w:tcPr>
          <w:p w:rsidR="00466542" w:rsidRPr="00A87FCE" w:rsidRDefault="00466542" w:rsidP="00206E35">
            <w:pPr>
              <w:pStyle w:val="Default"/>
              <w:snapToGrid w:val="0"/>
              <w:spacing w:line="360" w:lineRule="auto"/>
              <w:jc w:val="both"/>
              <w:rPr>
                <w:rFonts w:eastAsiaTheme="minorEastAsia"/>
              </w:rPr>
            </w:pPr>
            <w:r w:rsidRPr="00A87FCE">
              <w:rPr>
                <w:rFonts w:eastAsiaTheme="minorEastAsia"/>
              </w:rPr>
              <w:t>Sidearm Approach to Catalysts for Olefin Polymerization</w:t>
            </w:r>
            <w:r w:rsidRPr="00A87FCE">
              <w:rPr>
                <w:rFonts w:eastAsiaTheme="minorEastAsia" w:hAnsiTheme="minorEastAsia"/>
              </w:rPr>
              <w:t>：</w:t>
            </w:r>
            <w:r w:rsidRPr="00A87FCE">
              <w:rPr>
                <w:rFonts w:eastAsiaTheme="minorEastAsia"/>
              </w:rPr>
              <w:t>Controllable Synthesis of Polyethylene (</w:t>
            </w:r>
            <w:r w:rsidRPr="00A87FCE">
              <w:rPr>
                <w:rFonts w:eastAsiaTheme="minorEastAsia"/>
                <w:i/>
              </w:rPr>
              <w:t>Plenary Lecture</w:t>
            </w:r>
            <w:r w:rsidRPr="00A87FCE">
              <w:rPr>
                <w:rFonts w:eastAsiaTheme="minorEastAsia"/>
              </w:rPr>
              <w:t>)</w:t>
            </w:r>
          </w:p>
        </w:tc>
        <w:tc>
          <w:tcPr>
            <w:tcW w:w="452" w:type="pct"/>
            <w:tcBorders>
              <w:top w:val="single" w:sz="4" w:space="0" w:color="auto"/>
              <w:left w:val="single" w:sz="4" w:space="0" w:color="auto"/>
              <w:bottom w:val="single" w:sz="4" w:space="0" w:color="auto"/>
              <w:right w:val="single" w:sz="4" w:space="0" w:color="auto"/>
            </w:tcBorders>
            <w:vAlign w:val="center"/>
          </w:tcPr>
          <w:p w:rsidR="00466542" w:rsidRPr="00A87FCE" w:rsidRDefault="00466542" w:rsidP="00206E35">
            <w:pPr>
              <w:pStyle w:val="a4"/>
              <w:adjustRightInd w:val="0"/>
              <w:snapToGrid w:val="0"/>
              <w:spacing w:line="360" w:lineRule="auto"/>
              <w:jc w:val="center"/>
              <w:rPr>
                <w:rFonts w:ascii="Times New Roman" w:eastAsiaTheme="minorEastAsia" w:hAnsi="Times New Roman" w:cs="Times New Roman"/>
                <w:sz w:val="24"/>
                <w:szCs w:val="24"/>
              </w:rPr>
            </w:pPr>
            <w:bookmarkStart w:id="6" w:name="OLE_LINK7"/>
            <w:r w:rsidRPr="00A87FCE">
              <w:rPr>
                <w:rFonts w:ascii="Times New Roman" w:eastAsiaTheme="minorEastAsia" w:hAnsiTheme="minorEastAsia" w:cs="Times New Roman"/>
                <w:sz w:val="24"/>
                <w:szCs w:val="24"/>
              </w:rPr>
              <w:t>唐勇</w:t>
            </w:r>
            <w:bookmarkEnd w:id="6"/>
          </w:p>
        </w:tc>
        <w:tc>
          <w:tcPr>
            <w:tcW w:w="1316" w:type="pct"/>
            <w:tcBorders>
              <w:top w:val="single" w:sz="4" w:space="0" w:color="auto"/>
              <w:left w:val="single" w:sz="4" w:space="0" w:color="auto"/>
              <w:bottom w:val="single" w:sz="4" w:space="0" w:color="auto"/>
              <w:right w:val="single" w:sz="4" w:space="0" w:color="auto"/>
            </w:tcBorders>
            <w:vAlign w:val="center"/>
          </w:tcPr>
          <w:p w:rsidR="00466542" w:rsidRPr="00A87FCE" w:rsidRDefault="00466542" w:rsidP="00206E35">
            <w:pPr>
              <w:pStyle w:val="a4"/>
              <w:adjustRightInd w:val="0"/>
              <w:snapToGrid w:val="0"/>
              <w:spacing w:line="360" w:lineRule="auto"/>
              <w:rPr>
                <w:rFonts w:ascii="Times New Roman" w:eastAsiaTheme="minorEastAsia" w:hAnsi="Times New Roman" w:cs="Times New Roman"/>
                <w:sz w:val="24"/>
                <w:szCs w:val="24"/>
              </w:rPr>
            </w:pPr>
            <w:r w:rsidRPr="00A87FCE">
              <w:rPr>
                <w:rFonts w:ascii="Times New Roman" w:eastAsiaTheme="minorEastAsia" w:hAnsiTheme="minorEastAsia" w:cs="Times New Roman"/>
                <w:sz w:val="24"/>
                <w:szCs w:val="24"/>
              </w:rPr>
              <w:t>第四届</w:t>
            </w:r>
            <w:r w:rsidRPr="00A87FCE">
              <w:rPr>
                <w:rFonts w:ascii="Times New Roman" w:eastAsiaTheme="minorEastAsia" w:hAnsi="Times New Roman" w:cs="Times New Roman"/>
                <w:sz w:val="24"/>
                <w:szCs w:val="24"/>
              </w:rPr>
              <w:t xml:space="preserve">Grubbs </w:t>
            </w:r>
            <w:r w:rsidRPr="00A87FCE">
              <w:rPr>
                <w:rFonts w:ascii="Times New Roman" w:eastAsiaTheme="minorEastAsia" w:hAnsiTheme="minorEastAsia" w:cs="Times New Roman"/>
                <w:sz w:val="24"/>
                <w:szCs w:val="24"/>
              </w:rPr>
              <w:t>论坛：聚合物及产业创新（</w:t>
            </w:r>
            <w:r w:rsidRPr="00A87FCE">
              <w:rPr>
                <w:rFonts w:ascii="Times New Roman" w:eastAsiaTheme="minorEastAsia" w:hAnsi="Times New Roman" w:cs="Times New Roman"/>
                <w:sz w:val="24"/>
                <w:szCs w:val="24"/>
              </w:rPr>
              <w:t>Polymers and Industrial Innovations</w:t>
            </w:r>
            <w:r w:rsidRPr="00A87FCE">
              <w:rPr>
                <w:rFonts w:ascii="Times New Roman" w:eastAsiaTheme="minorEastAsia" w:hAnsiTheme="minorEastAsia" w:cs="Times New Roman"/>
                <w:sz w:val="24"/>
                <w:szCs w:val="24"/>
              </w:rPr>
              <w:t>）</w:t>
            </w:r>
          </w:p>
        </w:tc>
        <w:tc>
          <w:tcPr>
            <w:tcW w:w="537" w:type="pct"/>
            <w:tcBorders>
              <w:top w:val="single" w:sz="4" w:space="0" w:color="auto"/>
              <w:left w:val="single" w:sz="4" w:space="0" w:color="auto"/>
              <w:bottom w:val="single" w:sz="4" w:space="0" w:color="auto"/>
              <w:right w:val="single" w:sz="4" w:space="0" w:color="auto"/>
            </w:tcBorders>
            <w:vAlign w:val="center"/>
          </w:tcPr>
          <w:p w:rsidR="00466542" w:rsidRPr="00A87FCE" w:rsidRDefault="00466542" w:rsidP="00206E35">
            <w:pPr>
              <w:pStyle w:val="a4"/>
              <w:adjustRightInd w:val="0"/>
              <w:snapToGrid w:val="0"/>
              <w:spacing w:line="360" w:lineRule="auto"/>
              <w:jc w:val="center"/>
              <w:rPr>
                <w:rFonts w:ascii="Times New Roman" w:eastAsiaTheme="minorEastAsia" w:hAnsi="Times New Roman" w:cs="Times New Roman"/>
                <w:sz w:val="24"/>
                <w:szCs w:val="24"/>
              </w:rPr>
            </w:pPr>
            <w:r w:rsidRPr="00A87FCE">
              <w:rPr>
                <w:rFonts w:ascii="Times New Roman" w:eastAsiaTheme="minorEastAsia" w:hAnsiTheme="minorEastAsia" w:cs="Times New Roman"/>
                <w:sz w:val="24"/>
                <w:szCs w:val="24"/>
              </w:rPr>
              <w:t>中国</w:t>
            </w:r>
            <w:r w:rsidRPr="00A87FCE">
              <w:rPr>
                <w:rFonts w:ascii="Times New Roman" w:eastAsiaTheme="minorEastAsia" w:hAnsiTheme="minorEastAsia" w:cs="Times New Roman"/>
                <w:kern w:val="0"/>
                <w:sz w:val="24"/>
                <w:szCs w:val="24"/>
              </w:rPr>
              <w:t>宁波</w:t>
            </w:r>
          </w:p>
        </w:tc>
        <w:tc>
          <w:tcPr>
            <w:tcW w:w="869" w:type="pct"/>
            <w:tcBorders>
              <w:top w:val="single" w:sz="4" w:space="0" w:color="auto"/>
              <w:left w:val="single" w:sz="4" w:space="0" w:color="auto"/>
              <w:bottom w:val="single" w:sz="4" w:space="0" w:color="auto"/>
              <w:right w:val="single" w:sz="4" w:space="0" w:color="auto"/>
            </w:tcBorders>
            <w:vAlign w:val="center"/>
          </w:tcPr>
          <w:p w:rsidR="00466542" w:rsidRPr="00A87FCE" w:rsidRDefault="00466542" w:rsidP="00206E35">
            <w:pPr>
              <w:autoSpaceDE w:val="0"/>
              <w:autoSpaceDN w:val="0"/>
              <w:adjustRightInd w:val="0"/>
              <w:snapToGrid w:val="0"/>
              <w:spacing w:line="360" w:lineRule="auto"/>
              <w:jc w:val="center"/>
              <w:rPr>
                <w:rFonts w:eastAsiaTheme="minorEastAsia"/>
                <w:sz w:val="24"/>
              </w:rPr>
            </w:pPr>
            <w:r w:rsidRPr="00A87FCE">
              <w:rPr>
                <w:rFonts w:eastAsiaTheme="minorEastAsia"/>
                <w:bCs/>
                <w:kern w:val="0"/>
                <w:sz w:val="24"/>
              </w:rPr>
              <w:t>2015</w:t>
            </w:r>
            <w:r w:rsidRPr="00A87FCE">
              <w:rPr>
                <w:rFonts w:eastAsiaTheme="minorEastAsia"/>
                <w:kern w:val="0"/>
                <w:sz w:val="24"/>
              </w:rPr>
              <w:t>.04.</w:t>
            </w:r>
            <w:r w:rsidRPr="00A87FCE">
              <w:rPr>
                <w:rFonts w:eastAsiaTheme="minorEastAsia"/>
                <w:bCs/>
                <w:kern w:val="0"/>
                <w:sz w:val="24"/>
              </w:rPr>
              <w:t>10-11</w:t>
            </w:r>
          </w:p>
        </w:tc>
      </w:tr>
      <w:tr w:rsidR="00206E35" w:rsidRPr="00A87FCE" w:rsidTr="00206E35">
        <w:trPr>
          <w:cantSplit/>
          <w:trHeight w:val="470"/>
          <w:jc w:val="center"/>
        </w:trPr>
        <w:tc>
          <w:tcPr>
            <w:tcW w:w="332" w:type="pct"/>
            <w:tcBorders>
              <w:top w:val="single" w:sz="4" w:space="0" w:color="auto"/>
              <w:left w:val="single" w:sz="4" w:space="0" w:color="auto"/>
              <w:bottom w:val="single" w:sz="4" w:space="0" w:color="auto"/>
              <w:right w:val="single" w:sz="4" w:space="0" w:color="auto"/>
            </w:tcBorders>
            <w:vAlign w:val="center"/>
          </w:tcPr>
          <w:p w:rsidR="00466542" w:rsidRPr="00F70BE8" w:rsidRDefault="00466542" w:rsidP="00206E35">
            <w:pPr>
              <w:pStyle w:val="a4"/>
              <w:adjustRightInd w:val="0"/>
              <w:snapToGrid w:val="0"/>
              <w:spacing w:line="360" w:lineRule="auto"/>
              <w:jc w:val="center"/>
              <w:rPr>
                <w:rFonts w:ascii="Times New Roman" w:eastAsiaTheme="minorEastAsia" w:hAnsi="Times New Roman" w:cs="Times New Roman"/>
                <w:b/>
                <w:sz w:val="24"/>
                <w:szCs w:val="24"/>
              </w:rPr>
            </w:pPr>
            <w:r w:rsidRPr="00F70BE8">
              <w:rPr>
                <w:rFonts w:ascii="Times New Roman" w:eastAsiaTheme="minorEastAsia" w:hAnsi="Times New Roman" w:cs="Times New Roman"/>
                <w:b/>
                <w:sz w:val="24"/>
                <w:szCs w:val="24"/>
              </w:rPr>
              <w:t>38</w:t>
            </w:r>
          </w:p>
        </w:tc>
        <w:tc>
          <w:tcPr>
            <w:tcW w:w="1494" w:type="pct"/>
            <w:tcBorders>
              <w:top w:val="single" w:sz="4" w:space="0" w:color="auto"/>
              <w:left w:val="single" w:sz="4" w:space="0" w:color="auto"/>
              <w:bottom w:val="single" w:sz="4" w:space="0" w:color="auto"/>
              <w:right w:val="single" w:sz="4" w:space="0" w:color="auto"/>
            </w:tcBorders>
            <w:vAlign w:val="center"/>
          </w:tcPr>
          <w:p w:rsidR="00466542" w:rsidRPr="00A87FCE" w:rsidRDefault="00466542" w:rsidP="00206E35">
            <w:pPr>
              <w:pStyle w:val="Default"/>
              <w:snapToGrid w:val="0"/>
              <w:spacing w:line="360" w:lineRule="auto"/>
              <w:jc w:val="both"/>
              <w:rPr>
                <w:rFonts w:eastAsiaTheme="minorEastAsia"/>
              </w:rPr>
            </w:pPr>
            <w:r w:rsidRPr="00A87FCE">
              <w:rPr>
                <w:rFonts w:eastAsiaTheme="minorEastAsia"/>
              </w:rPr>
              <w:t xml:space="preserve">Quick Construction of Polycyclic Spiroindolines </w:t>
            </w:r>
            <w:r w:rsidRPr="00A87FCE">
              <w:rPr>
                <w:rFonts w:eastAsiaTheme="minorEastAsia"/>
                <w:i/>
              </w:rPr>
              <w:t>via</w:t>
            </w:r>
            <w:r w:rsidRPr="00A87FCE">
              <w:rPr>
                <w:rFonts w:eastAsiaTheme="minorEastAsia"/>
              </w:rPr>
              <w:t xml:space="preserve"> a Tandem Strategy</w:t>
            </w:r>
          </w:p>
        </w:tc>
        <w:tc>
          <w:tcPr>
            <w:tcW w:w="452" w:type="pct"/>
            <w:tcBorders>
              <w:top w:val="single" w:sz="4" w:space="0" w:color="auto"/>
              <w:left w:val="single" w:sz="4" w:space="0" w:color="auto"/>
              <w:bottom w:val="single" w:sz="4" w:space="0" w:color="auto"/>
              <w:right w:val="single" w:sz="4" w:space="0" w:color="auto"/>
            </w:tcBorders>
            <w:vAlign w:val="center"/>
          </w:tcPr>
          <w:p w:rsidR="00466542" w:rsidRPr="00A87FCE" w:rsidRDefault="00466542" w:rsidP="00206E35">
            <w:pPr>
              <w:pStyle w:val="a4"/>
              <w:adjustRightInd w:val="0"/>
              <w:snapToGrid w:val="0"/>
              <w:spacing w:line="360" w:lineRule="auto"/>
              <w:jc w:val="center"/>
              <w:rPr>
                <w:rFonts w:ascii="Times New Roman" w:eastAsiaTheme="minorEastAsia" w:hAnsi="Times New Roman" w:cs="Times New Roman"/>
                <w:sz w:val="24"/>
                <w:szCs w:val="24"/>
              </w:rPr>
            </w:pPr>
            <w:r w:rsidRPr="00A87FCE">
              <w:rPr>
                <w:rFonts w:ascii="Times New Roman" w:eastAsiaTheme="minorEastAsia" w:hAnsiTheme="minorEastAsia" w:cs="Times New Roman"/>
                <w:sz w:val="24"/>
                <w:szCs w:val="24"/>
              </w:rPr>
              <w:t>唐勇</w:t>
            </w:r>
          </w:p>
        </w:tc>
        <w:tc>
          <w:tcPr>
            <w:tcW w:w="1316" w:type="pct"/>
            <w:tcBorders>
              <w:top w:val="single" w:sz="4" w:space="0" w:color="auto"/>
              <w:left w:val="single" w:sz="4" w:space="0" w:color="auto"/>
              <w:bottom w:val="single" w:sz="4" w:space="0" w:color="auto"/>
              <w:right w:val="single" w:sz="4" w:space="0" w:color="auto"/>
            </w:tcBorders>
            <w:vAlign w:val="center"/>
          </w:tcPr>
          <w:p w:rsidR="00466542" w:rsidRPr="00A87FCE" w:rsidRDefault="00466542" w:rsidP="00206E35">
            <w:pPr>
              <w:pStyle w:val="a4"/>
              <w:adjustRightInd w:val="0"/>
              <w:snapToGrid w:val="0"/>
              <w:spacing w:line="360" w:lineRule="auto"/>
              <w:rPr>
                <w:rFonts w:ascii="Times New Roman" w:eastAsiaTheme="minorEastAsia" w:hAnsi="Times New Roman" w:cs="Times New Roman"/>
                <w:sz w:val="24"/>
                <w:szCs w:val="24"/>
              </w:rPr>
            </w:pPr>
            <w:r w:rsidRPr="00A87FCE">
              <w:rPr>
                <w:rFonts w:ascii="Times New Roman" w:eastAsiaTheme="minorEastAsia" w:hAnsi="Times New Roman" w:cs="Times New Roman"/>
                <w:sz w:val="24"/>
                <w:szCs w:val="24"/>
              </w:rPr>
              <w:t>ICHAC-XI, International Conference on Heteroatom Chemistry</w:t>
            </w:r>
          </w:p>
        </w:tc>
        <w:tc>
          <w:tcPr>
            <w:tcW w:w="537" w:type="pct"/>
            <w:tcBorders>
              <w:top w:val="single" w:sz="4" w:space="0" w:color="auto"/>
              <w:left w:val="single" w:sz="4" w:space="0" w:color="auto"/>
              <w:bottom w:val="single" w:sz="4" w:space="0" w:color="auto"/>
              <w:right w:val="single" w:sz="4" w:space="0" w:color="auto"/>
            </w:tcBorders>
            <w:vAlign w:val="center"/>
          </w:tcPr>
          <w:p w:rsidR="00466542" w:rsidRPr="00A87FCE" w:rsidRDefault="00466542" w:rsidP="00206E35">
            <w:pPr>
              <w:pStyle w:val="a4"/>
              <w:adjustRightInd w:val="0"/>
              <w:snapToGrid w:val="0"/>
              <w:spacing w:line="360" w:lineRule="auto"/>
              <w:jc w:val="center"/>
              <w:rPr>
                <w:rFonts w:ascii="Times New Roman" w:eastAsiaTheme="minorEastAsia" w:hAnsi="Times New Roman" w:cs="Times New Roman"/>
                <w:sz w:val="24"/>
                <w:szCs w:val="24"/>
              </w:rPr>
            </w:pPr>
            <w:r w:rsidRPr="00A87FCE">
              <w:rPr>
                <w:rFonts w:ascii="Times New Roman" w:eastAsiaTheme="minorEastAsia" w:hAnsi="Times New Roman" w:cs="Times New Roman"/>
                <w:sz w:val="24"/>
                <w:szCs w:val="24"/>
              </w:rPr>
              <w:t>Caen,</w:t>
            </w:r>
          </w:p>
          <w:p w:rsidR="00466542" w:rsidRPr="00A87FCE" w:rsidRDefault="00466542" w:rsidP="00206E35">
            <w:pPr>
              <w:pStyle w:val="a4"/>
              <w:adjustRightInd w:val="0"/>
              <w:snapToGrid w:val="0"/>
              <w:spacing w:line="360" w:lineRule="auto"/>
              <w:jc w:val="center"/>
              <w:rPr>
                <w:rFonts w:ascii="Times New Roman" w:eastAsiaTheme="minorEastAsia" w:hAnsi="Times New Roman" w:cs="Times New Roman"/>
                <w:sz w:val="24"/>
                <w:szCs w:val="24"/>
              </w:rPr>
            </w:pPr>
            <w:r w:rsidRPr="00A87FCE">
              <w:rPr>
                <w:rFonts w:ascii="Times New Roman" w:eastAsiaTheme="minorEastAsia" w:hAnsi="Times New Roman" w:cs="Times New Roman"/>
                <w:sz w:val="24"/>
                <w:szCs w:val="24"/>
              </w:rPr>
              <w:t>France</w:t>
            </w:r>
          </w:p>
        </w:tc>
        <w:tc>
          <w:tcPr>
            <w:tcW w:w="869" w:type="pct"/>
            <w:tcBorders>
              <w:top w:val="single" w:sz="4" w:space="0" w:color="auto"/>
              <w:left w:val="single" w:sz="4" w:space="0" w:color="auto"/>
              <w:bottom w:val="single" w:sz="4" w:space="0" w:color="auto"/>
              <w:right w:val="single" w:sz="4" w:space="0" w:color="auto"/>
            </w:tcBorders>
            <w:vAlign w:val="center"/>
          </w:tcPr>
          <w:p w:rsidR="00466542" w:rsidRPr="00A87FCE" w:rsidRDefault="00466542" w:rsidP="00206E35">
            <w:pPr>
              <w:pStyle w:val="a4"/>
              <w:adjustRightInd w:val="0"/>
              <w:snapToGrid w:val="0"/>
              <w:spacing w:line="360" w:lineRule="auto"/>
              <w:jc w:val="center"/>
              <w:rPr>
                <w:rFonts w:ascii="Times New Roman" w:eastAsiaTheme="minorEastAsia" w:hAnsi="Times New Roman" w:cs="Times New Roman"/>
                <w:sz w:val="24"/>
                <w:szCs w:val="24"/>
              </w:rPr>
            </w:pPr>
            <w:r w:rsidRPr="00A87FCE">
              <w:rPr>
                <w:rFonts w:ascii="Times New Roman" w:eastAsiaTheme="minorEastAsia" w:hAnsi="Times New Roman" w:cs="Times New Roman"/>
                <w:sz w:val="24"/>
                <w:szCs w:val="24"/>
              </w:rPr>
              <w:t xml:space="preserve">2015.06.14-19 </w:t>
            </w:r>
          </w:p>
        </w:tc>
      </w:tr>
      <w:tr w:rsidR="00206E35" w:rsidRPr="00A87FCE" w:rsidTr="00206E35">
        <w:trPr>
          <w:cantSplit/>
          <w:trHeight w:val="470"/>
          <w:jc w:val="center"/>
        </w:trPr>
        <w:tc>
          <w:tcPr>
            <w:tcW w:w="332" w:type="pct"/>
            <w:tcBorders>
              <w:top w:val="single" w:sz="4" w:space="0" w:color="auto"/>
              <w:left w:val="single" w:sz="4" w:space="0" w:color="auto"/>
              <w:bottom w:val="single" w:sz="4" w:space="0" w:color="auto"/>
              <w:right w:val="single" w:sz="4" w:space="0" w:color="auto"/>
            </w:tcBorders>
            <w:vAlign w:val="center"/>
          </w:tcPr>
          <w:p w:rsidR="00466542" w:rsidRPr="00F70BE8" w:rsidRDefault="00466542" w:rsidP="00206E35">
            <w:pPr>
              <w:pStyle w:val="a4"/>
              <w:adjustRightInd w:val="0"/>
              <w:snapToGrid w:val="0"/>
              <w:spacing w:line="360" w:lineRule="auto"/>
              <w:jc w:val="center"/>
              <w:rPr>
                <w:rFonts w:ascii="Times New Roman" w:eastAsiaTheme="minorEastAsia" w:hAnsi="Times New Roman" w:cs="Times New Roman"/>
                <w:b/>
                <w:sz w:val="24"/>
                <w:szCs w:val="24"/>
              </w:rPr>
            </w:pPr>
            <w:r w:rsidRPr="00F70BE8">
              <w:rPr>
                <w:rFonts w:ascii="Times New Roman" w:eastAsiaTheme="minorEastAsia" w:hAnsi="Times New Roman" w:cs="Times New Roman"/>
                <w:b/>
                <w:sz w:val="24"/>
                <w:szCs w:val="24"/>
              </w:rPr>
              <w:t>39</w:t>
            </w:r>
          </w:p>
        </w:tc>
        <w:tc>
          <w:tcPr>
            <w:tcW w:w="1494" w:type="pct"/>
            <w:tcBorders>
              <w:top w:val="single" w:sz="4" w:space="0" w:color="auto"/>
              <w:left w:val="single" w:sz="4" w:space="0" w:color="auto"/>
              <w:bottom w:val="single" w:sz="4" w:space="0" w:color="auto"/>
              <w:right w:val="single" w:sz="4" w:space="0" w:color="auto"/>
            </w:tcBorders>
            <w:vAlign w:val="center"/>
          </w:tcPr>
          <w:p w:rsidR="00466542" w:rsidRPr="00A87FCE" w:rsidRDefault="00466542" w:rsidP="00206E35">
            <w:pPr>
              <w:pStyle w:val="Default"/>
              <w:snapToGrid w:val="0"/>
              <w:spacing w:line="360" w:lineRule="auto"/>
              <w:jc w:val="both"/>
              <w:rPr>
                <w:rFonts w:eastAsiaTheme="minorEastAsia"/>
              </w:rPr>
            </w:pPr>
            <w:r w:rsidRPr="00A87FCE">
              <w:rPr>
                <w:rFonts w:eastAsiaTheme="minorEastAsia" w:hAnsiTheme="minorEastAsia"/>
              </w:rPr>
              <w:t>基于</w:t>
            </w:r>
            <w:proofErr w:type="gramStart"/>
            <w:r w:rsidRPr="00A87FCE">
              <w:rPr>
                <w:rFonts w:eastAsiaTheme="minorEastAsia" w:hAnsiTheme="minorEastAsia"/>
              </w:rPr>
              <w:t>膦</w:t>
            </w:r>
            <w:proofErr w:type="gramEnd"/>
            <w:r w:rsidRPr="00A87FCE">
              <w:rPr>
                <w:rFonts w:eastAsiaTheme="minorEastAsia" w:hAnsiTheme="minorEastAsia"/>
              </w:rPr>
              <w:t>叶立德的串联环化反应</w:t>
            </w:r>
          </w:p>
        </w:tc>
        <w:tc>
          <w:tcPr>
            <w:tcW w:w="452" w:type="pct"/>
            <w:tcBorders>
              <w:top w:val="single" w:sz="4" w:space="0" w:color="auto"/>
              <w:left w:val="single" w:sz="4" w:space="0" w:color="auto"/>
              <w:bottom w:val="single" w:sz="4" w:space="0" w:color="auto"/>
              <w:right w:val="single" w:sz="4" w:space="0" w:color="auto"/>
            </w:tcBorders>
            <w:vAlign w:val="center"/>
          </w:tcPr>
          <w:p w:rsidR="00466542" w:rsidRPr="00A87FCE" w:rsidRDefault="00466542" w:rsidP="00206E35">
            <w:pPr>
              <w:pStyle w:val="a4"/>
              <w:adjustRightInd w:val="0"/>
              <w:snapToGrid w:val="0"/>
              <w:spacing w:line="360" w:lineRule="auto"/>
              <w:jc w:val="center"/>
              <w:rPr>
                <w:rFonts w:ascii="Times New Roman" w:eastAsiaTheme="minorEastAsia" w:hAnsi="Times New Roman" w:cs="Times New Roman"/>
                <w:sz w:val="24"/>
                <w:szCs w:val="24"/>
              </w:rPr>
            </w:pPr>
            <w:r w:rsidRPr="00A87FCE">
              <w:rPr>
                <w:rFonts w:ascii="Times New Roman" w:eastAsiaTheme="minorEastAsia" w:hAnsiTheme="minorEastAsia" w:cs="Times New Roman"/>
                <w:sz w:val="24"/>
                <w:szCs w:val="24"/>
              </w:rPr>
              <w:t>唐勇</w:t>
            </w:r>
          </w:p>
        </w:tc>
        <w:tc>
          <w:tcPr>
            <w:tcW w:w="1316" w:type="pct"/>
            <w:tcBorders>
              <w:top w:val="single" w:sz="4" w:space="0" w:color="auto"/>
              <w:left w:val="single" w:sz="4" w:space="0" w:color="auto"/>
              <w:bottom w:val="single" w:sz="4" w:space="0" w:color="auto"/>
              <w:right w:val="single" w:sz="4" w:space="0" w:color="auto"/>
            </w:tcBorders>
            <w:vAlign w:val="center"/>
          </w:tcPr>
          <w:p w:rsidR="00466542" w:rsidRPr="00A87FCE" w:rsidRDefault="00466542" w:rsidP="00206E35">
            <w:pPr>
              <w:pStyle w:val="a4"/>
              <w:adjustRightInd w:val="0"/>
              <w:snapToGrid w:val="0"/>
              <w:spacing w:line="360" w:lineRule="auto"/>
              <w:rPr>
                <w:rFonts w:ascii="Times New Roman" w:eastAsiaTheme="minorEastAsia" w:hAnsi="Times New Roman" w:cs="Times New Roman"/>
                <w:sz w:val="24"/>
                <w:szCs w:val="24"/>
              </w:rPr>
            </w:pPr>
            <w:r w:rsidRPr="00A87FCE">
              <w:rPr>
                <w:rFonts w:ascii="Times New Roman" w:eastAsiaTheme="minorEastAsia" w:hAnsiTheme="minorEastAsia" w:cs="Times New Roman"/>
                <w:sz w:val="24"/>
                <w:szCs w:val="24"/>
              </w:rPr>
              <w:t>中国化学会第十届全国磷化学化工学术讨论会</w:t>
            </w:r>
          </w:p>
        </w:tc>
        <w:tc>
          <w:tcPr>
            <w:tcW w:w="537" w:type="pct"/>
            <w:tcBorders>
              <w:top w:val="single" w:sz="4" w:space="0" w:color="auto"/>
              <w:left w:val="single" w:sz="4" w:space="0" w:color="auto"/>
              <w:bottom w:val="single" w:sz="4" w:space="0" w:color="auto"/>
              <w:right w:val="single" w:sz="4" w:space="0" w:color="auto"/>
            </w:tcBorders>
            <w:vAlign w:val="center"/>
          </w:tcPr>
          <w:p w:rsidR="00466542" w:rsidRPr="00A87FCE" w:rsidRDefault="00466542" w:rsidP="00206E35">
            <w:pPr>
              <w:pStyle w:val="a4"/>
              <w:adjustRightInd w:val="0"/>
              <w:snapToGrid w:val="0"/>
              <w:spacing w:line="360" w:lineRule="auto"/>
              <w:jc w:val="center"/>
              <w:rPr>
                <w:rFonts w:ascii="Times New Roman" w:eastAsiaTheme="minorEastAsia" w:hAnsi="Times New Roman" w:cs="Times New Roman"/>
                <w:sz w:val="24"/>
                <w:szCs w:val="24"/>
              </w:rPr>
            </w:pPr>
            <w:r w:rsidRPr="00A87FCE">
              <w:rPr>
                <w:rFonts w:ascii="Times New Roman" w:eastAsiaTheme="minorEastAsia" w:hAnsiTheme="minorEastAsia" w:cs="Times New Roman"/>
                <w:sz w:val="24"/>
                <w:szCs w:val="24"/>
              </w:rPr>
              <w:t>中国新乡</w:t>
            </w:r>
          </w:p>
        </w:tc>
        <w:tc>
          <w:tcPr>
            <w:tcW w:w="869" w:type="pct"/>
            <w:tcBorders>
              <w:top w:val="single" w:sz="4" w:space="0" w:color="auto"/>
              <w:left w:val="single" w:sz="4" w:space="0" w:color="auto"/>
              <w:bottom w:val="single" w:sz="4" w:space="0" w:color="auto"/>
              <w:right w:val="single" w:sz="4" w:space="0" w:color="auto"/>
            </w:tcBorders>
            <w:vAlign w:val="center"/>
          </w:tcPr>
          <w:p w:rsidR="00466542" w:rsidRPr="00A87FCE" w:rsidRDefault="00466542" w:rsidP="00206E35">
            <w:pPr>
              <w:pStyle w:val="a4"/>
              <w:adjustRightInd w:val="0"/>
              <w:snapToGrid w:val="0"/>
              <w:spacing w:line="360" w:lineRule="auto"/>
              <w:jc w:val="center"/>
              <w:rPr>
                <w:rFonts w:ascii="Times New Roman" w:eastAsiaTheme="minorEastAsia" w:hAnsi="Times New Roman" w:cs="Times New Roman"/>
                <w:sz w:val="24"/>
                <w:szCs w:val="24"/>
              </w:rPr>
            </w:pPr>
            <w:r w:rsidRPr="00A87FCE">
              <w:rPr>
                <w:rFonts w:ascii="Times New Roman" w:eastAsiaTheme="minorEastAsia" w:hAnsi="Times New Roman" w:cs="Times New Roman"/>
                <w:sz w:val="24"/>
                <w:szCs w:val="24"/>
              </w:rPr>
              <w:t>2015.10.23-26</w:t>
            </w:r>
          </w:p>
        </w:tc>
      </w:tr>
      <w:tr w:rsidR="00206E35" w:rsidRPr="00A87FCE" w:rsidTr="00206E35">
        <w:trPr>
          <w:cantSplit/>
          <w:trHeight w:val="470"/>
          <w:jc w:val="center"/>
        </w:trPr>
        <w:tc>
          <w:tcPr>
            <w:tcW w:w="332" w:type="pct"/>
            <w:tcBorders>
              <w:top w:val="single" w:sz="4" w:space="0" w:color="auto"/>
              <w:left w:val="single" w:sz="4" w:space="0" w:color="auto"/>
              <w:bottom w:val="single" w:sz="4" w:space="0" w:color="auto"/>
              <w:right w:val="single" w:sz="4" w:space="0" w:color="auto"/>
            </w:tcBorders>
            <w:vAlign w:val="center"/>
          </w:tcPr>
          <w:p w:rsidR="00466542" w:rsidRPr="00F70BE8" w:rsidRDefault="00466542" w:rsidP="00206E35">
            <w:pPr>
              <w:pStyle w:val="a4"/>
              <w:adjustRightInd w:val="0"/>
              <w:snapToGrid w:val="0"/>
              <w:spacing w:line="360" w:lineRule="auto"/>
              <w:jc w:val="center"/>
              <w:rPr>
                <w:rFonts w:ascii="Times New Roman" w:eastAsiaTheme="minorEastAsia" w:hAnsi="Times New Roman" w:cs="Times New Roman"/>
                <w:b/>
                <w:sz w:val="24"/>
                <w:szCs w:val="24"/>
              </w:rPr>
            </w:pPr>
            <w:r w:rsidRPr="00F70BE8">
              <w:rPr>
                <w:rFonts w:ascii="Times New Roman" w:eastAsiaTheme="minorEastAsia" w:hAnsi="Times New Roman" w:cs="Times New Roman"/>
                <w:b/>
                <w:sz w:val="24"/>
                <w:szCs w:val="24"/>
              </w:rPr>
              <w:t>40</w:t>
            </w:r>
          </w:p>
        </w:tc>
        <w:tc>
          <w:tcPr>
            <w:tcW w:w="1494" w:type="pct"/>
            <w:tcBorders>
              <w:top w:val="single" w:sz="4" w:space="0" w:color="auto"/>
              <w:left w:val="single" w:sz="4" w:space="0" w:color="auto"/>
              <w:bottom w:val="single" w:sz="4" w:space="0" w:color="auto"/>
              <w:right w:val="single" w:sz="4" w:space="0" w:color="auto"/>
            </w:tcBorders>
            <w:vAlign w:val="center"/>
          </w:tcPr>
          <w:p w:rsidR="00466542" w:rsidRPr="00A87FCE" w:rsidRDefault="00466542" w:rsidP="00206E35">
            <w:pPr>
              <w:pStyle w:val="Default"/>
              <w:snapToGrid w:val="0"/>
              <w:spacing w:line="360" w:lineRule="auto"/>
              <w:jc w:val="both"/>
              <w:rPr>
                <w:rFonts w:eastAsiaTheme="minorEastAsia"/>
              </w:rPr>
            </w:pPr>
            <w:r w:rsidRPr="00A87FCE">
              <w:rPr>
                <w:rFonts w:eastAsiaTheme="minorEastAsia"/>
              </w:rPr>
              <w:t xml:space="preserve">Sidearm Approach to Catalysts for Olefin Polymerization: Controllable Synthesis of Polyethylene  </w:t>
            </w:r>
          </w:p>
        </w:tc>
        <w:tc>
          <w:tcPr>
            <w:tcW w:w="452" w:type="pct"/>
            <w:tcBorders>
              <w:top w:val="single" w:sz="4" w:space="0" w:color="auto"/>
              <w:left w:val="single" w:sz="4" w:space="0" w:color="auto"/>
              <w:bottom w:val="single" w:sz="4" w:space="0" w:color="auto"/>
              <w:right w:val="single" w:sz="4" w:space="0" w:color="auto"/>
            </w:tcBorders>
            <w:vAlign w:val="center"/>
          </w:tcPr>
          <w:p w:rsidR="00466542" w:rsidRPr="00A87FCE" w:rsidRDefault="00466542" w:rsidP="00206E35">
            <w:pPr>
              <w:pStyle w:val="a4"/>
              <w:adjustRightInd w:val="0"/>
              <w:snapToGrid w:val="0"/>
              <w:spacing w:line="360" w:lineRule="auto"/>
              <w:jc w:val="center"/>
              <w:rPr>
                <w:rFonts w:ascii="Times New Roman" w:eastAsiaTheme="minorEastAsia" w:hAnsi="Times New Roman" w:cs="Times New Roman"/>
                <w:sz w:val="24"/>
                <w:szCs w:val="24"/>
              </w:rPr>
            </w:pPr>
            <w:r w:rsidRPr="00A87FCE">
              <w:rPr>
                <w:rFonts w:ascii="Times New Roman" w:eastAsiaTheme="minorEastAsia" w:hAnsiTheme="minorEastAsia" w:cs="Times New Roman"/>
                <w:sz w:val="24"/>
                <w:szCs w:val="24"/>
              </w:rPr>
              <w:t>唐勇</w:t>
            </w:r>
          </w:p>
        </w:tc>
        <w:tc>
          <w:tcPr>
            <w:tcW w:w="1316" w:type="pct"/>
            <w:tcBorders>
              <w:top w:val="single" w:sz="4" w:space="0" w:color="auto"/>
              <w:left w:val="single" w:sz="4" w:space="0" w:color="auto"/>
              <w:bottom w:val="single" w:sz="4" w:space="0" w:color="auto"/>
              <w:right w:val="single" w:sz="4" w:space="0" w:color="auto"/>
            </w:tcBorders>
            <w:vAlign w:val="center"/>
          </w:tcPr>
          <w:p w:rsidR="00466542" w:rsidRPr="00A87FCE" w:rsidRDefault="00466542" w:rsidP="00206E35">
            <w:pPr>
              <w:pStyle w:val="a4"/>
              <w:adjustRightInd w:val="0"/>
              <w:snapToGrid w:val="0"/>
              <w:spacing w:line="360" w:lineRule="auto"/>
              <w:rPr>
                <w:rFonts w:ascii="Times New Roman" w:eastAsiaTheme="minorEastAsia" w:hAnsi="Times New Roman" w:cs="Times New Roman"/>
                <w:sz w:val="24"/>
                <w:szCs w:val="24"/>
              </w:rPr>
            </w:pPr>
            <w:r w:rsidRPr="00A87FCE">
              <w:rPr>
                <w:rFonts w:ascii="Times New Roman" w:eastAsiaTheme="minorEastAsia" w:hAnsi="Times New Roman" w:cs="Times New Roman"/>
                <w:sz w:val="24"/>
                <w:szCs w:val="24"/>
              </w:rPr>
              <w:t>Pafichem 2015</w:t>
            </w:r>
          </w:p>
        </w:tc>
        <w:tc>
          <w:tcPr>
            <w:tcW w:w="537" w:type="pct"/>
            <w:tcBorders>
              <w:top w:val="single" w:sz="4" w:space="0" w:color="auto"/>
              <w:left w:val="single" w:sz="4" w:space="0" w:color="auto"/>
              <w:bottom w:val="single" w:sz="4" w:space="0" w:color="auto"/>
              <w:right w:val="single" w:sz="4" w:space="0" w:color="auto"/>
            </w:tcBorders>
            <w:vAlign w:val="center"/>
          </w:tcPr>
          <w:p w:rsidR="00466542" w:rsidRPr="00A87FCE" w:rsidRDefault="00466542" w:rsidP="00206E35">
            <w:pPr>
              <w:pStyle w:val="a4"/>
              <w:adjustRightInd w:val="0"/>
              <w:snapToGrid w:val="0"/>
              <w:spacing w:line="360" w:lineRule="auto"/>
              <w:jc w:val="center"/>
              <w:rPr>
                <w:rFonts w:ascii="Times New Roman" w:eastAsiaTheme="minorEastAsia" w:hAnsi="Times New Roman" w:cs="Times New Roman"/>
                <w:sz w:val="24"/>
                <w:szCs w:val="24"/>
              </w:rPr>
            </w:pPr>
            <w:r w:rsidRPr="00A87FCE">
              <w:rPr>
                <w:rFonts w:ascii="Times New Roman" w:eastAsiaTheme="minorEastAsia" w:hAnsi="Times New Roman" w:cs="Times New Roman"/>
                <w:sz w:val="24"/>
                <w:szCs w:val="24"/>
              </w:rPr>
              <w:t>Hawaii,</w:t>
            </w:r>
          </w:p>
          <w:p w:rsidR="00466542" w:rsidRPr="00A87FCE" w:rsidRDefault="00466542" w:rsidP="00206E35">
            <w:pPr>
              <w:pStyle w:val="a4"/>
              <w:adjustRightInd w:val="0"/>
              <w:snapToGrid w:val="0"/>
              <w:spacing w:line="360" w:lineRule="auto"/>
              <w:jc w:val="center"/>
              <w:rPr>
                <w:rFonts w:ascii="Times New Roman" w:eastAsiaTheme="minorEastAsia" w:hAnsi="Times New Roman" w:cs="Times New Roman"/>
                <w:sz w:val="24"/>
                <w:szCs w:val="24"/>
              </w:rPr>
            </w:pPr>
            <w:r w:rsidRPr="00A87FCE">
              <w:rPr>
                <w:rFonts w:ascii="Times New Roman" w:eastAsiaTheme="minorEastAsia" w:hAnsi="Times New Roman" w:cs="Times New Roman"/>
                <w:sz w:val="24"/>
                <w:szCs w:val="24"/>
              </w:rPr>
              <w:t>USA</w:t>
            </w:r>
          </w:p>
        </w:tc>
        <w:tc>
          <w:tcPr>
            <w:tcW w:w="869" w:type="pct"/>
            <w:tcBorders>
              <w:top w:val="single" w:sz="4" w:space="0" w:color="auto"/>
              <w:left w:val="single" w:sz="4" w:space="0" w:color="auto"/>
              <w:bottom w:val="single" w:sz="4" w:space="0" w:color="auto"/>
              <w:right w:val="single" w:sz="4" w:space="0" w:color="auto"/>
            </w:tcBorders>
            <w:vAlign w:val="center"/>
          </w:tcPr>
          <w:p w:rsidR="00466542" w:rsidRPr="00A87FCE" w:rsidRDefault="00466542" w:rsidP="00206E35">
            <w:pPr>
              <w:pStyle w:val="a4"/>
              <w:adjustRightInd w:val="0"/>
              <w:snapToGrid w:val="0"/>
              <w:spacing w:line="360" w:lineRule="auto"/>
              <w:jc w:val="center"/>
              <w:rPr>
                <w:rFonts w:ascii="Times New Roman" w:eastAsiaTheme="minorEastAsia" w:hAnsi="Times New Roman" w:cs="Times New Roman"/>
                <w:bCs/>
                <w:kern w:val="0"/>
                <w:sz w:val="24"/>
                <w:szCs w:val="24"/>
              </w:rPr>
            </w:pPr>
            <w:r w:rsidRPr="00A87FCE">
              <w:rPr>
                <w:rFonts w:ascii="Times New Roman" w:eastAsiaTheme="minorEastAsia" w:hAnsi="Times New Roman" w:cs="Times New Roman"/>
                <w:bCs/>
                <w:kern w:val="0"/>
                <w:sz w:val="24"/>
                <w:szCs w:val="24"/>
              </w:rPr>
              <w:t>2015.12.15-19.</w:t>
            </w:r>
          </w:p>
        </w:tc>
      </w:tr>
      <w:tr w:rsidR="00206E35" w:rsidRPr="00A87FCE" w:rsidTr="00206E35">
        <w:trPr>
          <w:cantSplit/>
          <w:trHeight w:val="470"/>
          <w:jc w:val="center"/>
        </w:trPr>
        <w:tc>
          <w:tcPr>
            <w:tcW w:w="332" w:type="pct"/>
            <w:tcBorders>
              <w:top w:val="single" w:sz="4" w:space="0" w:color="auto"/>
              <w:left w:val="single" w:sz="4" w:space="0" w:color="auto"/>
              <w:bottom w:val="single" w:sz="4" w:space="0" w:color="auto"/>
              <w:right w:val="single" w:sz="4" w:space="0" w:color="auto"/>
            </w:tcBorders>
            <w:vAlign w:val="center"/>
          </w:tcPr>
          <w:p w:rsidR="00466542" w:rsidRPr="00F70BE8" w:rsidRDefault="00466542" w:rsidP="00206E35">
            <w:pPr>
              <w:pStyle w:val="a4"/>
              <w:adjustRightInd w:val="0"/>
              <w:snapToGrid w:val="0"/>
              <w:spacing w:line="360" w:lineRule="auto"/>
              <w:jc w:val="center"/>
              <w:rPr>
                <w:rFonts w:ascii="Times New Roman" w:eastAsiaTheme="minorEastAsia" w:hAnsi="Times New Roman" w:cs="Times New Roman"/>
                <w:b/>
                <w:sz w:val="24"/>
                <w:szCs w:val="24"/>
              </w:rPr>
            </w:pPr>
            <w:r w:rsidRPr="00F70BE8">
              <w:rPr>
                <w:rFonts w:ascii="Times New Roman" w:eastAsiaTheme="minorEastAsia" w:hAnsi="Times New Roman" w:cs="Times New Roman"/>
                <w:b/>
                <w:sz w:val="24"/>
                <w:szCs w:val="24"/>
              </w:rPr>
              <w:t>41</w:t>
            </w:r>
          </w:p>
        </w:tc>
        <w:tc>
          <w:tcPr>
            <w:tcW w:w="1494" w:type="pct"/>
            <w:tcBorders>
              <w:top w:val="single" w:sz="4" w:space="0" w:color="auto"/>
              <w:left w:val="single" w:sz="4" w:space="0" w:color="auto"/>
              <w:bottom w:val="single" w:sz="4" w:space="0" w:color="auto"/>
              <w:right w:val="single" w:sz="4" w:space="0" w:color="auto"/>
            </w:tcBorders>
            <w:vAlign w:val="center"/>
          </w:tcPr>
          <w:p w:rsidR="00466542" w:rsidRPr="00A87FCE" w:rsidRDefault="00466542" w:rsidP="00206E35">
            <w:pPr>
              <w:pStyle w:val="a4"/>
              <w:adjustRightInd w:val="0"/>
              <w:snapToGrid w:val="0"/>
              <w:spacing w:line="360" w:lineRule="auto"/>
              <w:rPr>
                <w:rFonts w:ascii="Times New Roman" w:eastAsiaTheme="minorEastAsia" w:hAnsi="Times New Roman" w:cs="Times New Roman"/>
                <w:sz w:val="24"/>
                <w:szCs w:val="24"/>
              </w:rPr>
            </w:pPr>
            <w:r w:rsidRPr="00A87FCE">
              <w:rPr>
                <w:rFonts w:ascii="Times New Roman" w:eastAsiaTheme="minorEastAsia" w:hAnsi="Times New Roman" w:cs="Times New Roman"/>
                <w:sz w:val="24"/>
                <w:szCs w:val="24"/>
              </w:rPr>
              <w:t>Asymmetric Direct Transformation of Aromatic Compounds (</w:t>
            </w:r>
            <w:r w:rsidRPr="00A87FCE">
              <w:rPr>
                <w:rFonts w:ascii="Times New Roman" w:eastAsiaTheme="minorEastAsia" w:hAnsi="Times New Roman" w:cs="Times New Roman"/>
                <w:i/>
                <w:sz w:val="24"/>
                <w:szCs w:val="24"/>
              </w:rPr>
              <w:t>Plenary Lecture</w:t>
            </w:r>
            <w:r w:rsidRPr="00A87FCE">
              <w:rPr>
                <w:rFonts w:ascii="Times New Roman" w:eastAsiaTheme="minorEastAsia" w:hAnsi="Times New Roman" w:cs="Times New Roman"/>
                <w:sz w:val="24"/>
                <w:szCs w:val="24"/>
              </w:rPr>
              <w:t>)</w:t>
            </w:r>
          </w:p>
        </w:tc>
        <w:tc>
          <w:tcPr>
            <w:tcW w:w="452" w:type="pct"/>
            <w:tcBorders>
              <w:top w:val="single" w:sz="4" w:space="0" w:color="auto"/>
              <w:left w:val="single" w:sz="4" w:space="0" w:color="auto"/>
              <w:bottom w:val="single" w:sz="4" w:space="0" w:color="auto"/>
              <w:right w:val="single" w:sz="4" w:space="0" w:color="auto"/>
            </w:tcBorders>
            <w:vAlign w:val="center"/>
          </w:tcPr>
          <w:p w:rsidR="00466542" w:rsidRPr="00A87FCE" w:rsidRDefault="00466542" w:rsidP="00206E35">
            <w:pPr>
              <w:pStyle w:val="a4"/>
              <w:adjustRightInd w:val="0"/>
              <w:snapToGrid w:val="0"/>
              <w:spacing w:line="360" w:lineRule="auto"/>
              <w:jc w:val="center"/>
              <w:rPr>
                <w:rFonts w:ascii="Times New Roman" w:eastAsiaTheme="minorEastAsia" w:hAnsi="Times New Roman" w:cs="Times New Roman"/>
                <w:sz w:val="24"/>
                <w:szCs w:val="24"/>
              </w:rPr>
            </w:pPr>
            <w:proofErr w:type="gramStart"/>
            <w:r w:rsidRPr="00A87FCE">
              <w:rPr>
                <w:rFonts w:ascii="Times New Roman" w:eastAsiaTheme="minorEastAsia" w:hAnsiTheme="minorEastAsia" w:cs="Times New Roman"/>
                <w:sz w:val="24"/>
                <w:szCs w:val="24"/>
              </w:rPr>
              <w:t>游书力</w:t>
            </w:r>
            <w:proofErr w:type="gramEnd"/>
          </w:p>
        </w:tc>
        <w:tc>
          <w:tcPr>
            <w:tcW w:w="1316" w:type="pct"/>
            <w:tcBorders>
              <w:top w:val="single" w:sz="4" w:space="0" w:color="auto"/>
              <w:left w:val="single" w:sz="4" w:space="0" w:color="auto"/>
              <w:bottom w:val="single" w:sz="4" w:space="0" w:color="auto"/>
              <w:right w:val="single" w:sz="4" w:space="0" w:color="auto"/>
            </w:tcBorders>
            <w:vAlign w:val="center"/>
          </w:tcPr>
          <w:p w:rsidR="00466542" w:rsidRPr="00A87FCE" w:rsidRDefault="00466542" w:rsidP="00206E35">
            <w:pPr>
              <w:pStyle w:val="a4"/>
              <w:adjustRightInd w:val="0"/>
              <w:snapToGrid w:val="0"/>
              <w:spacing w:line="360" w:lineRule="auto"/>
              <w:rPr>
                <w:rFonts w:ascii="Times New Roman" w:eastAsiaTheme="minorEastAsia" w:hAnsi="Times New Roman" w:cs="Times New Roman"/>
                <w:sz w:val="24"/>
                <w:szCs w:val="24"/>
              </w:rPr>
            </w:pPr>
            <w:r w:rsidRPr="00A87FCE">
              <w:rPr>
                <w:rFonts w:ascii="Times New Roman" w:eastAsiaTheme="minorEastAsia" w:hAnsiTheme="minorEastAsia" w:cs="Times New Roman"/>
                <w:sz w:val="24"/>
                <w:szCs w:val="24"/>
              </w:rPr>
              <w:t>第十四届全国均相催化学术讨论会</w:t>
            </w:r>
          </w:p>
        </w:tc>
        <w:tc>
          <w:tcPr>
            <w:tcW w:w="537" w:type="pct"/>
            <w:tcBorders>
              <w:top w:val="single" w:sz="4" w:space="0" w:color="auto"/>
              <w:left w:val="single" w:sz="4" w:space="0" w:color="auto"/>
              <w:bottom w:val="single" w:sz="4" w:space="0" w:color="auto"/>
              <w:right w:val="single" w:sz="4" w:space="0" w:color="auto"/>
            </w:tcBorders>
            <w:vAlign w:val="center"/>
          </w:tcPr>
          <w:p w:rsidR="00466542" w:rsidRPr="00A87FCE" w:rsidRDefault="00466542" w:rsidP="00206E35">
            <w:pPr>
              <w:pStyle w:val="a4"/>
              <w:adjustRightInd w:val="0"/>
              <w:snapToGrid w:val="0"/>
              <w:spacing w:line="360" w:lineRule="auto"/>
              <w:jc w:val="center"/>
              <w:rPr>
                <w:rFonts w:ascii="Times New Roman" w:eastAsiaTheme="minorEastAsia" w:hAnsi="Times New Roman" w:cs="Times New Roman"/>
                <w:sz w:val="24"/>
                <w:szCs w:val="24"/>
              </w:rPr>
            </w:pPr>
            <w:r w:rsidRPr="00A87FCE">
              <w:rPr>
                <w:rFonts w:ascii="Times New Roman" w:eastAsiaTheme="minorEastAsia" w:hAnsiTheme="minorEastAsia" w:cs="Times New Roman"/>
                <w:sz w:val="24"/>
                <w:szCs w:val="24"/>
              </w:rPr>
              <w:t>中国大连</w:t>
            </w:r>
          </w:p>
        </w:tc>
        <w:tc>
          <w:tcPr>
            <w:tcW w:w="869" w:type="pct"/>
            <w:tcBorders>
              <w:top w:val="single" w:sz="4" w:space="0" w:color="auto"/>
              <w:left w:val="single" w:sz="4" w:space="0" w:color="auto"/>
              <w:bottom w:val="single" w:sz="4" w:space="0" w:color="auto"/>
              <w:right w:val="single" w:sz="4" w:space="0" w:color="auto"/>
            </w:tcBorders>
            <w:vAlign w:val="center"/>
          </w:tcPr>
          <w:p w:rsidR="00466542" w:rsidRPr="00A87FCE" w:rsidRDefault="00466542" w:rsidP="00206E35">
            <w:pPr>
              <w:pStyle w:val="a4"/>
              <w:adjustRightInd w:val="0"/>
              <w:snapToGrid w:val="0"/>
              <w:spacing w:line="360" w:lineRule="auto"/>
              <w:jc w:val="center"/>
              <w:rPr>
                <w:rFonts w:ascii="Times New Roman" w:eastAsiaTheme="minorEastAsia" w:hAnsi="Times New Roman" w:cs="Times New Roman"/>
                <w:sz w:val="24"/>
                <w:szCs w:val="24"/>
              </w:rPr>
            </w:pPr>
            <w:r w:rsidRPr="00A87FCE">
              <w:rPr>
                <w:rFonts w:ascii="Times New Roman" w:eastAsiaTheme="minorEastAsia" w:hAnsi="Times New Roman" w:cs="Times New Roman"/>
                <w:sz w:val="24"/>
                <w:szCs w:val="24"/>
              </w:rPr>
              <w:t>2015.09.22-25</w:t>
            </w:r>
          </w:p>
        </w:tc>
      </w:tr>
      <w:tr w:rsidR="00206E35" w:rsidRPr="00A87FCE" w:rsidTr="00206E35">
        <w:trPr>
          <w:cantSplit/>
          <w:trHeight w:val="470"/>
          <w:jc w:val="center"/>
        </w:trPr>
        <w:tc>
          <w:tcPr>
            <w:tcW w:w="332" w:type="pct"/>
            <w:tcBorders>
              <w:top w:val="single" w:sz="4" w:space="0" w:color="auto"/>
              <w:left w:val="single" w:sz="4" w:space="0" w:color="auto"/>
              <w:bottom w:val="single" w:sz="4" w:space="0" w:color="auto"/>
              <w:right w:val="single" w:sz="4" w:space="0" w:color="auto"/>
            </w:tcBorders>
            <w:vAlign w:val="center"/>
          </w:tcPr>
          <w:p w:rsidR="00466542" w:rsidRPr="00F70BE8" w:rsidRDefault="00466542" w:rsidP="00206E35">
            <w:pPr>
              <w:pStyle w:val="a4"/>
              <w:adjustRightInd w:val="0"/>
              <w:snapToGrid w:val="0"/>
              <w:spacing w:line="360" w:lineRule="auto"/>
              <w:jc w:val="center"/>
              <w:rPr>
                <w:rFonts w:ascii="Times New Roman" w:eastAsiaTheme="minorEastAsia" w:hAnsi="Times New Roman" w:cs="Times New Roman"/>
                <w:b/>
                <w:sz w:val="24"/>
                <w:szCs w:val="24"/>
              </w:rPr>
            </w:pPr>
            <w:r w:rsidRPr="00F70BE8">
              <w:rPr>
                <w:rFonts w:ascii="Times New Roman" w:eastAsiaTheme="minorEastAsia" w:hAnsi="Times New Roman" w:cs="Times New Roman"/>
                <w:b/>
                <w:sz w:val="24"/>
                <w:szCs w:val="24"/>
              </w:rPr>
              <w:lastRenderedPageBreak/>
              <w:t>42</w:t>
            </w:r>
          </w:p>
        </w:tc>
        <w:tc>
          <w:tcPr>
            <w:tcW w:w="1494" w:type="pct"/>
            <w:tcBorders>
              <w:top w:val="single" w:sz="4" w:space="0" w:color="auto"/>
              <w:left w:val="single" w:sz="4" w:space="0" w:color="auto"/>
              <w:bottom w:val="single" w:sz="4" w:space="0" w:color="auto"/>
              <w:right w:val="single" w:sz="4" w:space="0" w:color="auto"/>
            </w:tcBorders>
            <w:vAlign w:val="center"/>
          </w:tcPr>
          <w:p w:rsidR="00466542" w:rsidRPr="00A87FCE" w:rsidRDefault="00466542" w:rsidP="00206E35">
            <w:pPr>
              <w:pStyle w:val="a4"/>
              <w:adjustRightInd w:val="0"/>
              <w:snapToGrid w:val="0"/>
              <w:spacing w:line="360" w:lineRule="auto"/>
              <w:rPr>
                <w:rFonts w:ascii="Times New Roman" w:eastAsiaTheme="minorEastAsia" w:hAnsi="Times New Roman" w:cs="Times New Roman"/>
                <w:sz w:val="24"/>
                <w:szCs w:val="24"/>
              </w:rPr>
            </w:pPr>
            <w:r w:rsidRPr="00A87FCE">
              <w:rPr>
                <w:rFonts w:ascii="Times New Roman" w:eastAsiaTheme="minorEastAsia" w:hAnsi="Times New Roman" w:cs="Times New Roman"/>
                <w:sz w:val="24"/>
                <w:szCs w:val="24"/>
              </w:rPr>
              <w:t>Catalytic Asymmetric Dearomatization Reactions (</w:t>
            </w:r>
            <w:r w:rsidRPr="00A87FCE">
              <w:rPr>
                <w:rFonts w:ascii="Times New Roman" w:eastAsiaTheme="minorEastAsia" w:hAnsi="Times New Roman" w:cs="Times New Roman"/>
                <w:i/>
                <w:sz w:val="24"/>
                <w:szCs w:val="24"/>
              </w:rPr>
              <w:t>Keynote Lecture</w:t>
            </w:r>
            <w:r w:rsidRPr="00A87FCE">
              <w:rPr>
                <w:rFonts w:ascii="Times New Roman" w:eastAsiaTheme="minorEastAsia" w:hAnsi="Times New Roman" w:cs="Times New Roman"/>
                <w:sz w:val="24"/>
                <w:szCs w:val="24"/>
              </w:rPr>
              <w:t>)</w:t>
            </w:r>
          </w:p>
        </w:tc>
        <w:tc>
          <w:tcPr>
            <w:tcW w:w="452" w:type="pct"/>
            <w:tcBorders>
              <w:top w:val="single" w:sz="4" w:space="0" w:color="auto"/>
              <w:left w:val="single" w:sz="4" w:space="0" w:color="auto"/>
              <w:bottom w:val="single" w:sz="4" w:space="0" w:color="auto"/>
              <w:right w:val="single" w:sz="4" w:space="0" w:color="auto"/>
            </w:tcBorders>
            <w:vAlign w:val="center"/>
          </w:tcPr>
          <w:p w:rsidR="00466542" w:rsidRPr="00A87FCE" w:rsidRDefault="00466542" w:rsidP="00206E35">
            <w:pPr>
              <w:pStyle w:val="a4"/>
              <w:adjustRightInd w:val="0"/>
              <w:snapToGrid w:val="0"/>
              <w:spacing w:line="360" w:lineRule="auto"/>
              <w:jc w:val="center"/>
              <w:rPr>
                <w:rFonts w:ascii="Times New Roman" w:eastAsiaTheme="minorEastAsia" w:hAnsi="Times New Roman" w:cs="Times New Roman"/>
                <w:sz w:val="24"/>
                <w:szCs w:val="24"/>
              </w:rPr>
            </w:pPr>
            <w:proofErr w:type="gramStart"/>
            <w:r w:rsidRPr="00A87FCE">
              <w:rPr>
                <w:rFonts w:ascii="Times New Roman" w:eastAsiaTheme="minorEastAsia" w:hAnsiTheme="minorEastAsia" w:cs="Times New Roman"/>
                <w:sz w:val="24"/>
                <w:szCs w:val="24"/>
              </w:rPr>
              <w:t>游书力</w:t>
            </w:r>
            <w:proofErr w:type="gramEnd"/>
          </w:p>
        </w:tc>
        <w:tc>
          <w:tcPr>
            <w:tcW w:w="1316" w:type="pct"/>
            <w:tcBorders>
              <w:top w:val="single" w:sz="4" w:space="0" w:color="auto"/>
              <w:left w:val="single" w:sz="4" w:space="0" w:color="auto"/>
              <w:bottom w:val="single" w:sz="4" w:space="0" w:color="auto"/>
              <w:right w:val="single" w:sz="4" w:space="0" w:color="auto"/>
            </w:tcBorders>
            <w:vAlign w:val="center"/>
          </w:tcPr>
          <w:p w:rsidR="00466542" w:rsidRPr="00A87FCE" w:rsidRDefault="00466542" w:rsidP="00206E35">
            <w:pPr>
              <w:pStyle w:val="a4"/>
              <w:adjustRightInd w:val="0"/>
              <w:snapToGrid w:val="0"/>
              <w:spacing w:line="360" w:lineRule="auto"/>
              <w:rPr>
                <w:rFonts w:ascii="Times New Roman" w:eastAsiaTheme="minorEastAsia" w:hAnsi="Times New Roman" w:cs="Times New Roman"/>
                <w:sz w:val="24"/>
                <w:szCs w:val="24"/>
              </w:rPr>
            </w:pPr>
            <w:r w:rsidRPr="00A87FCE">
              <w:rPr>
                <w:rFonts w:ascii="Times New Roman" w:eastAsiaTheme="minorEastAsia" w:hAnsi="Times New Roman" w:cs="Times New Roman"/>
                <w:sz w:val="24"/>
                <w:szCs w:val="24"/>
              </w:rPr>
              <w:t>16th Tetrahedron Symposium</w:t>
            </w:r>
          </w:p>
        </w:tc>
        <w:tc>
          <w:tcPr>
            <w:tcW w:w="537" w:type="pct"/>
            <w:tcBorders>
              <w:top w:val="single" w:sz="4" w:space="0" w:color="auto"/>
              <w:left w:val="single" w:sz="4" w:space="0" w:color="auto"/>
              <w:bottom w:val="single" w:sz="4" w:space="0" w:color="auto"/>
              <w:right w:val="single" w:sz="4" w:space="0" w:color="auto"/>
            </w:tcBorders>
            <w:vAlign w:val="center"/>
          </w:tcPr>
          <w:p w:rsidR="00466542" w:rsidRPr="00A87FCE" w:rsidRDefault="00466542" w:rsidP="00206E35">
            <w:pPr>
              <w:pStyle w:val="a4"/>
              <w:adjustRightInd w:val="0"/>
              <w:snapToGrid w:val="0"/>
              <w:spacing w:line="360" w:lineRule="auto"/>
              <w:jc w:val="center"/>
              <w:rPr>
                <w:rFonts w:ascii="Times New Roman" w:eastAsiaTheme="minorEastAsia" w:hAnsi="Times New Roman" w:cs="Times New Roman"/>
                <w:sz w:val="24"/>
                <w:szCs w:val="24"/>
              </w:rPr>
            </w:pPr>
            <w:r w:rsidRPr="00A87FCE">
              <w:rPr>
                <w:rFonts w:ascii="Times New Roman" w:eastAsiaTheme="minorEastAsia" w:hAnsi="Times New Roman" w:cs="Times New Roman"/>
                <w:sz w:val="24"/>
                <w:szCs w:val="24"/>
              </w:rPr>
              <w:t xml:space="preserve">Berlin, </w:t>
            </w:r>
          </w:p>
          <w:p w:rsidR="00466542" w:rsidRPr="00A87FCE" w:rsidRDefault="00466542" w:rsidP="00206E35">
            <w:pPr>
              <w:pStyle w:val="a4"/>
              <w:adjustRightInd w:val="0"/>
              <w:snapToGrid w:val="0"/>
              <w:spacing w:line="360" w:lineRule="auto"/>
              <w:jc w:val="center"/>
              <w:rPr>
                <w:rFonts w:ascii="Times New Roman" w:eastAsiaTheme="minorEastAsia" w:hAnsi="Times New Roman" w:cs="Times New Roman"/>
                <w:sz w:val="24"/>
                <w:szCs w:val="24"/>
              </w:rPr>
            </w:pPr>
            <w:r w:rsidRPr="00A87FCE">
              <w:rPr>
                <w:rFonts w:ascii="Times New Roman" w:eastAsiaTheme="minorEastAsia" w:hAnsi="Times New Roman" w:cs="Times New Roman"/>
                <w:sz w:val="24"/>
                <w:szCs w:val="24"/>
              </w:rPr>
              <w:t>Germany</w:t>
            </w:r>
          </w:p>
        </w:tc>
        <w:tc>
          <w:tcPr>
            <w:tcW w:w="869" w:type="pct"/>
            <w:tcBorders>
              <w:top w:val="single" w:sz="4" w:space="0" w:color="auto"/>
              <w:left w:val="single" w:sz="4" w:space="0" w:color="auto"/>
              <w:bottom w:val="single" w:sz="4" w:space="0" w:color="auto"/>
              <w:right w:val="single" w:sz="4" w:space="0" w:color="auto"/>
            </w:tcBorders>
            <w:vAlign w:val="center"/>
          </w:tcPr>
          <w:p w:rsidR="00466542" w:rsidRPr="00A87FCE" w:rsidRDefault="00466542" w:rsidP="00206E35">
            <w:pPr>
              <w:pStyle w:val="a4"/>
              <w:adjustRightInd w:val="0"/>
              <w:snapToGrid w:val="0"/>
              <w:spacing w:line="360" w:lineRule="auto"/>
              <w:jc w:val="center"/>
              <w:rPr>
                <w:rFonts w:ascii="Times New Roman" w:eastAsiaTheme="minorEastAsia" w:hAnsi="Times New Roman" w:cs="Times New Roman"/>
                <w:sz w:val="24"/>
                <w:szCs w:val="24"/>
              </w:rPr>
            </w:pPr>
            <w:r w:rsidRPr="00A87FCE">
              <w:rPr>
                <w:rFonts w:ascii="Times New Roman" w:eastAsiaTheme="minorEastAsia" w:hAnsi="Times New Roman" w:cs="Times New Roman"/>
                <w:sz w:val="24"/>
                <w:szCs w:val="24"/>
              </w:rPr>
              <w:t>2015.06.16-19</w:t>
            </w:r>
          </w:p>
        </w:tc>
      </w:tr>
      <w:tr w:rsidR="00206E35" w:rsidRPr="00A87FCE" w:rsidTr="00206E35">
        <w:trPr>
          <w:cantSplit/>
          <w:trHeight w:val="470"/>
          <w:jc w:val="center"/>
        </w:trPr>
        <w:tc>
          <w:tcPr>
            <w:tcW w:w="332" w:type="pct"/>
            <w:tcBorders>
              <w:top w:val="single" w:sz="4" w:space="0" w:color="auto"/>
              <w:left w:val="single" w:sz="4" w:space="0" w:color="auto"/>
              <w:bottom w:val="single" w:sz="4" w:space="0" w:color="auto"/>
              <w:right w:val="single" w:sz="4" w:space="0" w:color="auto"/>
            </w:tcBorders>
            <w:vAlign w:val="center"/>
          </w:tcPr>
          <w:p w:rsidR="00466542" w:rsidRPr="00F70BE8" w:rsidRDefault="00466542" w:rsidP="00206E35">
            <w:pPr>
              <w:pStyle w:val="a4"/>
              <w:adjustRightInd w:val="0"/>
              <w:snapToGrid w:val="0"/>
              <w:spacing w:line="360" w:lineRule="auto"/>
              <w:jc w:val="center"/>
              <w:rPr>
                <w:rFonts w:ascii="Times New Roman" w:eastAsiaTheme="minorEastAsia" w:hAnsi="Times New Roman" w:cs="Times New Roman"/>
                <w:b/>
                <w:sz w:val="24"/>
                <w:szCs w:val="24"/>
              </w:rPr>
            </w:pPr>
            <w:r w:rsidRPr="00F70BE8">
              <w:rPr>
                <w:rFonts w:ascii="Times New Roman" w:eastAsiaTheme="minorEastAsia" w:hAnsi="Times New Roman" w:cs="Times New Roman"/>
                <w:b/>
                <w:sz w:val="24"/>
                <w:szCs w:val="24"/>
              </w:rPr>
              <w:t>43</w:t>
            </w:r>
          </w:p>
        </w:tc>
        <w:tc>
          <w:tcPr>
            <w:tcW w:w="1494" w:type="pct"/>
            <w:tcBorders>
              <w:top w:val="single" w:sz="4" w:space="0" w:color="auto"/>
              <w:left w:val="single" w:sz="4" w:space="0" w:color="auto"/>
              <w:bottom w:val="single" w:sz="4" w:space="0" w:color="auto"/>
              <w:right w:val="single" w:sz="4" w:space="0" w:color="auto"/>
            </w:tcBorders>
            <w:vAlign w:val="center"/>
          </w:tcPr>
          <w:p w:rsidR="00466542" w:rsidRPr="00A87FCE" w:rsidRDefault="00466542" w:rsidP="00206E35">
            <w:pPr>
              <w:adjustRightInd w:val="0"/>
              <w:snapToGrid w:val="0"/>
              <w:spacing w:line="360" w:lineRule="auto"/>
              <w:rPr>
                <w:rFonts w:eastAsiaTheme="minorEastAsia"/>
                <w:sz w:val="24"/>
              </w:rPr>
            </w:pPr>
            <w:r w:rsidRPr="00A87FCE">
              <w:rPr>
                <w:rFonts w:eastAsiaTheme="minorEastAsia" w:hAnsiTheme="minorEastAsia"/>
                <w:sz w:val="24"/>
              </w:rPr>
              <w:t>不对称去芳构化与碳氢键直接官能团化反应</w:t>
            </w:r>
            <w:r w:rsidRPr="00A87FCE">
              <w:rPr>
                <w:rFonts w:eastAsiaTheme="minorEastAsia"/>
                <w:sz w:val="24"/>
              </w:rPr>
              <w:t>(</w:t>
            </w:r>
            <w:r w:rsidRPr="00A87FCE">
              <w:rPr>
                <w:rFonts w:eastAsiaTheme="minorEastAsia"/>
                <w:i/>
                <w:sz w:val="24"/>
              </w:rPr>
              <w:t>Invited Lecture</w:t>
            </w:r>
            <w:r w:rsidRPr="00A87FCE">
              <w:rPr>
                <w:rFonts w:eastAsiaTheme="minorEastAsia"/>
                <w:sz w:val="24"/>
              </w:rPr>
              <w:t>)</w:t>
            </w:r>
          </w:p>
        </w:tc>
        <w:tc>
          <w:tcPr>
            <w:tcW w:w="452" w:type="pct"/>
            <w:tcBorders>
              <w:top w:val="single" w:sz="4" w:space="0" w:color="auto"/>
              <w:left w:val="single" w:sz="4" w:space="0" w:color="auto"/>
              <w:bottom w:val="single" w:sz="4" w:space="0" w:color="auto"/>
              <w:right w:val="single" w:sz="4" w:space="0" w:color="auto"/>
            </w:tcBorders>
            <w:vAlign w:val="center"/>
          </w:tcPr>
          <w:p w:rsidR="00466542" w:rsidRPr="00A87FCE" w:rsidRDefault="00466542" w:rsidP="00206E35">
            <w:pPr>
              <w:pStyle w:val="a4"/>
              <w:adjustRightInd w:val="0"/>
              <w:snapToGrid w:val="0"/>
              <w:spacing w:line="360" w:lineRule="auto"/>
              <w:jc w:val="center"/>
              <w:rPr>
                <w:rFonts w:ascii="Times New Roman" w:eastAsiaTheme="minorEastAsia" w:hAnsi="Times New Roman" w:cs="Times New Roman"/>
                <w:sz w:val="24"/>
                <w:szCs w:val="24"/>
              </w:rPr>
            </w:pPr>
            <w:proofErr w:type="gramStart"/>
            <w:r w:rsidRPr="00A87FCE">
              <w:rPr>
                <w:rFonts w:ascii="Times New Roman" w:eastAsiaTheme="minorEastAsia" w:hAnsiTheme="minorEastAsia" w:cs="Times New Roman"/>
                <w:sz w:val="24"/>
                <w:szCs w:val="24"/>
              </w:rPr>
              <w:t>游书力</w:t>
            </w:r>
            <w:proofErr w:type="gramEnd"/>
          </w:p>
        </w:tc>
        <w:tc>
          <w:tcPr>
            <w:tcW w:w="1316" w:type="pct"/>
            <w:tcBorders>
              <w:top w:val="single" w:sz="4" w:space="0" w:color="auto"/>
              <w:left w:val="single" w:sz="4" w:space="0" w:color="auto"/>
              <w:bottom w:val="single" w:sz="4" w:space="0" w:color="auto"/>
              <w:right w:val="single" w:sz="4" w:space="0" w:color="auto"/>
            </w:tcBorders>
            <w:vAlign w:val="center"/>
          </w:tcPr>
          <w:p w:rsidR="00466542" w:rsidRPr="00A87FCE" w:rsidRDefault="00466542" w:rsidP="00206E35">
            <w:pPr>
              <w:adjustRightInd w:val="0"/>
              <w:snapToGrid w:val="0"/>
              <w:spacing w:line="360" w:lineRule="auto"/>
              <w:rPr>
                <w:rFonts w:eastAsiaTheme="minorEastAsia"/>
                <w:sz w:val="24"/>
              </w:rPr>
            </w:pPr>
            <w:r w:rsidRPr="00A87FCE">
              <w:rPr>
                <w:rFonts w:eastAsiaTheme="minorEastAsia" w:hAnsiTheme="minorEastAsia"/>
                <w:sz w:val="24"/>
              </w:rPr>
              <w:t>手性会议</w:t>
            </w:r>
            <w:r w:rsidRPr="00A87FCE">
              <w:rPr>
                <w:rFonts w:eastAsiaTheme="minorEastAsia"/>
                <w:sz w:val="24"/>
              </w:rPr>
              <w:t>(</w:t>
            </w:r>
            <w:r w:rsidRPr="00A87FCE">
              <w:rPr>
                <w:rFonts w:eastAsiaTheme="minorEastAsia" w:hAnsiTheme="minorEastAsia"/>
                <w:sz w:val="24"/>
              </w:rPr>
              <w:t>同写意论坛第</w:t>
            </w:r>
            <w:r w:rsidRPr="00A87FCE">
              <w:rPr>
                <w:rFonts w:eastAsiaTheme="minorEastAsia"/>
                <w:sz w:val="24"/>
              </w:rPr>
              <w:t>35</w:t>
            </w:r>
            <w:r w:rsidRPr="00A87FCE">
              <w:rPr>
                <w:rFonts w:eastAsiaTheme="minorEastAsia" w:hAnsiTheme="minorEastAsia"/>
                <w:sz w:val="24"/>
              </w:rPr>
              <w:t>期</w:t>
            </w:r>
            <w:r w:rsidRPr="00A87FCE">
              <w:rPr>
                <w:rFonts w:eastAsiaTheme="minorEastAsia"/>
                <w:sz w:val="24"/>
              </w:rPr>
              <w:t>)</w:t>
            </w:r>
          </w:p>
        </w:tc>
        <w:tc>
          <w:tcPr>
            <w:tcW w:w="537" w:type="pct"/>
            <w:tcBorders>
              <w:top w:val="single" w:sz="4" w:space="0" w:color="auto"/>
              <w:left w:val="single" w:sz="4" w:space="0" w:color="auto"/>
              <w:bottom w:val="single" w:sz="4" w:space="0" w:color="auto"/>
              <w:right w:val="single" w:sz="4" w:space="0" w:color="auto"/>
            </w:tcBorders>
            <w:vAlign w:val="center"/>
          </w:tcPr>
          <w:p w:rsidR="00466542" w:rsidRPr="00A87FCE" w:rsidRDefault="00466542" w:rsidP="00206E35">
            <w:pPr>
              <w:pStyle w:val="a4"/>
              <w:adjustRightInd w:val="0"/>
              <w:snapToGrid w:val="0"/>
              <w:spacing w:line="360" w:lineRule="auto"/>
              <w:jc w:val="center"/>
              <w:rPr>
                <w:rFonts w:ascii="Times New Roman" w:eastAsiaTheme="minorEastAsia" w:hAnsi="Times New Roman" w:cs="Times New Roman"/>
                <w:sz w:val="24"/>
                <w:szCs w:val="24"/>
              </w:rPr>
            </w:pPr>
            <w:r w:rsidRPr="00A87FCE">
              <w:rPr>
                <w:rFonts w:ascii="Times New Roman" w:eastAsiaTheme="minorEastAsia" w:hAnsiTheme="minorEastAsia" w:cs="Times New Roman"/>
                <w:sz w:val="24"/>
                <w:szCs w:val="24"/>
              </w:rPr>
              <w:t>中国武汉</w:t>
            </w:r>
          </w:p>
        </w:tc>
        <w:tc>
          <w:tcPr>
            <w:tcW w:w="869" w:type="pct"/>
            <w:tcBorders>
              <w:top w:val="single" w:sz="4" w:space="0" w:color="auto"/>
              <w:left w:val="single" w:sz="4" w:space="0" w:color="auto"/>
              <w:bottom w:val="single" w:sz="4" w:space="0" w:color="auto"/>
              <w:right w:val="single" w:sz="4" w:space="0" w:color="auto"/>
            </w:tcBorders>
            <w:vAlign w:val="center"/>
          </w:tcPr>
          <w:p w:rsidR="00466542" w:rsidRPr="00A87FCE" w:rsidRDefault="00466542" w:rsidP="00206E35">
            <w:pPr>
              <w:pStyle w:val="a4"/>
              <w:adjustRightInd w:val="0"/>
              <w:snapToGrid w:val="0"/>
              <w:spacing w:line="360" w:lineRule="auto"/>
              <w:jc w:val="center"/>
              <w:rPr>
                <w:rFonts w:ascii="Times New Roman" w:eastAsiaTheme="minorEastAsia" w:hAnsi="Times New Roman" w:cs="Times New Roman"/>
                <w:sz w:val="24"/>
                <w:szCs w:val="24"/>
              </w:rPr>
            </w:pPr>
            <w:r w:rsidRPr="00A87FCE">
              <w:rPr>
                <w:rFonts w:ascii="Times New Roman" w:eastAsiaTheme="minorEastAsia" w:hAnsi="Times New Roman" w:cs="Times New Roman"/>
                <w:sz w:val="24"/>
                <w:szCs w:val="24"/>
              </w:rPr>
              <w:t>2015.03.19-20</w:t>
            </w:r>
          </w:p>
        </w:tc>
      </w:tr>
      <w:tr w:rsidR="00206E35" w:rsidRPr="00A87FCE" w:rsidTr="00206E35">
        <w:trPr>
          <w:cantSplit/>
          <w:trHeight w:val="470"/>
          <w:jc w:val="center"/>
        </w:trPr>
        <w:tc>
          <w:tcPr>
            <w:tcW w:w="332" w:type="pct"/>
            <w:tcBorders>
              <w:top w:val="single" w:sz="4" w:space="0" w:color="auto"/>
              <w:left w:val="single" w:sz="4" w:space="0" w:color="auto"/>
              <w:bottom w:val="single" w:sz="4" w:space="0" w:color="auto"/>
              <w:right w:val="single" w:sz="4" w:space="0" w:color="auto"/>
            </w:tcBorders>
            <w:vAlign w:val="center"/>
          </w:tcPr>
          <w:p w:rsidR="00466542" w:rsidRPr="00F70BE8" w:rsidRDefault="00466542" w:rsidP="00206E35">
            <w:pPr>
              <w:pStyle w:val="a4"/>
              <w:adjustRightInd w:val="0"/>
              <w:snapToGrid w:val="0"/>
              <w:spacing w:line="360" w:lineRule="auto"/>
              <w:jc w:val="center"/>
              <w:rPr>
                <w:rFonts w:ascii="Times New Roman" w:eastAsiaTheme="minorEastAsia" w:hAnsi="Times New Roman" w:cs="Times New Roman"/>
                <w:b/>
                <w:sz w:val="24"/>
                <w:szCs w:val="24"/>
              </w:rPr>
            </w:pPr>
            <w:r w:rsidRPr="00F70BE8">
              <w:rPr>
                <w:rFonts w:ascii="Times New Roman" w:eastAsiaTheme="minorEastAsia" w:hAnsi="Times New Roman" w:cs="Times New Roman"/>
                <w:b/>
                <w:sz w:val="24"/>
                <w:szCs w:val="24"/>
              </w:rPr>
              <w:t>44</w:t>
            </w:r>
          </w:p>
        </w:tc>
        <w:tc>
          <w:tcPr>
            <w:tcW w:w="1494" w:type="pct"/>
            <w:tcBorders>
              <w:top w:val="single" w:sz="4" w:space="0" w:color="auto"/>
              <w:left w:val="single" w:sz="4" w:space="0" w:color="auto"/>
              <w:bottom w:val="single" w:sz="4" w:space="0" w:color="auto"/>
              <w:right w:val="single" w:sz="4" w:space="0" w:color="auto"/>
            </w:tcBorders>
            <w:vAlign w:val="center"/>
          </w:tcPr>
          <w:p w:rsidR="00466542" w:rsidRPr="00A87FCE" w:rsidRDefault="00466542" w:rsidP="00206E35">
            <w:pPr>
              <w:pStyle w:val="a4"/>
              <w:adjustRightInd w:val="0"/>
              <w:snapToGrid w:val="0"/>
              <w:spacing w:line="360" w:lineRule="auto"/>
              <w:rPr>
                <w:rFonts w:ascii="Times New Roman" w:eastAsiaTheme="minorEastAsia" w:hAnsi="Times New Roman" w:cs="Times New Roman"/>
                <w:sz w:val="24"/>
                <w:szCs w:val="24"/>
              </w:rPr>
            </w:pPr>
            <w:r w:rsidRPr="00A87FCE">
              <w:rPr>
                <w:rFonts w:ascii="Times New Roman" w:eastAsiaTheme="minorEastAsia" w:hAnsi="Times New Roman" w:cs="Times New Roman"/>
                <w:sz w:val="24"/>
                <w:szCs w:val="24"/>
              </w:rPr>
              <w:t>Transition-Metal-Catalyzed Asymmetric Allylic Dearomatization Reactions (</w:t>
            </w:r>
            <w:r w:rsidRPr="00A87FCE">
              <w:rPr>
                <w:rFonts w:ascii="Times New Roman" w:eastAsiaTheme="minorEastAsia" w:hAnsi="Times New Roman" w:cs="Times New Roman"/>
                <w:i/>
                <w:sz w:val="24"/>
                <w:szCs w:val="24"/>
              </w:rPr>
              <w:t>Invited Lecture</w:t>
            </w:r>
            <w:r w:rsidRPr="00A87FCE">
              <w:rPr>
                <w:rFonts w:ascii="Times New Roman" w:eastAsiaTheme="minorEastAsia" w:hAnsi="Times New Roman" w:cs="Times New Roman"/>
                <w:sz w:val="24"/>
                <w:szCs w:val="24"/>
              </w:rPr>
              <w:t>)</w:t>
            </w:r>
          </w:p>
        </w:tc>
        <w:tc>
          <w:tcPr>
            <w:tcW w:w="452" w:type="pct"/>
            <w:tcBorders>
              <w:top w:val="single" w:sz="4" w:space="0" w:color="auto"/>
              <w:left w:val="single" w:sz="4" w:space="0" w:color="auto"/>
              <w:bottom w:val="single" w:sz="4" w:space="0" w:color="auto"/>
              <w:right w:val="single" w:sz="4" w:space="0" w:color="auto"/>
            </w:tcBorders>
            <w:vAlign w:val="center"/>
          </w:tcPr>
          <w:p w:rsidR="00466542" w:rsidRPr="00A87FCE" w:rsidRDefault="00466542" w:rsidP="00206E35">
            <w:pPr>
              <w:pStyle w:val="a4"/>
              <w:adjustRightInd w:val="0"/>
              <w:snapToGrid w:val="0"/>
              <w:spacing w:line="360" w:lineRule="auto"/>
              <w:jc w:val="center"/>
              <w:rPr>
                <w:rFonts w:ascii="Times New Roman" w:eastAsiaTheme="minorEastAsia" w:hAnsi="Times New Roman" w:cs="Times New Roman"/>
                <w:sz w:val="24"/>
                <w:szCs w:val="24"/>
              </w:rPr>
            </w:pPr>
            <w:proofErr w:type="gramStart"/>
            <w:r w:rsidRPr="00A87FCE">
              <w:rPr>
                <w:rFonts w:ascii="Times New Roman" w:eastAsiaTheme="minorEastAsia" w:hAnsiTheme="minorEastAsia" w:cs="Times New Roman"/>
                <w:sz w:val="24"/>
                <w:szCs w:val="24"/>
              </w:rPr>
              <w:t>游书力</w:t>
            </w:r>
            <w:proofErr w:type="gramEnd"/>
          </w:p>
        </w:tc>
        <w:tc>
          <w:tcPr>
            <w:tcW w:w="1316" w:type="pct"/>
            <w:tcBorders>
              <w:top w:val="single" w:sz="4" w:space="0" w:color="auto"/>
              <w:left w:val="single" w:sz="4" w:space="0" w:color="auto"/>
              <w:bottom w:val="single" w:sz="4" w:space="0" w:color="auto"/>
              <w:right w:val="single" w:sz="4" w:space="0" w:color="auto"/>
            </w:tcBorders>
            <w:vAlign w:val="center"/>
          </w:tcPr>
          <w:p w:rsidR="00466542" w:rsidRPr="00A87FCE" w:rsidRDefault="00466542" w:rsidP="00206E35">
            <w:pPr>
              <w:pStyle w:val="a4"/>
              <w:adjustRightInd w:val="0"/>
              <w:snapToGrid w:val="0"/>
              <w:spacing w:line="360" w:lineRule="auto"/>
              <w:rPr>
                <w:rFonts w:ascii="Times New Roman" w:eastAsiaTheme="minorEastAsia" w:hAnsi="Times New Roman" w:cs="Times New Roman"/>
                <w:sz w:val="24"/>
                <w:szCs w:val="24"/>
              </w:rPr>
            </w:pPr>
            <w:r w:rsidRPr="00A87FCE">
              <w:rPr>
                <w:rFonts w:ascii="Times New Roman" w:eastAsiaTheme="minorEastAsia" w:hAnsi="Times New Roman" w:cs="Times New Roman"/>
                <w:kern w:val="0"/>
                <w:sz w:val="24"/>
                <w:szCs w:val="24"/>
              </w:rPr>
              <w:t>The 5th Shanghai-Hong Kong-Münster Joint Trilateral Symposium on Organometallic Chemistry</w:t>
            </w:r>
          </w:p>
        </w:tc>
        <w:tc>
          <w:tcPr>
            <w:tcW w:w="537" w:type="pct"/>
            <w:tcBorders>
              <w:top w:val="single" w:sz="4" w:space="0" w:color="auto"/>
              <w:left w:val="single" w:sz="4" w:space="0" w:color="auto"/>
              <w:bottom w:val="single" w:sz="4" w:space="0" w:color="auto"/>
              <w:right w:val="single" w:sz="4" w:space="0" w:color="auto"/>
            </w:tcBorders>
            <w:vAlign w:val="center"/>
          </w:tcPr>
          <w:p w:rsidR="00466542" w:rsidRPr="00A87FCE" w:rsidRDefault="00466542" w:rsidP="00206E35">
            <w:pPr>
              <w:pStyle w:val="a4"/>
              <w:adjustRightInd w:val="0"/>
              <w:snapToGrid w:val="0"/>
              <w:spacing w:line="360" w:lineRule="auto"/>
              <w:jc w:val="center"/>
              <w:rPr>
                <w:rFonts w:ascii="Times New Roman" w:eastAsiaTheme="minorEastAsia" w:hAnsi="Times New Roman" w:cs="Times New Roman"/>
                <w:sz w:val="24"/>
                <w:szCs w:val="24"/>
              </w:rPr>
            </w:pPr>
            <w:r w:rsidRPr="00A87FCE">
              <w:rPr>
                <w:rFonts w:ascii="Times New Roman" w:eastAsiaTheme="minorEastAsia" w:hAnsiTheme="minorEastAsia" w:cs="Times New Roman"/>
                <w:sz w:val="24"/>
                <w:szCs w:val="24"/>
              </w:rPr>
              <w:t>中国上海</w:t>
            </w:r>
          </w:p>
        </w:tc>
        <w:tc>
          <w:tcPr>
            <w:tcW w:w="869" w:type="pct"/>
            <w:tcBorders>
              <w:top w:val="single" w:sz="4" w:space="0" w:color="auto"/>
              <w:left w:val="single" w:sz="4" w:space="0" w:color="auto"/>
              <w:bottom w:val="single" w:sz="4" w:space="0" w:color="auto"/>
              <w:right w:val="single" w:sz="4" w:space="0" w:color="auto"/>
            </w:tcBorders>
            <w:vAlign w:val="center"/>
          </w:tcPr>
          <w:p w:rsidR="00466542" w:rsidRPr="00A87FCE" w:rsidRDefault="00466542" w:rsidP="00206E35">
            <w:pPr>
              <w:pStyle w:val="a4"/>
              <w:adjustRightInd w:val="0"/>
              <w:snapToGrid w:val="0"/>
              <w:spacing w:line="360" w:lineRule="auto"/>
              <w:jc w:val="center"/>
              <w:rPr>
                <w:rFonts w:ascii="Times New Roman" w:eastAsiaTheme="minorEastAsia" w:hAnsi="Times New Roman" w:cs="Times New Roman"/>
                <w:sz w:val="24"/>
                <w:szCs w:val="24"/>
              </w:rPr>
            </w:pPr>
            <w:r w:rsidRPr="00A87FCE">
              <w:rPr>
                <w:rFonts w:ascii="Times New Roman" w:eastAsiaTheme="minorEastAsia" w:hAnsi="Times New Roman" w:cs="Times New Roman"/>
                <w:sz w:val="24"/>
                <w:szCs w:val="24"/>
              </w:rPr>
              <w:t>2015.03.30-04.01</w:t>
            </w:r>
          </w:p>
        </w:tc>
      </w:tr>
      <w:tr w:rsidR="00206E35" w:rsidRPr="00A87FCE" w:rsidTr="00206E35">
        <w:trPr>
          <w:cantSplit/>
          <w:trHeight w:val="470"/>
          <w:jc w:val="center"/>
        </w:trPr>
        <w:tc>
          <w:tcPr>
            <w:tcW w:w="332" w:type="pct"/>
            <w:tcBorders>
              <w:top w:val="single" w:sz="4" w:space="0" w:color="auto"/>
              <w:left w:val="single" w:sz="4" w:space="0" w:color="auto"/>
              <w:bottom w:val="single" w:sz="4" w:space="0" w:color="auto"/>
              <w:right w:val="single" w:sz="4" w:space="0" w:color="auto"/>
            </w:tcBorders>
            <w:vAlign w:val="center"/>
          </w:tcPr>
          <w:p w:rsidR="00466542" w:rsidRPr="00F70BE8" w:rsidRDefault="00466542" w:rsidP="00206E35">
            <w:pPr>
              <w:pStyle w:val="a4"/>
              <w:adjustRightInd w:val="0"/>
              <w:snapToGrid w:val="0"/>
              <w:spacing w:line="360" w:lineRule="auto"/>
              <w:jc w:val="center"/>
              <w:rPr>
                <w:rFonts w:ascii="Times New Roman" w:eastAsiaTheme="minorEastAsia" w:hAnsi="Times New Roman" w:cs="Times New Roman"/>
                <w:b/>
                <w:sz w:val="24"/>
                <w:szCs w:val="24"/>
              </w:rPr>
            </w:pPr>
            <w:r w:rsidRPr="00F70BE8">
              <w:rPr>
                <w:rFonts w:ascii="Times New Roman" w:eastAsiaTheme="minorEastAsia" w:hAnsi="Times New Roman" w:cs="Times New Roman"/>
                <w:b/>
                <w:sz w:val="24"/>
                <w:szCs w:val="24"/>
              </w:rPr>
              <w:t>45</w:t>
            </w:r>
          </w:p>
        </w:tc>
        <w:tc>
          <w:tcPr>
            <w:tcW w:w="1494" w:type="pct"/>
            <w:tcBorders>
              <w:top w:val="single" w:sz="4" w:space="0" w:color="auto"/>
              <w:left w:val="single" w:sz="4" w:space="0" w:color="auto"/>
              <w:bottom w:val="single" w:sz="4" w:space="0" w:color="auto"/>
              <w:right w:val="single" w:sz="4" w:space="0" w:color="auto"/>
            </w:tcBorders>
            <w:vAlign w:val="center"/>
          </w:tcPr>
          <w:p w:rsidR="00466542" w:rsidRPr="00A87FCE" w:rsidRDefault="00466542" w:rsidP="00206E35">
            <w:pPr>
              <w:pStyle w:val="a4"/>
              <w:adjustRightInd w:val="0"/>
              <w:snapToGrid w:val="0"/>
              <w:spacing w:line="360" w:lineRule="auto"/>
              <w:rPr>
                <w:rFonts w:ascii="Times New Roman" w:eastAsiaTheme="minorEastAsia" w:hAnsi="Times New Roman" w:cs="Times New Roman"/>
                <w:sz w:val="24"/>
                <w:szCs w:val="24"/>
              </w:rPr>
            </w:pPr>
            <w:r w:rsidRPr="00A87FCE">
              <w:rPr>
                <w:rFonts w:ascii="Times New Roman" w:eastAsiaTheme="minorEastAsia" w:hAnsi="Times New Roman" w:cs="Times New Roman"/>
                <w:sz w:val="24"/>
                <w:szCs w:val="24"/>
              </w:rPr>
              <w:t>Catalytic Asymmetric Dearomatization Reactions (</w:t>
            </w:r>
            <w:r w:rsidRPr="00A87FCE">
              <w:rPr>
                <w:rFonts w:ascii="Times New Roman" w:eastAsiaTheme="minorEastAsia" w:hAnsi="Times New Roman" w:cs="Times New Roman"/>
                <w:i/>
                <w:sz w:val="24"/>
                <w:szCs w:val="24"/>
              </w:rPr>
              <w:t>Invited Lecture</w:t>
            </w:r>
            <w:r w:rsidRPr="00A87FCE">
              <w:rPr>
                <w:rFonts w:ascii="Times New Roman" w:eastAsiaTheme="minorEastAsia" w:hAnsi="Times New Roman" w:cs="Times New Roman"/>
                <w:sz w:val="24"/>
                <w:szCs w:val="24"/>
              </w:rPr>
              <w:t>)</w:t>
            </w:r>
          </w:p>
        </w:tc>
        <w:tc>
          <w:tcPr>
            <w:tcW w:w="452" w:type="pct"/>
            <w:tcBorders>
              <w:top w:val="single" w:sz="4" w:space="0" w:color="auto"/>
              <w:left w:val="single" w:sz="4" w:space="0" w:color="auto"/>
              <w:bottom w:val="single" w:sz="4" w:space="0" w:color="auto"/>
              <w:right w:val="single" w:sz="4" w:space="0" w:color="auto"/>
            </w:tcBorders>
            <w:vAlign w:val="center"/>
          </w:tcPr>
          <w:p w:rsidR="00466542" w:rsidRPr="00A87FCE" w:rsidRDefault="00466542" w:rsidP="00206E35">
            <w:pPr>
              <w:pStyle w:val="a4"/>
              <w:adjustRightInd w:val="0"/>
              <w:snapToGrid w:val="0"/>
              <w:spacing w:line="360" w:lineRule="auto"/>
              <w:jc w:val="center"/>
              <w:rPr>
                <w:rFonts w:ascii="Times New Roman" w:eastAsiaTheme="minorEastAsia" w:hAnsi="Times New Roman" w:cs="Times New Roman"/>
                <w:sz w:val="24"/>
                <w:szCs w:val="24"/>
              </w:rPr>
            </w:pPr>
            <w:proofErr w:type="gramStart"/>
            <w:r w:rsidRPr="00A87FCE">
              <w:rPr>
                <w:rFonts w:ascii="Times New Roman" w:eastAsiaTheme="minorEastAsia" w:hAnsiTheme="minorEastAsia" w:cs="Times New Roman"/>
                <w:sz w:val="24"/>
                <w:szCs w:val="24"/>
              </w:rPr>
              <w:t>游书力</w:t>
            </w:r>
            <w:proofErr w:type="gramEnd"/>
          </w:p>
        </w:tc>
        <w:tc>
          <w:tcPr>
            <w:tcW w:w="1316" w:type="pct"/>
            <w:tcBorders>
              <w:top w:val="single" w:sz="4" w:space="0" w:color="auto"/>
              <w:left w:val="single" w:sz="4" w:space="0" w:color="auto"/>
              <w:bottom w:val="single" w:sz="4" w:space="0" w:color="auto"/>
              <w:right w:val="single" w:sz="4" w:space="0" w:color="auto"/>
            </w:tcBorders>
            <w:vAlign w:val="center"/>
          </w:tcPr>
          <w:p w:rsidR="00466542" w:rsidRPr="00A87FCE" w:rsidRDefault="00466542" w:rsidP="00206E35">
            <w:pPr>
              <w:pStyle w:val="a4"/>
              <w:adjustRightInd w:val="0"/>
              <w:snapToGrid w:val="0"/>
              <w:spacing w:line="360" w:lineRule="auto"/>
              <w:rPr>
                <w:rFonts w:ascii="Times New Roman" w:eastAsiaTheme="minorEastAsia" w:hAnsi="Times New Roman" w:cs="Times New Roman"/>
                <w:sz w:val="24"/>
                <w:szCs w:val="24"/>
              </w:rPr>
            </w:pPr>
            <w:r w:rsidRPr="00A87FCE">
              <w:rPr>
                <w:rFonts w:ascii="Times New Roman" w:eastAsiaTheme="minorEastAsia" w:hAnsi="Times New Roman" w:cs="Times New Roman"/>
                <w:sz w:val="24"/>
                <w:szCs w:val="24"/>
              </w:rPr>
              <w:t>2015</w:t>
            </w:r>
            <w:r w:rsidRPr="00A87FCE">
              <w:rPr>
                <w:rFonts w:ascii="Times New Roman" w:eastAsiaTheme="minorEastAsia" w:hAnsiTheme="minorEastAsia" w:cs="Times New Roman"/>
                <w:sz w:val="24"/>
                <w:szCs w:val="24"/>
              </w:rPr>
              <w:t>国际（河南）新药研发论坛与技术转移对接会</w:t>
            </w:r>
          </w:p>
        </w:tc>
        <w:tc>
          <w:tcPr>
            <w:tcW w:w="537" w:type="pct"/>
            <w:tcBorders>
              <w:top w:val="single" w:sz="4" w:space="0" w:color="auto"/>
              <w:left w:val="single" w:sz="4" w:space="0" w:color="auto"/>
              <w:bottom w:val="single" w:sz="4" w:space="0" w:color="auto"/>
              <w:right w:val="single" w:sz="4" w:space="0" w:color="auto"/>
            </w:tcBorders>
            <w:vAlign w:val="center"/>
          </w:tcPr>
          <w:p w:rsidR="00466542" w:rsidRPr="00A87FCE" w:rsidRDefault="00466542" w:rsidP="00206E35">
            <w:pPr>
              <w:pStyle w:val="a4"/>
              <w:adjustRightInd w:val="0"/>
              <w:snapToGrid w:val="0"/>
              <w:spacing w:line="360" w:lineRule="auto"/>
              <w:jc w:val="center"/>
              <w:rPr>
                <w:rFonts w:ascii="Times New Roman" w:eastAsiaTheme="minorEastAsia" w:hAnsi="Times New Roman" w:cs="Times New Roman"/>
                <w:sz w:val="24"/>
                <w:szCs w:val="24"/>
              </w:rPr>
            </w:pPr>
            <w:r w:rsidRPr="00A87FCE">
              <w:rPr>
                <w:rFonts w:ascii="Times New Roman" w:eastAsiaTheme="minorEastAsia" w:hAnsiTheme="minorEastAsia" w:cs="Times New Roman"/>
                <w:sz w:val="24"/>
                <w:szCs w:val="24"/>
              </w:rPr>
              <w:t>中国郑州</w:t>
            </w:r>
          </w:p>
        </w:tc>
        <w:tc>
          <w:tcPr>
            <w:tcW w:w="869" w:type="pct"/>
            <w:tcBorders>
              <w:top w:val="single" w:sz="4" w:space="0" w:color="auto"/>
              <w:left w:val="single" w:sz="4" w:space="0" w:color="auto"/>
              <w:bottom w:val="single" w:sz="4" w:space="0" w:color="auto"/>
              <w:right w:val="single" w:sz="4" w:space="0" w:color="auto"/>
            </w:tcBorders>
            <w:vAlign w:val="center"/>
          </w:tcPr>
          <w:p w:rsidR="00466542" w:rsidRPr="00A87FCE" w:rsidRDefault="00466542" w:rsidP="00206E35">
            <w:pPr>
              <w:pStyle w:val="a4"/>
              <w:adjustRightInd w:val="0"/>
              <w:snapToGrid w:val="0"/>
              <w:spacing w:line="360" w:lineRule="auto"/>
              <w:jc w:val="center"/>
              <w:rPr>
                <w:rFonts w:ascii="Times New Roman" w:eastAsiaTheme="minorEastAsia" w:hAnsi="Times New Roman" w:cs="Times New Roman"/>
                <w:sz w:val="24"/>
                <w:szCs w:val="24"/>
              </w:rPr>
            </w:pPr>
            <w:r w:rsidRPr="00A87FCE">
              <w:rPr>
                <w:rFonts w:ascii="Times New Roman" w:eastAsiaTheme="minorEastAsia" w:hAnsi="Times New Roman" w:cs="Times New Roman"/>
                <w:sz w:val="24"/>
                <w:szCs w:val="24"/>
              </w:rPr>
              <w:t>2015.06.06</w:t>
            </w:r>
          </w:p>
        </w:tc>
      </w:tr>
      <w:tr w:rsidR="00206E35" w:rsidRPr="00A87FCE" w:rsidTr="00206E35">
        <w:trPr>
          <w:cantSplit/>
          <w:trHeight w:val="470"/>
          <w:jc w:val="center"/>
        </w:trPr>
        <w:tc>
          <w:tcPr>
            <w:tcW w:w="332" w:type="pct"/>
            <w:tcBorders>
              <w:top w:val="single" w:sz="4" w:space="0" w:color="auto"/>
              <w:left w:val="single" w:sz="4" w:space="0" w:color="auto"/>
              <w:bottom w:val="single" w:sz="4" w:space="0" w:color="auto"/>
              <w:right w:val="single" w:sz="4" w:space="0" w:color="auto"/>
            </w:tcBorders>
            <w:vAlign w:val="center"/>
          </w:tcPr>
          <w:p w:rsidR="00466542" w:rsidRPr="00F70BE8" w:rsidRDefault="00466542" w:rsidP="00206E35">
            <w:pPr>
              <w:pStyle w:val="a4"/>
              <w:adjustRightInd w:val="0"/>
              <w:snapToGrid w:val="0"/>
              <w:spacing w:line="360" w:lineRule="auto"/>
              <w:jc w:val="center"/>
              <w:rPr>
                <w:rFonts w:ascii="Times New Roman" w:eastAsiaTheme="minorEastAsia" w:hAnsi="Times New Roman" w:cs="Times New Roman"/>
                <w:b/>
                <w:sz w:val="24"/>
                <w:szCs w:val="24"/>
              </w:rPr>
            </w:pPr>
            <w:r w:rsidRPr="00F70BE8">
              <w:rPr>
                <w:rFonts w:ascii="Times New Roman" w:eastAsiaTheme="minorEastAsia" w:hAnsi="Times New Roman" w:cs="Times New Roman"/>
                <w:b/>
                <w:sz w:val="24"/>
                <w:szCs w:val="24"/>
              </w:rPr>
              <w:t>46</w:t>
            </w:r>
          </w:p>
        </w:tc>
        <w:tc>
          <w:tcPr>
            <w:tcW w:w="1494" w:type="pct"/>
            <w:tcBorders>
              <w:top w:val="single" w:sz="4" w:space="0" w:color="auto"/>
              <w:left w:val="single" w:sz="4" w:space="0" w:color="auto"/>
              <w:bottom w:val="single" w:sz="4" w:space="0" w:color="auto"/>
              <w:right w:val="single" w:sz="4" w:space="0" w:color="auto"/>
            </w:tcBorders>
            <w:vAlign w:val="center"/>
          </w:tcPr>
          <w:p w:rsidR="00466542" w:rsidRPr="00A87FCE" w:rsidRDefault="00466542" w:rsidP="00206E35">
            <w:pPr>
              <w:pStyle w:val="a4"/>
              <w:adjustRightInd w:val="0"/>
              <w:snapToGrid w:val="0"/>
              <w:spacing w:line="360" w:lineRule="auto"/>
              <w:rPr>
                <w:rFonts w:ascii="Times New Roman" w:eastAsiaTheme="minorEastAsia" w:hAnsi="Times New Roman" w:cs="Times New Roman"/>
                <w:sz w:val="24"/>
                <w:szCs w:val="24"/>
              </w:rPr>
            </w:pPr>
            <w:r w:rsidRPr="00A87FCE">
              <w:rPr>
                <w:rFonts w:ascii="Times New Roman" w:eastAsiaTheme="minorEastAsia" w:hAnsi="Times New Roman" w:cs="Times New Roman"/>
                <w:sz w:val="24"/>
                <w:szCs w:val="24"/>
              </w:rPr>
              <w:t>Catalytic Asymmetric Dearomatization Reactions (</w:t>
            </w:r>
            <w:r w:rsidRPr="00A87FCE">
              <w:rPr>
                <w:rFonts w:ascii="Times New Roman" w:eastAsiaTheme="minorEastAsia" w:hAnsi="Times New Roman" w:cs="Times New Roman"/>
                <w:i/>
                <w:sz w:val="24"/>
                <w:szCs w:val="24"/>
              </w:rPr>
              <w:t>Invited Lecture</w:t>
            </w:r>
            <w:r w:rsidRPr="00A87FCE">
              <w:rPr>
                <w:rFonts w:ascii="Times New Roman" w:eastAsiaTheme="minorEastAsia" w:hAnsi="Times New Roman" w:cs="Times New Roman"/>
                <w:sz w:val="24"/>
                <w:szCs w:val="24"/>
              </w:rPr>
              <w:t>)</w:t>
            </w:r>
          </w:p>
        </w:tc>
        <w:tc>
          <w:tcPr>
            <w:tcW w:w="452" w:type="pct"/>
            <w:tcBorders>
              <w:top w:val="single" w:sz="4" w:space="0" w:color="auto"/>
              <w:left w:val="single" w:sz="4" w:space="0" w:color="auto"/>
              <w:bottom w:val="single" w:sz="4" w:space="0" w:color="auto"/>
              <w:right w:val="single" w:sz="4" w:space="0" w:color="auto"/>
            </w:tcBorders>
            <w:vAlign w:val="center"/>
          </w:tcPr>
          <w:p w:rsidR="00466542" w:rsidRPr="00A87FCE" w:rsidRDefault="00466542" w:rsidP="00206E35">
            <w:pPr>
              <w:pStyle w:val="a4"/>
              <w:adjustRightInd w:val="0"/>
              <w:snapToGrid w:val="0"/>
              <w:spacing w:line="360" w:lineRule="auto"/>
              <w:jc w:val="center"/>
              <w:rPr>
                <w:rFonts w:ascii="Times New Roman" w:eastAsiaTheme="minorEastAsia" w:hAnsi="Times New Roman" w:cs="Times New Roman"/>
                <w:sz w:val="24"/>
                <w:szCs w:val="24"/>
              </w:rPr>
            </w:pPr>
            <w:proofErr w:type="gramStart"/>
            <w:r w:rsidRPr="00A87FCE">
              <w:rPr>
                <w:rFonts w:ascii="Times New Roman" w:eastAsiaTheme="minorEastAsia" w:hAnsiTheme="minorEastAsia" w:cs="Times New Roman"/>
                <w:sz w:val="24"/>
                <w:szCs w:val="24"/>
              </w:rPr>
              <w:t>游书力</w:t>
            </w:r>
            <w:proofErr w:type="gramEnd"/>
          </w:p>
        </w:tc>
        <w:tc>
          <w:tcPr>
            <w:tcW w:w="1316" w:type="pct"/>
            <w:tcBorders>
              <w:top w:val="single" w:sz="4" w:space="0" w:color="auto"/>
              <w:left w:val="single" w:sz="4" w:space="0" w:color="auto"/>
              <w:bottom w:val="single" w:sz="4" w:space="0" w:color="auto"/>
              <w:right w:val="single" w:sz="4" w:space="0" w:color="auto"/>
            </w:tcBorders>
            <w:vAlign w:val="center"/>
          </w:tcPr>
          <w:p w:rsidR="00466542" w:rsidRPr="00A87FCE" w:rsidRDefault="00466542" w:rsidP="00206E35">
            <w:pPr>
              <w:pStyle w:val="a4"/>
              <w:adjustRightInd w:val="0"/>
              <w:snapToGrid w:val="0"/>
              <w:spacing w:line="360" w:lineRule="auto"/>
              <w:rPr>
                <w:rFonts w:ascii="Times New Roman" w:eastAsiaTheme="minorEastAsia" w:hAnsi="Times New Roman" w:cs="Times New Roman"/>
                <w:sz w:val="24"/>
                <w:szCs w:val="24"/>
              </w:rPr>
            </w:pPr>
            <w:r w:rsidRPr="00A87FCE">
              <w:rPr>
                <w:rFonts w:ascii="Times New Roman" w:eastAsiaTheme="minorEastAsia" w:hAnsiTheme="minorEastAsia" w:cs="Times New Roman"/>
                <w:sz w:val="24"/>
                <w:szCs w:val="24"/>
              </w:rPr>
              <w:t>康龙化成化学与生命科学论坛</w:t>
            </w:r>
          </w:p>
        </w:tc>
        <w:tc>
          <w:tcPr>
            <w:tcW w:w="537" w:type="pct"/>
            <w:tcBorders>
              <w:top w:val="single" w:sz="4" w:space="0" w:color="auto"/>
              <w:left w:val="single" w:sz="4" w:space="0" w:color="auto"/>
              <w:bottom w:val="single" w:sz="4" w:space="0" w:color="auto"/>
              <w:right w:val="single" w:sz="4" w:space="0" w:color="auto"/>
            </w:tcBorders>
            <w:vAlign w:val="center"/>
          </w:tcPr>
          <w:p w:rsidR="00466542" w:rsidRPr="00A87FCE" w:rsidRDefault="00466542" w:rsidP="00206E35">
            <w:pPr>
              <w:pStyle w:val="a4"/>
              <w:adjustRightInd w:val="0"/>
              <w:snapToGrid w:val="0"/>
              <w:spacing w:line="360" w:lineRule="auto"/>
              <w:jc w:val="center"/>
              <w:rPr>
                <w:rFonts w:ascii="Times New Roman" w:eastAsiaTheme="minorEastAsia" w:hAnsi="Times New Roman" w:cs="Times New Roman"/>
                <w:sz w:val="24"/>
                <w:szCs w:val="24"/>
              </w:rPr>
            </w:pPr>
            <w:r w:rsidRPr="00A87FCE">
              <w:rPr>
                <w:rFonts w:ascii="Times New Roman" w:eastAsiaTheme="minorEastAsia" w:hAnsiTheme="minorEastAsia" w:cs="Times New Roman"/>
                <w:sz w:val="24"/>
                <w:szCs w:val="24"/>
              </w:rPr>
              <w:t>中国宁波</w:t>
            </w:r>
          </w:p>
        </w:tc>
        <w:tc>
          <w:tcPr>
            <w:tcW w:w="869" w:type="pct"/>
            <w:tcBorders>
              <w:top w:val="single" w:sz="4" w:space="0" w:color="auto"/>
              <w:left w:val="single" w:sz="4" w:space="0" w:color="auto"/>
              <w:bottom w:val="single" w:sz="4" w:space="0" w:color="auto"/>
              <w:right w:val="single" w:sz="4" w:space="0" w:color="auto"/>
            </w:tcBorders>
            <w:vAlign w:val="center"/>
          </w:tcPr>
          <w:p w:rsidR="00466542" w:rsidRPr="00A87FCE" w:rsidRDefault="00466542" w:rsidP="00206E35">
            <w:pPr>
              <w:pStyle w:val="a4"/>
              <w:adjustRightInd w:val="0"/>
              <w:snapToGrid w:val="0"/>
              <w:spacing w:line="360" w:lineRule="auto"/>
              <w:jc w:val="center"/>
              <w:rPr>
                <w:rFonts w:ascii="Times New Roman" w:eastAsiaTheme="minorEastAsia" w:hAnsi="Times New Roman" w:cs="Times New Roman"/>
                <w:sz w:val="24"/>
                <w:szCs w:val="24"/>
              </w:rPr>
            </w:pPr>
            <w:r w:rsidRPr="00A87FCE">
              <w:rPr>
                <w:rFonts w:ascii="Times New Roman" w:eastAsiaTheme="minorEastAsia" w:hAnsi="Times New Roman" w:cs="Times New Roman"/>
                <w:sz w:val="24"/>
                <w:szCs w:val="24"/>
              </w:rPr>
              <w:t>2015.06.26</w:t>
            </w:r>
          </w:p>
        </w:tc>
      </w:tr>
      <w:tr w:rsidR="00206E35" w:rsidRPr="00A87FCE" w:rsidTr="00206E35">
        <w:trPr>
          <w:cantSplit/>
          <w:trHeight w:val="470"/>
          <w:jc w:val="center"/>
        </w:trPr>
        <w:tc>
          <w:tcPr>
            <w:tcW w:w="332" w:type="pct"/>
            <w:tcBorders>
              <w:top w:val="single" w:sz="4" w:space="0" w:color="auto"/>
              <w:left w:val="single" w:sz="4" w:space="0" w:color="auto"/>
              <w:bottom w:val="single" w:sz="4" w:space="0" w:color="auto"/>
              <w:right w:val="single" w:sz="4" w:space="0" w:color="auto"/>
            </w:tcBorders>
            <w:vAlign w:val="center"/>
          </w:tcPr>
          <w:p w:rsidR="00466542" w:rsidRPr="00F70BE8" w:rsidRDefault="00466542" w:rsidP="00206E35">
            <w:pPr>
              <w:pStyle w:val="a4"/>
              <w:adjustRightInd w:val="0"/>
              <w:snapToGrid w:val="0"/>
              <w:spacing w:line="360" w:lineRule="auto"/>
              <w:jc w:val="center"/>
              <w:rPr>
                <w:rFonts w:ascii="Times New Roman" w:eastAsiaTheme="minorEastAsia" w:hAnsi="Times New Roman" w:cs="Times New Roman"/>
                <w:b/>
                <w:sz w:val="24"/>
                <w:szCs w:val="24"/>
              </w:rPr>
            </w:pPr>
            <w:r w:rsidRPr="00F70BE8">
              <w:rPr>
                <w:rFonts w:ascii="Times New Roman" w:eastAsiaTheme="minorEastAsia" w:hAnsi="Times New Roman" w:cs="Times New Roman"/>
                <w:b/>
                <w:sz w:val="24"/>
                <w:szCs w:val="24"/>
              </w:rPr>
              <w:t>47</w:t>
            </w:r>
          </w:p>
        </w:tc>
        <w:tc>
          <w:tcPr>
            <w:tcW w:w="1494" w:type="pct"/>
            <w:tcBorders>
              <w:top w:val="single" w:sz="4" w:space="0" w:color="auto"/>
              <w:left w:val="single" w:sz="4" w:space="0" w:color="auto"/>
              <w:bottom w:val="single" w:sz="4" w:space="0" w:color="auto"/>
              <w:right w:val="single" w:sz="4" w:space="0" w:color="auto"/>
            </w:tcBorders>
            <w:vAlign w:val="center"/>
          </w:tcPr>
          <w:p w:rsidR="00466542" w:rsidRPr="00A87FCE" w:rsidRDefault="00466542" w:rsidP="00206E35">
            <w:pPr>
              <w:pStyle w:val="a4"/>
              <w:adjustRightInd w:val="0"/>
              <w:snapToGrid w:val="0"/>
              <w:spacing w:line="360" w:lineRule="auto"/>
              <w:rPr>
                <w:rFonts w:ascii="Times New Roman" w:eastAsiaTheme="minorEastAsia" w:hAnsi="Times New Roman" w:cs="Times New Roman"/>
                <w:sz w:val="24"/>
                <w:szCs w:val="24"/>
              </w:rPr>
            </w:pPr>
            <w:r w:rsidRPr="00A87FCE">
              <w:rPr>
                <w:rFonts w:ascii="Times New Roman" w:eastAsiaTheme="minorEastAsia" w:hAnsi="Times New Roman" w:cs="Times New Roman"/>
                <w:sz w:val="24"/>
                <w:szCs w:val="24"/>
              </w:rPr>
              <w:t>Catalytic Asymmetric Dearomatization Reactions (</w:t>
            </w:r>
            <w:r w:rsidRPr="00A87FCE">
              <w:rPr>
                <w:rFonts w:ascii="Times New Roman" w:eastAsiaTheme="minorEastAsia" w:hAnsi="Times New Roman" w:cs="Times New Roman"/>
                <w:i/>
                <w:sz w:val="24"/>
                <w:szCs w:val="24"/>
              </w:rPr>
              <w:t>Invited Lecture</w:t>
            </w:r>
            <w:r w:rsidRPr="00A87FCE">
              <w:rPr>
                <w:rFonts w:ascii="Times New Roman" w:eastAsiaTheme="minorEastAsia" w:hAnsi="Times New Roman" w:cs="Times New Roman"/>
                <w:sz w:val="24"/>
                <w:szCs w:val="24"/>
              </w:rPr>
              <w:t>)</w:t>
            </w:r>
          </w:p>
        </w:tc>
        <w:tc>
          <w:tcPr>
            <w:tcW w:w="452" w:type="pct"/>
            <w:tcBorders>
              <w:top w:val="single" w:sz="4" w:space="0" w:color="auto"/>
              <w:left w:val="single" w:sz="4" w:space="0" w:color="auto"/>
              <w:bottom w:val="single" w:sz="4" w:space="0" w:color="auto"/>
              <w:right w:val="single" w:sz="4" w:space="0" w:color="auto"/>
            </w:tcBorders>
            <w:vAlign w:val="center"/>
          </w:tcPr>
          <w:p w:rsidR="00466542" w:rsidRPr="00A87FCE" w:rsidRDefault="00466542" w:rsidP="00206E35">
            <w:pPr>
              <w:pStyle w:val="a4"/>
              <w:adjustRightInd w:val="0"/>
              <w:snapToGrid w:val="0"/>
              <w:spacing w:line="360" w:lineRule="auto"/>
              <w:jc w:val="center"/>
              <w:rPr>
                <w:rFonts w:ascii="Times New Roman" w:eastAsiaTheme="minorEastAsia" w:hAnsi="Times New Roman" w:cs="Times New Roman"/>
                <w:sz w:val="24"/>
                <w:szCs w:val="24"/>
              </w:rPr>
            </w:pPr>
            <w:proofErr w:type="gramStart"/>
            <w:r w:rsidRPr="00A87FCE">
              <w:rPr>
                <w:rFonts w:ascii="Times New Roman" w:eastAsiaTheme="minorEastAsia" w:hAnsiTheme="minorEastAsia" w:cs="Times New Roman"/>
                <w:sz w:val="24"/>
                <w:szCs w:val="24"/>
              </w:rPr>
              <w:t>游书力</w:t>
            </w:r>
            <w:proofErr w:type="gramEnd"/>
          </w:p>
        </w:tc>
        <w:tc>
          <w:tcPr>
            <w:tcW w:w="1316" w:type="pct"/>
            <w:tcBorders>
              <w:top w:val="single" w:sz="4" w:space="0" w:color="auto"/>
              <w:left w:val="single" w:sz="4" w:space="0" w:color="auto"/>
              <w:bottom w:val="single" w:sz="4" w:space="0" w:color="auto"/>
              <w:right w:val="single" w:sz="4" w:space="0" w:color="auto"/>
            </w:tcBorders>
            <w:vAlign w:val="center"/>
          </w:tcPr>
          <w:p w:rsidR="00466542" w:rsidRPr="00A87FCE" w:rsidRDefault="00466542" w:rsidP="00206E35">
            <w:pPr>
              <w:pStyle w:val="a4"/>
              <w:adjustRightInd w:val="0"/>
              <w:snapToGrid w:val="0"/>
              <w:spacing w:line="360" w:lineRule="auto"/>
              <w:ind w:firstLineChars="200" w:firstLine="480"/>
              <w:rPr>
                <w:rFonts w:ascii="Times New Roman" w:eastAsiaTheme="minorEastAsia" w:hAnsi="Times New Roman" w:cs="Times New Roman"/>
                <w:sz w:val="24"/>
                <w:szCs w:val="24"/>
              </w:rPr>
            </w:pPr>
            <w:r w:rsidRPr="00A87FCE">
              <w:rPr>
                <w:rFonts w:ascii="Times New Roman" w:eastAsiaTheme="minorEastAsia" w:hAnsi="Times New Roman" w:cs="Times New Roman"/>
                <w:sz w:val="24"/>
                <w:szCs w:val="24"/>
              </w:rPr>
              <w:t>2015</w:t>
            </w:r>
            <w:r w:rsidRPr="00A87FCE">
              <w:rPr>
                <w:rFonts w:ascii="Times New Roman" w:eastAsiaTheme="minorEastAsia" w:hAnsiTheme="minorEastAsia" w:cs="Times New Roman"/>
                <w:sz w:val="24"/>
                <w:szCs w:val="24"/>
              </w:rPr>
              <w:t>年化学前沿论坛：</w:t>
            </w:r>
            <w:r w:rsidRPr="00A87FCE">
              <w:rPr>
                <w:rFonts w:ascii="Times New Roman" w:eastAsiaTheme="minorEastAsia" w:hAnsi="Times New Roman" w:cs="Times New Roman"/>
                <w:sz w:val="24"/>
                <w:szCs w:val="24"/>
              </w:rPr>
              <w:t>“</w:t>
            </w:r>
            <w:r w:rsidRPr="00A87FCE">
              <w:rPr>
                <w:rFonts w:ascii="Times New Roman" w:eastAsiaTheme="minorEastAsia" w:hAnsiTheme="minorEastAsia" w:cs="Times New Roman"/>
                <w:sz w:val="24"/>
                <w:szCs w:val="24"/>
              </w:rPr>
              <w:t>一带一路</w:t>
            </w:r>
            <w:r w:rsidRPr="00A87FCE">
              <w:rPr>
                <w:rFonts w:ascii="Times New Roman" w:eastAsiaTheme="minorEastAsia" w:hAnsi="Times New Roman" w:cs="Times New Roman"/>
                <w:sz w:val="24"/>
                <w:szCs w:val="24"/>
              </w:rPr>
              <w:t xml:space="preserve"> ”</w:t>
            </w:r>
            <w:r w:rsidRPr="00A87FCE">
              <w:rPr>
                <w:rFonts w:ascii="Times New Roman" w:eastAsiaTheme="minorEastAsia" w:hAnsiTheme="minorEastAsia" w:cs="Times New Roman"/>
                <w:sz w:val="24"/>
                <w:szCs w:val="24"/>
              </w:rPr>
              <w:t>国家战略下化学工的机遇与挑战</w:t>
            </w:r>
          </w:p>
        </w:tc>
        <w:tc>
          <w:tcPr>
            <w:tcW w:w="537" w:type="pct"/>
            <w:tcBorders>
              <w:top w:val="single" w:sz="4" w:space="0" w:color="auto"/>
              <w:left w:val="single" w:sz="4" w:space="0" w:color="auto"/>
              <w:bottom w:val="single" w:sz="4" w:space="0" w:color="auto"/>
              <w:right w:val="single" w:sz="4" w:space="0" w:color="auto"/>
            </w:tcBorders>
            <w:vAlign w:val="center"/>
          </w:tcPr>
          <w:p w:rsidR="00466542" w:rsidRPr="00A87FCE" w:rsidRDefault="00466542" w:rsidP="00206E35">
            <w:pPr>
              <w:pStyle w:val="a4"/>
              <w:adjustRightInd w:val="0"/>
              <w:snapToGrid w:val="0"/>
              <w:spacing w:line="360" w:lineRule="auto"/>
              <w:jc w:val="center"/>
              <w:rPr>
                <w:rFonts w:ascii="Times New Roman" w:eastAsiaTheme="minorEastAsia" w:hAnsi="Times New Roman" w:cs="Times New Roman"/>
                <w:sz w:val="24"/>
                <w:szCs w:val="24"/>
              </w:rPr>
            </w:pPr>
            <w:r w:rsidRPr="00A87FCE">
              <w:rPr>
                <w:rFonts w:ascii="Times New Roman" w:eastAsiaTheme="minorEastAsia" w:hAnsiTheme="minorEastAsia" w:cs="Times New Roman"/>
                <w:sz w:val="24"/>
                <w:szCs w:val="24"/>
              </w:rPr>
              <w:t>中国石河子</w:t>
            </w:r>
          </w:p>
        </w:tc>
        <w:tc>
          <w:tcPr>
            <w:tcW w:w="869" w:type="pct"/>
            <w:tcBorders>
              <w:top w:val="single" w:sz="4" w:space="0" w:color="auto"/>
              <w:left w:val="single" w:sz="4" w:space="0" w:color="auto"/>
              <w:bottom w:val="single" w:sz="4" w:space="0" w:color="auto"/>
              <w:right w:val="single" w:sz="4" w:space="0" w:color="auto"/>
            </w:tcBorders>
            <w:vAlign w:val="center"/>
          </w:tcPr>
          <w:p w:rsidR="00466542" w:rsidRPr="00A87FCE" w:rsidRDefault="00466542" w:rsidP="00206E35">
            <w:pPr>
              <w:pStyle w:val="a4"/>
              <w:adjustRightInd w:val="0"/>
              <w:snapToGrid w:val="0"/>
              <w:spacing w:line="360" w:lineRule="auto"/>
              <w:jc w:val="center"/>
              <w:rPr>
                <w:rFonts w:ascii="Times New Roman" w:eastAsiaTheme="minorEastAsia" w:hAnsi="Times New Roman" w:cs="Times New Roman"/>
                <w:sz w:val="24"/>
                <w:szCs w:val="24"/>
              </w:rPr>
            </w:pPr>
            <w:r w:rsidRPr="00A87FCE">
              <w:rPr>
                <w:rFonts w:ascii="Times New Roman" w:eastAsiaTheme="minorEastAsia" w:hAnsi="Times New Roman" w:cs="Times New Roman"/>
                <w:sz w:val="24"/>
                <w:szCs w:val="24"/>
              </w:rPr>
              <w:t>2015.07.29-31</w:t>
            </w:r>
          </w:p>
        </w:tc>
      </w:tr>
      <w:tr w:rsidR="00206E35" w:rsidRPr="00A87FCE" w:rsidTr="00206E35">
        <w:trPr>
          <w:cantSplit/>
          <w:trHeight w:val="470"/>
          <w:jc w:val="center"/>
        </w:trPr>
        <w:tc>
          <w:tcPr>
            <w:tcW w:w="332" w:type="pct"/>
            <w:tcBorders>
              <w:top w:val="single" w:sz="4" w:space="0" w:color="auto"/>
              <w:left w:val="single" w:sz="4" w:space="0" w:color="auto"/>
              <w:bottom w:val="single" w:sz="4" w:space="0" w:color="auto"/>
              <w:right w:val="single" w:sz="4" w:space="0" w:color="auto"/>
            </w:tcBorders>
            <w:vAlign w:val="center"/>
          </w:tcPr>
          <w:p w:rsidR="00466542" w:rsidRPr="00F70BE8" w:rsidRDefault="00466542" w:rsidP="00206E35">
            <w:pPr>
              <w:pStyle w:val="a4"/>
              <w:adjustRightInd w:val="0"/>
              <w:snapToGrid w:val="0"/>
              <w:spacing w:line="360" w:lineRule="auto"/>
              <w:jc w:val="center"/>
              <w:rPr>
                <w:rFonts w:ascii="Times New Roman" w:eastAsiaTheme="minorEastAsia" w:hAnsi="Times New Roman" w:cs="Times New Roman"/>
                <w:b/>
                <w:sz w:val="24"/>
                <w:szCs w:val="24"/>
              </w:rPr>
            </w:pPr>
            <w:r w:rsidRPr="00F70BE8">
              <w:rPr>
                <w:rFonts w:ascii="Times New Roman" w:eastAsiaTheme="minorEastAsia" w:hAnsi="Times New Roman" w:cs="Times New Roman"/>
                <w:b/>
                <w:sz w:val="24"/>
                <w:szCs w:val="24"/>
              </w:rPr>
              <w:t>48</w:t>
            </w:r>
          </w:p>
        </w:tc>
        <w:tc>
          <w:tcPr>
            <w:tcW w:w="1494" w:type="pct"/>
            <w:tcBorders>
              <w:top w:val="single" w:sz="4" w:space="0" w:color="auto"/>
              <w:left w:val="single" w:sz="4" w:space="0" w:color="auto"/>
              <w:bottom w:val="single" w:sz="4" w:space="0" w:color="auto"/>
              <w:right w:val="single" w:sz="4" w:space="0" w:color="auto"/>
            </w:tcBorders>
            <w:vAlign w:val="center"/>
          </w:tcPr>
          <w:p w:rsidR="00466542" w:rsidRPr="00A87FCE" w:rsidRDefault="00466542" w:rsidP="00206E35">
            <w:pPr>
              <w:pStyle w:val="a4"/>
              <w:adjustRightInd w:val="0"/>
              <w:snapToGrid w:val="0"/>
              <w:spacing w:line="360" w:lineRule="auto"/>
              <w:rPr>
                <w:rFonts w:ascii="Times New Roman" w:eastAsiaTheme="minorEastAsia" w:hAnsi="Times New Roman" w:cs="Times New Roman"/>
                <w:sz w:val="24"/>
                <w:szCs w:val="24"/>
              </w:rPr>
            </w:pPr>
            <w:r w:rsidRPr="00A87FCE">
              <w:rPr>
                <w:rFonts w:ascii="Times New Roman" w:eastAsiaTheme="minorEastAsia" w:hAnsi="Times New Roman" w:cs="Times New Roman"/>
                <w:sz w:val="24"/>
                <w:szCs w:val="24"/>
              </w:rPr>
              <w:t>Transition-metal Catalyzed Asymmetric Allylic Dearomatization Reactions (</w:t>
            </w:r>
            <w:r w:rsidRPr="00A87FCE">
              <w:rPr>
                <w:rFonts w:ascii="Times New Roman" w:eastAsiaTheme="minorEastAsia" w:hAnsi="Times New Roman" w:cs="Times New Roman"/>
                <w:i/>
                <w:sz w:val="24"/>
                <w:szCs w:val="24"/>
              </w:rPr>
              <w:t>Invited Lecture</w:t>
            </w:r>
            <w:r w:rsidRPr="00A87FCE">
              <w:rPr>
                <w:rFonts w:ascii="Times New Roman" w:eastAsiaTheme="minorEastAsia" w:hAnsi="Times New Roman" w:cs="Times New Roman"/>
                <w:sz w:val="24"/>
                <w:szCs w:val="24"/>
              </w:rPr>
              <w:t>)</w:t>
            </w:r>
          </w:p>
        </w:tc>
        <w:tc>
          <w:tcPr>
            <w:tcW w:w="452" w:type="pct"/>
            <w:tcBorders>
              <w:top w:val="single" w:sz="4" w:space="0" w:color="auto"/>
              <w:left w:val="single" w:sz="4" w:space="0" w:color="auto"/>
              <w:bottom w:val="single" w:sz="4" w:space="0" w:color="auto"/>
              <w:right w:val="single" w:sz="4" w:space="0" w:color="auto"/>
            </w:tcBorders>
            <w:vAlign w:val="center"/>
          </w:tcPr>
          <w:p w:rsidR="00466542" w:rsidRPr="00A87FCE" w:rsidRDefault="00466542" w:rsidP="00206E35">
            <w:pPr>
              <w:pStyle w:val="a4"/>
              <w:adjustRightInd w:val="0"/>
              <w:snapToGrid w:val="0"/>
              <w:spacing w:line="360" w:lineRule="auto"/>
              <w:jc w:val="center"/>
              <w:rPr>
                <w:rFonts w:ascii="Times New Roman" w:eastAsiaTheme="minorEastAsia" w:hAnsi="Times New Roman" w:cs="Times New Roman"/>
                <w:sz w:val="24"/>
                <w:szCs w:val="24"/>
              </w:rPr>
            </w:pPr>
            <w:proofErr w:type="gramStart"/>
            <w:r w:rsidRPr="00A87FCE">
              <w:rPr>
                <w:rFonts w:ascii="Times New Roman" w:eastAsiaTheme="minorEastAsia" w:hAnsiTheme="minorEastAsia" w:cs="Times New Roman"/>
                <w:sz w:val="24"/>
                <w:szCs w:val="24"/>
              </w:rPr>
              <w:t>游书力</w:t>
            </w:r>
            <w:proofErr w:type="gramEnd"/>
          </w:p>
        </w:tc>
        <w:tc>
          <w:tcPr>
            <w:tcW w:w="1316" w:type="pct"/>
            <w:tcBorders>
              <w:top w:val="single" w:sz="4" w:space="0" w:color="auto"/>
              <w:left w:val="single" w:sz="4" w:space="0" w:color="auto"/>
              <w:bottom w:val="single" w:sz="4" w:space="0" w:color="auto"/>
              <w:right w:val="single" w:sz="4" w:space="0" w:color="auto"/>
            </w:tcBorders>
            <w:vAlign w:val="center"/>
          </w:tcPr>
          <w:p w:rsidR="00466542" w:rsidRPr="00A87FCE" w:rsidRDefault="00466542" w:rsidP="00206E35">
            <w:pPr>
              <w:pStyle w:val="a4"/>
              <w:adjustRightInd w:val="0"/>
              <w:snapToGrid w:val="0"/>
              <w:spacing w:line="360" w:lineRule="auto"/>
              <w:rPr>
                <w:rFonts w:ascii="Times New Roman" w:eastAsiaTheme="minorEastAsia" w:hAnsi="Times New Roman" w:cs="Times New Roman"/>
                <w:sz w:val="24"/>
                <w:szCs w:val="24"/>
              </w:rPr>
            </w:pPr>
            <w:r w:rsidRPr="00A87FCE">
              <w:rPr>
                <w:rFonts w:ascii="Times New Roman" w:eastAsiaTheme="minorEastAsia" w:hAnsi="Times New Roman" w:cs="Times New Roman"/>
                <w:sz w:val="24"/>
                <w:szCs w:val="24"/>
              </w:rPr>
              <w:t>The 45th International Union of Pure and Applied Chemistry (IUPAC) World Chemistry Congress</w:t>
            </w:r>
          </w:p>
        </w:tc>
        <w:tc>
          <w:tcPr>
            <w:tcW w:w="537" w:type="pct"/>
            <w:tcBorders>
              <w:top w:val="single" w:sz="4" w:space="0" w:color="auto"/>
              <w:left w:val="single" w:sz="4" w:space="0" w:color="auto"/>
              <w:bottom w:val="single" w:sz="4" w:space="0" w:color="auto"/>
              <w:right w:val="single" w:sz="4" w:space="0" w:color="auto"/>
            </w:tcBorders>
            <w:vAlign w:val="center"/>
          </w:tcPr>
          <w:p w:rsidR="00466542" w:rsidRPr="00A87FCE" w:rsidRDefault="00466542" w:rsidP="00206E35">
            <w:pPr>
              <w:pStyle w:val="a4"/>
              <w:adjustRightInd w:val="0"/>
              <w:snapToGrid w:val="0"/>
              <w:spacing w:line="360" w:lineRule="auto"/>
              <w:jc w:val="center"/>
              <w:rPr>
                <w:rFonts w:ascii="Times New Roman" w:eastAsiaTheme="minorEastAsia" w:hAnsi="Times New Roman" w:cs="Times New Roman"/>
                <w:sz w:val="24"/>
                <w:szCs w:val="24"/>
              </w:rPr>
            </w:pPr>
            <w:r w:rsidRPr="00A87FCE">
              <w:rPr>
                <w:rFonts w:ascii="Times New Roman" w:eastAsiaTheme="minorEastAsia" w:hAnsi="Times New Roman" w:cs="Times New Roman"/>
                <w:sz w:val="24"/>
                <w:szCs w:val="24"/>
              </w:rPr>
              <w:t xml:space="preserve">Busan, </w:t>
            </w:r>
          </w:p>
          <w:p w:rsidR="00466542" w:rsidRPr="00A87FCE" w:rsidRDefault="00466542" w:rsidP="00206E35">
            <w:pPr>
              <w:pStyle w:val="a4"/>
              <w:adjustRightInd w:val="0"/>
              <w:snapToGrid w:val="0"/>
              <w:spacing w:line="360" w:lineRule="auto"/>
              <w:jc w:val="center"/>
              <w:rPr>
                <w:rFonts w:ascii="Times New Roman" w:eastAsiaTheme="minorEastAsia" w:hAnsi="Times New Roman" w:cs="Times New Roman"/>
                <w:sz w:val="24"/>
                <w:szCs w:val="24"/>
              </w:rPr>
            </w:pPr>
            <w:r w:rsidRPr="00A87FCE">
              <w:rPr>
                <w:rFonts w:ascii="Times New Roman" w:eastAsiaTheme="minorEastAsia" w:hAnsi="Times New Roman" w:cs="Times New Roman"/>
                <w:sz w:val="24"/>
                <w:szCs w:val="24"/>
              </w:rPr>
              <w:t>Korea</w:t>
            </w:r>
          </w:p>
        </w:tc>
        <w:tc>
          <w:tcPr>
            <w:tcW w:w="869" w:type="pct"/>
            <w:tcBorders>
              <w:top w:val="single" w:sz="4" w:space="0" w:color="auto"/>
              <w:left w:val="single" w:sz="4" w:space="0" w:color="auto"/>
              <w:bottom w:val="single" w:sz="4" w:space="0" w:color="auto"/>
              <w:right w:val="single" w:sz="4" w:space="0" w:color="auto"/>
            </w:tcBorders>
            <w:vAlign w:val="center"/>
          </w:tcPr>
          <w:p w:rsidR="00466542" w:rsidRPr="00A87FCE" w:rsidRDefault="00466542" w:rsidP="00206E35">
            <w:pPr>
              <w:pStyle w:val="a4"/>
              <w:adjustRightInd w:val="0"/>
              <w:snapToGrid w:val="0"/>
              <w:spacing w:line="360" w:lineRule="auto"/>
              <w:jc w:val="center"/>
              <w:rPr>
                <w:rFonts w:ascii="Times New Roman" w:eastAsiaTheme="minorEastAsia" w:hAnsi="Times New Roman" w:cs="Times New Roman"/>
                <w:sz w:val="24"/>
                <w:szCs w:val="24"/>
              </w:rPr>
            </w:pPr>
            <w:r w:rsidRPr="00A87FCE">
              <w:rPr>
                <w:rFonts w:ascii="Times New Roman" w:eastAsiaTheme="minorEastAsia" w:hAnsi="Times New Roman" w:cs="Times New Roman"/>
                <w:sz w:val="24"/>
                <w:szCs w:val="24"/>
              </w:rPr>
              <w:t>2015.08.09-14</w:t>
            </w:r>
          </w:p>
        </w:tc>
      </w:tr>
      <w:tr w:rsidR="00206E35" w:rsidRPr="00A87FCE" w:rsidTr="00206E35">
        <w:trPr>
          <w:cantSplit/>
          <w:trHeight w:val="470"/>
          <w:jc w:val="center"/>
        </w:trPr>
        <w:tc>
          <w:tcPr>
            <w:tcW w:w="332" w:type="pct"/>
            <w:tcBorders>
              <w:top w:val="single" w:sz="4" w:space="0" w:color="auto"/>
              <w:left w:val="single" w:sz="4" w:space="0" w:color="auto"/>
              <w:bottom w:val="single" w:sz="4" w:space="0" w:color="auto"/>
              <w:right w:val="single" w:sz="4" w:space="0" w:color="auto"/>
            </w:tcBorders>
            <w:vAlign w:val="center"/>
          </w:tcPr>
          <w:p w:rsidR="00466542" w:rsidRPr="00F70BE8" w:rsidRDefault="00466542" w:rsidP="00206E35">
            <w:pPr>
              <w:pStyle w:val="a4"/>
              <w:adjustRightInd w:val="0"/>
              <w:snapToGrid w:val="0"/>
              <w:spacing w:line="360" w:lineRule="auto"/>
              <w:jc w:val="center"/>
              <w:rPr>
                <w:rFonts w:ascii="Times New Roman" w:eastAsiaTheme="minorEastAsia" w:hAnsi="Times New Roman" w:cs="Times New Roman"/>
                <w:b/>
                <w:sz w:val="24"/>
                <w:szCs w:val="24"/>
              </w:rPr>
            </w:pPr>
            <w:r w:rsidRPr="00F70BE8">
              <w:rPr>
                <w:rFonts w:ascii="Times New Roman" w:eastAsiaTheme="minorEastAsia" w:hAnsi="Times New Roman" w:cs="Times New Roman"/>
                <w:b/>
                <w:sz w:val="24"/>
                <w:szCs w:val="24"/>
              </w:rPr>
              <w:t>49</w:t>
            </w:r>
          </w:p>
        </w:tc>
        <w:tc>
          <w:tcPr>
            <w:tcW w:w="1494" w:type="pct"/>
            <w:tcBorders>
              <w:top w:val="single" w:sz="4" w:space="0" w:color="auto"/>
              <w:left w:val="single" w:sz="4" w:space="0" w:color="auto"/>
              <w:bottom w:val="single" w:sz="4" w:space="0" w:color="auto"/>
              <w:right w:val="single" w:sz="4" w:space="0" w:color="auto"/>
            </w:tcBorders>
            <w:vAlign w:val="center"/>
          </w:tcPr>
          <w:p w:rsidR="00466542" w:rsidRPr="00A87FCE" w:rsidRDefault="00466542" w:rsidP="00206E35">
            <w:pPr>
              <w:pStyle w:val="a4"/>
              <w:adjustRightInd w:val="0"/>
              <w:snapToGrid w:val="0"/>
              <w:spacing w:line="360" w:lineRule="auto"/>
              <w:rPr>
                <w:rFonts w:ascii="Times New Roman" w:eastAsiaTheme="minorEastAsia" w:hAnsi="Times New Roman" w:cs="Times New Roman"/>
                <w:sz w:val="24"/>
                <w:szCs w:val="24"/>
              </w:rPr>
            </w:pPr>
            <w:r w:rsidRPr="00A87FCE">
              <w:rPr>
                <w:rFonts w:ascii="Times New Roman" w:eastAsiaTheme="minorEastAsia" w:hAnsi="Times New Roman" w:cs="Times New Roman"/>
                <w:sz w:val="24"/>
                <w:szCs w:val="24"/>
              </w:rPr>
              <w:t>Organocatalytic Asymmetric Dearomatization Reactions (</w:t>
            </w:r>
            <w:r w:rsidRPr="00A87FCE">
              <w:rPr>
                <w:rFonts w:ascii="Times New Roman" w:eastAsiaTheme="minorEastAsia" w:hAnsi="Times New Roman" w:cs="Times New Roman"/>
                <w:i/>
                <w:sz w:val="24"/>
                <w:szCs w:val="24"/>
              </w:rPr>
              <w:t>Invited Lecture</w:t>
            </w:r>
            <w:r w:rsidRPr="00A87FCE">
              <w:rPr>
                <w:rFonts w:ascii="Times New Roman" w:eastAsiaTheme="minorEastAsia" w:hAnsi="Times New Roman" w:cs="Times New Roman"/>
                <w:sz w:val="24"/>
                <w:szCs w:val="24"/>
              </w:rPr>
              <w:t>)</w:t>
            </w:r>
          </w:p>
        </w:tc>
        <w:tc>
          <w:tcPr>
            <w:tcW w:w="452" w:type="pct"/>
            <w:tcBorders>
              <w:top w:val="single" w:sz="4" w:space="0" w:color="auto"/>
              <w:left w:val="single" w:sz="4" w:space="0" w:color="auto"/>
              <w:bottom w:val="single" w:sz="4" w:space="0" w:color="auto"/>
              <w:right w:val="single" w:sz="4" w:space="0" w:color="auto"/>
            </w:tcBorders>
            <w:vAlign w:val="center"/>
          </w:tcPr>
          <w:p w:rsidR="00466542" w:rsidRPr="00A87FCE" w:rsidRDefault="00466542" w:rsidP="00206E35">
            <w:pPr>
              <w:pStyle w:val="a4"/>
              <w:adjustRightInd w:val="0"/>
              <w:snapToGrid w:val="0"/>
              <w:spacing w:line="360" w:lineRule="auto"/>
              <w:jc w:val="center"/>
              <w:rPr>
                <w:rFonts w:ascii="Times New Roman" w:eastAsiaTheme="minorEastAsia" w:hAnsi="Times New Roman" w:cs="Times New Roman"/>
                <w:sz w:val="24"/>
                <w:szCs w:val="24"/>
              </w:rPr>
            </w:pPr>
            <w:proofErr w:type="gramStart"/>
            <w:r w:rsidRPr="00A87FCE">
              <w:rPr>
                <w:rFonts w:ascii="Times New Roman" w:eastAsiaTheme="minorEastAsia" w:hAnsiTheme="minorEastAsia" w:cs="Times New Roman"/>
                <w:sz w:val="24"/>
                <w:szCs w:val="24"/>
              </w:rPr>
              <w:t>游书力</w:t>
            </w:r>
            <w:proofErr w:type="gramEnd"/>
          </w:p>
        </w:tc>
        <w:tc>
          <w:tcPr>
            <w:tcW w:w="1316" w:type="pct"/>
            <w:tcBorders>
              <w:top w:val="single" w:sz="4" w:space="0" w:color="auto"/>
              <w:left w:val="single" w:sz="4" w:space="0" w:color="auto"/>
              <w:bottom w:val="single" w:sz="4" w:space="0" w:color="auto"/>
              <w:right w:val="single" w:sz="4" w:space="0" w:color="auto"/>
            </w:tcBorders>
            <w:vAlign w:val="center"/>
          </w:tcPr>
          <w:p w:rsidR="00466542" w:rsidRPr="00A87FCE" w:rsidRDefault="00466542" w:rsidP="00206E35">
            <w:pPr>
              <w:pStyle w:val="a4"/>
              <w:adjustRightInd w:val="0"/>
              <w:snapToGrid w:val="0"/>
              <w:spacing w:line="360" w:lineRule="auto"/>
              <w:rPr>
                <w:rFonts w:ascii="Times New Roman" w:eastAsiaTheme="minorEastAsia" w:hAnsi="Times New Roman" w:cs="Times New Roman"/>
                <w:sz w:val="24"/>
                <w:szCs w:val="24"/>
              </w:rPr>
            </w:pPr>
            <w:r w:rsidRPr="00A87FCE">
              <w:rPr>
                <w:rFonts w:ascii="Times New Roman" w:eastAsiaTheme="minorEastAsia" w:hAnsi="Times New Roman" w:cs="Times New Roman"/>
                <w:sz w:val="24"/>
                <w:szCs w:val="24"/>
              </w:rPr>
              <w:t>The 45th International Union of Pure and Applied Chemistry (IUPAC) World Chemistry Congress</w:t>
            </w:r>
          </w:p>
        </w:tc>
        <w:tc>
          <w:tcPr>
            <w:tcW w:w="537" w:type="pct"/>
            <w:tcBorders>
              <w:top w:val="single" w:sz="4" w:space="0" w:color="auto"/>
              <w:left w:val="single" w:sz="4" w:space="0" w:color="auto"/>
              <w:bottom w:val="single" w:sz="4" w:space="0" w:color="auto"/>
              <w:right w:val="single" w:sz="4" w:space="0" w:color="auto"/>
            </w:tcBorders>
            <w:vAlign w:val="center"/>
          </w:tcPr>
          <w:p w:rsidR="00466542" w:rsidRPr="00A87FCE" w:rsidRDefault="00466542" w:rsidP="00206E35">
            <w:pPr>
              <w:pStyle w:val="a4"/>
              <w:adjustRightInd w:val="0"/>
              <w:snapToGrid w:val="0"/>
              <w:spacing w:line="360" w:lineRule="auto"/>
              <w:jc w:val="center"/>
              <w:rPr>
                <w:rFonts w:ascii="Times New Roman" w:eastAsiaTheme="minorEastAsia" w:hAnsi="Times New Roman" w:cs="Times New Roman"/>
                <w:sz w:val="24"/>
                <w:szCs w:val="24"/>
              </w:rPr>
            </w:pPr>
            <w:r w:rsidRPr="00A87FCE">
              <w:rPr>
                <w:rFonts w:ascii="Times New Roman" w:eastAsiaTheme="minorEastAsia" w:hAnsi="Times New Roman" w:cs="Times New Roman"/>
                <w:sz w:val="24"/>
                <w:szCs w:val="24"/>
              </w:rPr>
              <w:t>Busan,</w:t>
            </w:r>
          </w:p>
          <w:p w:rsidR="00466542" w:rsidRPr="00A87FCE" w:rsidRDefault="00466542" w:rsidP="00206E35">
            <w:pPr>
              <w:pStyle w:val="a4"/>
              <w:adjustRightInd w:val="0"/>
              <w:snapToGrid w:val="0"/>
              <w:spacing w:line="360" w:lineRule="auto"/>
              <w:jc w:val="center"/>
              <w:rPr>
                <w:rFonts w:ascii="Times New Roman" w:eastAsiaTheme="minorEastAsia" w:hAnsi="Times New Roman" w:cs="Times New Roman"/>
                <w:sz w:val="24"/>
                <w:szCs w:val="24"/>
              </w:rPr>
            </w:pPr>
            <w:r w:rsidRPr="00A87FCE">
              <w:rPr>
                <w:rFonts w:ascii="Times New Roman" w:eastAsiaTheme="minorEastAsia" w:hAnsi="Times New Roman" w:cs="Times New Roman"/>
                <w:sz w:val="24"/>
                <w:szCs w:val="24"/>
              </w:rPr>
              <w:t>Korea</w:t>
            </w:r>
          </w:p>
        </w:tc>
        <w:tc>
          <w:tcPr>
            <w:tcW w:w="869" w:type="pct"/>
            <w:tcBorders>
              <w:top w:val="single" w:sz="4" w:space="0" w:color="auto"/>
              <w:left w:val="single" w:sz="4" w:space="0" w:color="auto"/>
              <w:bottom w:val="single" w:sz="4" w:space="0" w:color="auto"/>
              <w:right w:val="single" w:sz="4" w:space="0" w:color="auto"/>
            </w:tcBorders>
            <w:vAlign w:val="center"/>
          </w:tcPr>
          <w:p w:rsidR="00466542" w:rsidRPr="00A87FCE" w:rsidRDefault="00466542" w:rsidP="00206E35">
            <w:pPr>
              <w:pStyle w:val="a4"/>
              <w:adjustRightInd w:val="0"/>
              <w:snapToGrid w:val="0"/>
              <w:spacing w:line="360" w:lineRule="auto"/>
              <w:jc w:val="center"/>
              <w:rPr>
                <w:rFonts w:ascii="Times New Roman" w:eastAsiaTheme="minorEastAsia" w:hAnsi="Times New Roman" w:cs="Times New Roman"/>
                <w:sz w:val="24"/>
                <w:szCs w:val="24"/>
              </w:rPr>
            </w:pPr>
            <w:r w:rsidRPr="00A87FCE">
              <w:rPr>
                <w:rFonts w:ascii="Times New Roman" w:eastAsiaTheme="minorEastAsia" w:hAnsi="Times New Roman" w:cs="Times New Roman"/>
                <w:sz w:val="24"/>
                <w:szCs w:val="24"/>
              </w:rPr>
              <w:t>2015.08.09-14</w:t>
            </w:r>
          </w:p>
        </w:tc>
      </w:tr>
      <w:tr w:rsidR="00206E35" w:rsidRPr="00A87FCE" w:rsidTr="00206E35">
        <w:trPr>
          <w:cantSplit/>
          <w:trHeight w:val="470"/>
          <w:jc w:val="center"/>
        </w:trPr>
        <w:tc>
          <w:tcPr>
            <w:tcW w:w="332" w:type="pct"/>
            <w:tcBorders>
              <w:top w:val="single" w:sz="4" w:space="0" w:color="auto"/>
              <w:left w:val="single" w:sz="4" w:space="0" w:color="auto"/>
              <w:bottom w:val="single" w:sz="4" w:space="0" w:color="auto"/>
              <w:right w:val="single" w:sz="4" w:space="0" w:color="auto"/>
            </w:tcBorders>
            <w:vAlign w:val="center"/>
          </w:tcPr>
          <w:p w:rsidR="00466542" w:rsidRPr="00F70BE8" w:rsidRDefault="00466542" w:rsidP="00206E35">
            <w:pPr>
              <w:pStyle w:val="a4"/>
              <w:adjustRightInd w:val="0"/>
              <w:snapToGrid w:val="0"/>
              <w:spacing w:line="360" w:lineRule="auto"/>
              <w:jc w:val="center"/>
              <w:rPr>
                <w:rFonts w:ascii="Times New Roman" w:eastAsiaTheme="minorEastAsia" w:hAnsi="Times New Roman" w:cs="Times New Roman"/>
                <w:b/>
                <w:sz w:val="24"/>
                <w:szCs w:val="24"/>
              </w:rPr>
            </w:pPr>
            <w:r w:rsidRPr="00F70BE8">
              <w:rPr>
                <w:rFonts w:ascii="Times New Roman" w:eastAsiaTheme="minorEastAsia" w:hAnsi="Times New Roman" w:cs="Times New Roman"/>
                <w:b/>
                <w:sz w:val="24"/>
                <w:szCs w:val="24"/>
              </w:rPr>
              <w:t>50</w:t>
            </w:r>
          </w:p>
        </w:tc>
        <w:tc>
          <w:tcPr>
            <w:tcW w:w="1494" w:type="pct"/>
            <w:tcBorders>
              <w:top w:val="single" w:sz="4" w:space="0" w:color="auto"/>
              <w:left w:val="single" w:sz="4" w:space="0" w:color="auto"/>
              <w:bottom w:val="single" w:sz="4" w:space="0" w:color="auto"/>
              <w:right w:val="single" w:sz="4" w:space="0" w:color="auto"/>
            </w:tcBorders>
            <w:vAlign w:val="center"/>
          </w:tcPr>
          <w:p w:rsidR="00466542" w:rsidRPr="00A87FCE" w:rsidRDefault="00466542" w:rsidP="00206E35">
            <w:pPr>
              <w:pStyle w:val="a4"/>
              <w:adjustRightInd w:val="0"/>
              <w:snapToGrid w:val="0"/>
              <w:spacing w:line="360" w:lineRule="auto"/>
              <w:rPr>
                <w:rFonts w:ascii="Times New Roman" w:eastAsiaTheme="minorEastAsia" w:hAnsi="Times New Roman" w:cs="Times New Roman"/>
                <w:sz w:val="24"/>
                <w:szCs w:val="24"/>
              </w:rPr>
            </w:pPr>
            <w:r w:rsidRPr="00A87FCE">
              <w:rPr>
                <w:rFonts w:ascii="Times New Roman" w:eastAsiaTheme="minorEastAsia" w:hAnsi="Times New Roman" w:cs="Times New Roman"/>
                <w:sz w:val="24"/>
                <w:szCs w:val="24"/>
              </w:rPr>
              <w:t>Transition-metal Catalyzed Asymmetric Allylic Dearomatization Reactions (</w:t>
            </w:r>
            <w:r w:rsidRPr="00A87FCE">
              <w:rPr>
                <w:rFonts w:ascii="Times New Roman" w:eastAsiaTheme="minorEastAsia" w:hAnsi="Times New Roman" w:cs="Times New Roman"/>
                <w:i/>
                <w:sz w:val="24"/>
                <w:szCs w:val="24"/>
              </w:rPr>
              <w:t>Invited Lecture</w:t>
            </w:r>
            <w:r w:rsidRPr="00A87FCE">
              <w:rPr>
                <w:rFonts w:ascii="Times New Roman" w:eastAsiaTheme="minorEastAsia" w:hAnsi="Times New Roman" w:cs="Times New Roman"/>
                <w:sz w:val="24"/>
                <w:szCs w:val="24"/>
              </w:rPr>
              <w:t>)</w:t>
            </w:r>
          </w:p>
        </w:tc>
        <w:tc>
          <w:tcPr>
            <w:tcW w:w="452" w:type="pct"/>
            <w:tcBorders>
              <w:top w:val="single" w:sz="4" w:space="0" w:color="auto"/>
              <w:left w:val="single" w:sz="4" w:space="0" w:color="auto"/>
              <w:bottom w:val="single" w:sz="4" w:space="0" w:color="auto"/>
              <w:right w:val="single" w:sz="4" w:space="0" w:color="auto"/>
            </w:tcBorders>
            <w:vAlign w:val="center"/>
          </w:tcPr>
          <w:p w:rsidR="00466542" w:rsidRPr="00A87FCE" w:rsidRDefault="00466542" w:rsidP="00206E35">
            <w:pPr>
              <w:pStyle w:val="a4"/>
              <w:adjustRightInd w:val="0"/>
              <w:snapToGrid w:val="0"/>
              <w:spacing w:line="360" w:lineRule="auto"/>
              <w:jc w:val="center"/>
              <w:rPr>
                <w:rFonts w:ascii="Times New Roman" w:eastAsiaTheme="minorEastAsia" w:hAnsi="Times New Roman" w:cs="Times New Roman"/>
                <w:sz w:val="24"/>
                <w:szCs w:val="24"/>
              </w:rPr>
            </w:pPr>
            <w:proofErr w:type="gramStart"/>
            <w:r w:rsidRPr="00A87FCE">
              <w:rPr>
                <w:rFonts w:ascii="Times New Roman" w:eastAsiaTheme="minorEastAsia" w:hAnsiTheme="minorEastAsia" w:cs="Times New Roman"/>
                <w:sz w:val="24"/>
                <w:szCs w:val="24"/>
              </w:rPr>
              <w:t>游书力</w:t>
            </w:r>
            <w:proofErr w:type="gramEnd"/>
          </w:p>
        </w:tc>
        <w:tc>
          <w:tcPr>
            <w:tcW w:w="1316" w:type="pct"/>
            <w:tcBorders>
              <w:top w:val="single" w:sz="4" w:space="0" w:color="auto"/>
              <w:left w:val="single" w:sz="4" w:space="0" w:color="auto"/>
              <w:bottom w:val="single" w:sz="4" w:space="0" w:color="auto"/>
              <w:right w:val="single" w:sz="4" w:space="0" w:color="auto"/>
            </w:tcBorders>
            <w:vAlign w:val="center"/>
          </w:tcPr>
          <w:p w:rsidR="00466542" w:rsidRPr="00A87FCE" w:rsidRDefault="00466542" w:rsidP="00206E35">
            <w:pPr>
              <w:pStyle w:val="a4"/>
              <w:adjustRightInd w:val="0"/>
              <w:snapToGrid w:val="0"/>
              <w:spacing w:line="360" w:lineRule="auto"/>
              <w:rPr>
                <w:rFonts w:ascii="Times New Roman" w:eastAsiaTheme="minorEastAsia" w:hAnsi="Times New Roman" w:cs="Times New Roman"/>
                <w:sz w:val="24"/>
                <w:szCs w:val="24"/>
              </w:rPr>
            </w:pPr>
            <w:r w:rsidRPr="00A87FCE">
              <w:rPr>
                <w:rFonts w:ascii="Times New Roman" w:eastAsiaTheme="minorEastAsia" w:hAnsi="Times New Roman" w:cs="Times New Roman"/>
                <w:sz w:val="24"/>
                <w:szCs w:val="24"/>
              </w:rPr>
              <w:t>The 6th Japanese-Sino Symposium on Organic Chemistry for Young Scientists</w:t>
            </w:r>
          </w:p>
        </w:tc>
        <w:tc>
          <w:tcPr>
            <w:tcW w:w="537" w:type="pct"/>
            <w:tcBorders>
              <w:top w:val="single" w:sz="4" w:space="0" w:color="auto"/>
              <w:left w:val="single" w:sz="4" w:space="0" w:color="auto"/>
              <w:bottom w:val="single" w:sz="4" w:space="0" w:color="auto"/>
              <w:right w:val="single" w:sz="4" w:space="0" w:color="auto"/>
            </w:tcBorders>
            <w:vAlign w:val="center"/>
          </w:tcPr>
          <w:p w:rsidR="00466542" w:rsidRPr="00A87FCE" w:rsidRDefault="00466542" w:rsidP="00206E35">
            <w:pPr>
              <w:pStyle w:val="a4"/>
              <w:adjustRightInd w:val="0"/>
              <w:snapToGrid w:val="0"/>
              <w:spacing w:line="360" w:lineRule="auto"/>
              <w:jc w:val="center"/>
              <w:rPr>
                <w:rFonts w:ascii="Times New Roman" w:eastAsiaTheme="minorEastAsia" w:hAnsi="Times New Roman" w:cs="Times New Roman"/>
                <w:sz w:val="24"/>
                <w:szCs w:val="24"/>
              </w:rPr>
            </w:pPr>
            <w:r w:rsidRPr="00A87FCE">
              <w:rPr>
                <w:rFonts w:ascii="Times New Roman" w:eastAsiaTheme="minorEastAsia" w:hAnsi="Times New Roman" w:cs="Times New Roman"/>
                <w:sz w:val="24"/>
                <w:szCs w:val="24"/>
              </w:rPr>
              <w:t xml:space="preserve">Akiu, </w:t>
            </w:r>
          </w:p>
          <w:p w:rsidR="00466542" w:rsidRPr="00A87FCE" w:rsidRDefault="00466542" w:rsidP="00206E35">
            <w:pPr>
              <w:pStyle w:val="a4"/>
              <w:adjustRightInd w:val="0"/>
              <w:snapToGrid w:val="0"/>
              <w:spacing w:line="360" w:lineRule="auto"/>
              <w:jc w:val="center"/>
              <w:rPr>
                <w:rFonts w:ascii="Times New Roman" w:eastAsiaTheme="minorEastAsia" w:hAnsi="Times New Roman" w:cs="Times New Roman"/>
                <w:sz w:val="24"/>
                <w:szCs w:val="24"/>
              </w:rPr>
            </w:pPr>
            <w:r w:rsidRPr="00A87FCE">
              <w:rPr>
                <w:rFonts w:ascii="Times New Roman" w:eastAsiaTheme="minorEastAsia" w:hAnsi="Times New Roman" w:cs="Times New Roman"/>
                <w:sz w:val="24"/>
                <w:szCs w:val="24"/>
              </w:rPr>
              <w:t>Japan</w:t>
            </w:r>
          </w:p>
        </w:tc>
        <w:tc>
          <w:tcPr>
            <w:tcW w:w="869" w:type="pct"/>
            <w:tcBorders>
              <w:top w:val="single" w:sz="4" w:space="0" w:color="auto"/>
              <w:left w:val="single" w:sz="4" w:space="0" w:color="auto"/>
              <w:bottom w:val="single" w:sz="4" w:space="0" w:color="auto"/>
              <w:right w:val="single" w:sz="4" w:space="0" w:color="auto"/>
            </w:tcBorders>
            <w:vAlign w:val="center"/>
          </w:tcPr>
          <w:p w:rsidR="00466542" w:rsidRPr="00A87FCE" w:rsidRDefault="00466542" w:rsidP="00206E35">
            <w:pPr>
              <w:pStyle w:val="a4"/>
              <w:adjustRightInd w:val="0"/>
              <w:snapToGrid w:val="0"/>
              <w:spacing w:line="360" w:lineRule="auto"/>
              <w:jc w:val="center"/>
              <w:rPr>
                <w:rFonts w:ascii="Times New Roman" w:eastAsiaTheme="minorEastAsia" w:hAnsi="Times New Roman" w:cs="Times New Roman"/>
                <w:sz w:val="24"/>
                <w:szCs w:val="24"/>
              </w:rPr>
            </w:pPr>
            <w:r w:rsidRPr="00A87FCE">
              <w:rPr>
                <w:rFonts w:ascii="Times New Roman" w:eastAsiaTheme="minorEastAsia" w:hAnsi="Times New Roman" w:cs="Times New Roman"/>
                <w:sz w:val="24"/>
                <w:szCs w:val="24"/>
              </w:rPr>
              <w:t>2015.09.06-09</w:t>
            </w:r>
          </w:p>
        </w:tc>
      </w:tr>
      <w:tr w:rsidR="00206E35" w:rsidRPr="00A87FCE" w:rsidTr="00206E35">
        <w:trPr>
          <w:cantSplit/>
          <w:trHeight w:val="470"/>
          <w:jc w:val="center"/>
        </w:trPr>
        <w:tc>
          <w:tcPr>
            <w:tcW w:w="332" w:type="pct"/>
            <w:tcBorders>
              <w:top w:val="single" w:sz="4" w:space="0" w:color="auto"/>
              <w:left w:val="single" w:sz="4" w:space="0" w:color="auto"/>
              <w:bottom w:val="single" w:sz="4" w:space="0" w:color="auto"/>
              <w:right w:val="single" w:sz="4" w:space="0" w:color="auto"/>
            </w:tcBorders>
            <w:vAlign w:val="center"/>
          </w:tcPr>
          <w:p w:rsidR="00466542" w:rsidRPr="00F70BE8" w:rsidRDefault="00466542" w:rsidP="00206E35">
            <w:pPr>
              <w:pStyle w:val="a4"/>
              <w:adjustRightInd w:val="0"/>
              <w:snapToGrid w:val="0"/>
              <w:spacing w:line="360" w:lineRule="auto"/>
              <w:jc w:val="center"/>
              <w:rPr>
                <w:rFonts w:ascii="Times New Roman" w:eastAsiaTheme="minorEastAsia" w:hAnsi="Times New Roman" w:cs="Times New Roman"/>
                <w:b/>
                <w:sz w:val="24"/>
                <w:szCs w:val="24"/>
              </w:rPr>
            </w:pPr>
            <w:r w:rsidRPr="00F70BE8">
              <w:rPr>
                <w:rFonts w:ascii="Times New Roman" w:eastAsiaTheme="minorEastAsia" w:hAnsi="Times New Roman" w:cs="Times New Roman"/>
                <w:b/>
                <w:sz w:val="24"/>
                <w:szCs w:val="24"/>
              </w:rPr>
              <w:lastRenderedPageBreak/>
              <w:t>51</w:t>
            </w:r>
          </w:p>
        </w:tc>
        <w:tc>
          <w:tcPr>
            <w:tcW w:w="1494" w:type="pct"/>
            <w:tcBorders>
              <w:top w:val="single" w:sz="4" w:space="0" w:color="auto"/>
              <w:left w:val="single" w:sz="4" w:space="0" w:color="auto"/>
              <w:bottom w:val="single" w:sz="4" w:space="0" w:color="auto"/>
              <w:right w:val="single" w:sz="4" w:space="0" w:color="auto"/>
            </w:tcBorders>
            <w:vAlign w:val="center"/>
          </w:tcPr>
          <w:p w:rsidR="00466542" w:rsidRPr="00A87FCE" w:rsidRDefault="00466542" w:rsidP="00206E35">
            <w:pPr>
              <w:pStyle w:val="a4"/>
              <w:adjustRightInd w:val="0"/>
              <w:snapToGrid w:val="0"/>
              <w:spacing w:line="360" w:lineRule="auto"/>
              <w:rPr>
                <w:rFonts w:ascii="Times New Roman" w:eastAsiaTheme="minorEastAsia" w:hAnsi="Times New Roman" w:cs="Times New Roman"/>
                <w:sz w:val="24"/>
                <w:szCs w:val="24"/>
              </w:rPr>
            </w:pPr>
            <w:r w:rsidRPr="00A87FCE">
              <w:rPr>
                <w:rFonts w:ascii="Times New Roman" w:eastAsiaTheme="minorEastAsia" w:hAnsi="Times New Roman" w:cs="Times New Roman"/>
                <w:sz w:val="24"/>
                <w:szCs w:val="24"/>
              </w:rPr>
              <w:t>Catalytic Asymmetric Dearomatization Reactions (</w:t>
            </w:r>
            <w:r w:rsidRPr="00A87FCE">
              <w:rPr>
                <w:rFonts w:ascii="Times New Roman" w:eastAsiaTheme="minorEastAsia" w:hAnsi="Times New Roman" w:cs="Times New Roman"/>
                <w:i/>
                <w:sz w:val="24"/>
                <w:szCs w:val="24"/>
              </w:rPr>
              <w:t>Invited Lecture</w:t>
            </w:r>
            <w:r w:rsidRPr="00A87FCE">
              <w:rPr>
                <w:rFonts w:ascii="Times New Roman" w:eastAsiaTheme="minorEastAsia" w:hAnsi="Times New Roman" w:cs="Times New Roman"/>
                <w:sz w:val="24"/>
                <w:szCs w:val="24"/>
              </w:rPr>
              <w:t>)</w:t>
            </w:r>
          </w:p>
        </w:tc>
        <w:tc>
          <w:tcPr>
            <w:tcW w:w="452" w:type="pct"/>
            <w:tcBorders>
              <w:top w:val="single" w:sz="4" w:space="0" w:color="auto"/>
              <w:left w:val="single" w:sz="4" w:space="0" w:color="auto"/>
              <w:bottom w:val="single" w:sz="4" w:space="0" w:color="auto"/>
              <w:right w:val="single" w:sz="4" w:space="0" w:color="auto"/>
            </w:tcBorders>
            <w:vAlign w:val="center"/>
          </w:tcPr>
          <w:p w:rsidR="00466542" w:rsidRPr="00A87FCE" w:rsidRDefault="00466542" w:rsidP="00206E35">
            <w:pPr>
              <w:pStyle w:val="a4"/>
              <w:adjustRightInd w:val="0"/>
              <w:snapToGrid w:val="0"/>
              <w:spacing w:line="360" w:lineRule="auto"/>
              <w:jc w:val="center"/>
              <w:rPr>
                <w:rFonts w:ascii="Times New Roman" w:eastAsiaTheme="minorEastAsia" w:hAnsi="Times New Roman" w:cs="Times New Roman"/>
                <w:sz w:val="24"/>
                <w:szCs w:val="24"/>
              </w:rPr>
            </w:pPr>
            <w:proofErr w:type="gramStart"/>
            <w:r w:rsidRPr="00A87FCE">
              <w:rPr>
                <w:rFonts w:ascii="Times New Roman" w:eastAsiaTheme="minorEastAsia" w:hAnsiTheme="minorEastAsia" w:cs="Times New Roman"/>
                <w:sz w:val="24"/>
                <w:szCs w:val="24"/>
              </w:rPr>
              <w:t>游书力</w:t>
            </w:r>
            <w:proofErr w:type="gramEnd"/>
          </w:p>
        </w:tc>
        <w:tc>
          <w:tcPr>
            <w:tcW w:w="1316" w:type="pct"/>
            <w:tcBorders>
              <w:top w:val="single" w:sz="4" w:space="0" w:color="auto"/>
              <w:left w:val="single" w:sz="4" w:space="0" w:color="auto"/>
              <w:bottom w:val="single" w:sz="4" w:space="0" w:color="auto"/>
              <w:right w:val="single" w:sz="4" w:space="0" w:color="auto"/>
            </w:tcBorders>
            <w:vAlign w:val="center"/>
          </w:tcPr>
          <w:p w:rsidR="00466542" w:rsidRPr="00A87FCE" w:rsidRDefault="00466542" w:rsidP="00206E35">
            <w:pPr>
              <w:pStyle w:val="a4"/>
              <w:adjustRightInd w:val="0"/>
              <w:snapToGrid w:val="0"/>
              <w:spacing w:line="360" w:lineRule="auto"/>
              <w:rPr>
                <w:rFonts w:ascii="Times New Roman" w:eastAsiaTheme="minorEastAsia" w:hAnsi="Times New Roman" w:cs="Times New Roman"/>
                <w:sz w:val="24"/>
                <w:szCs w:val="24"/>
              </w:rPr>
            </w:pPr>
            <w:r w:rsidRPr="00A87FCE">
              <w:rPr>
                <w:rFonts w:ascii="Times New Roman" w:eastAsiaTheme="minorEastAsia" w:hAnsi="Times New Roman" w:cs="Times New Roman"/>
                <w:sz w:val="24"/>
                <w:szCs w:val="24"/>
              </w:rPr>
              <w:t>Chem. Soc. Rev. Symposium</w:t>
            </w:r>
          </w:p>
        </w:tc>
        <w:tc>
          <w:tcPr>
            <w:tcW w:w="537" w:type="pct"/>
            <w:tcBorders>
              <w:top w:val="single" w:sz="4" w:space="0" w:color="auto"/>
              <w:left w:val="single" w:sz="4" w:space="0" w:color="auto"/>
              <w:bottom w:val="single" w:sz="4" w:space="0" w:color="auto"/>
              <w:right w:val="single" w:sz="4" w:space="0" w:color="auto"/>
            </w:tcBorders>
            <w:vAlign w:val="center"/>
          </w:tcPr>
          <w:p w:rsidR="00466542" w:rsidRPr="00A87FCE" w:rsidRDefault="00466542" w:rsidP="00206E35">
            <w:pPr>
              <w:pStyle w:val="a4"/>
              <w:adjustRightInd w:val="0"/>
              <w:snapToGrid w:val="0"/>
              <w:spacing w:line="360" w:lineRule="auto"/>
              <w:jc w:val="center"/>
              <w:rPr>
                <w:rFonts w:ascii="Times New Roman" w:eastAsiaTheme="minorEastAsia" w:hAnsi="Times New Roman" w:cs="Times New Roman"/>
                <w:sz w:val="24"/>
                <w:szCs w:val="24"/>
              </w:rPr>
            </w:pPr>
            <w:r w:rsidRPr="00A87FCE">
              <w:rPr>
                <w:rFonts w:ascii="Times New Roman" w:eastAsiaTheme="minorEastAsia" w:hAnsiTheme="minorEastAsia" w:cs="Times New Roman"/>
                <w:sz w:val="24"/>
                <w:szCs w:val="24"/>
              </w:rPr>
              <w:t>中国兰州</w:t>
            </w:r>
          </w:p>
        </w:tc>
        <w:tc>
          <w:tcPr>
            <w:tcW w:w="869" w:type="pct"/>
            <w:tcBorders>
              <w:top w:val="single" w:sz="4" w:space="0" w:color="auto"/>
              <w:left w:val="single" w:sz="4" w:space="0" w:color="auto"/>
              <w:bottom w:val="single" w:sz="4" w:space="0" w:color="auto"/>
              <w:right w:val="single" w:sz="4" w:space="0" w:color="auto"/>
            </w:tcBorders>
            <w:vAlign w:val="center"/>
          </w:tcPr>
          <w:p w:rsidR="00466542" w:rsidRPr="00A87FCE" w:rsidRDefault="00466542" w:rsidP="00206E35">
            <w:pPr>
              <w:pStyle w:val="a4"/>
              <w:adjustRightInd w:val="0"/>
              <w:snapToGrid w:val="0"/>
              <w:spacing w:line="360" w:lineRule="auto"/>
              <w:jc w:val="center"/>
              <w:rPr>
                <w:rFonts w:ascii="Times New Roman" w:eastAsiaTheme="minorEastAsia" w:hAnsi="Times New Roman" w:cs="Times New Roman"/>
                <w:sz w:val="24"/>
                <w:szCs w:val="24"/>
              </w:rPr>
            </w:pPr>
            <w:r w:rsidRPr="00A87FCE">
              <w:rPr>
                <w:rFonts w:ascii="Times New Roman" w:eastAsiaTheme="minorEastAsia" w:hAnsi="Times New Roman" w:cs="Times New Roman"/>
                <w:sz w:val="24"/>
                <w:szCs w:val="24"/>
              </w:rPr>
              <w:t>2015.09.21</w:t>
            </w:r>
          </w:p>
        </w:tc>
      </w:tr>
      <w:tr w:rsidR="00206E35" w:rsidRPr="00A87FCE" w:rsidTr="00206E35">
        <w:trPr>
          <w:cantSplit/>
          <w:trHeight w:val="470"/>
          <w:jc w:val="center"/>
        </w:trPr>
        <w:tc>
          <w:tcPr>
            <w:tcW w:w="332" w:type="pct"/>
            <w:tcBorders>
              <w:top w:val="single" w:sz="4" w:space="0" w:color="auto"/>
              <w:left w:val="single" w:sz="4" w:space="0" w:color="auto"/>
              <w:bottom w:val="single" w:sz="4" w:space="0" w:color="auto"/>
              <w:right w:val="single" w:sz="4" w:space="0" w:color="auto"/>
            </w:tcBorders>
            <w:vAlign w:val="center"/>
          </w:tcPr>
          <w:p w:rsidR="00466542" w:rsidRPr="00F70BE8" w:rsidRDefault="00466542" w:rsidP="00206E35">
            <w:pPr>
              <w:pStyle w:val="a4"/>
              <w:adjustRightInd w:val="0"/>
              <w:snapToGrid w:val="0"/>
              <w:spacing w:line="360" w:lineRule="auto"/>
              <w:jc w:val="center"/>
              <w:rPr>
                <w:rFonts w:ascii="Times New Roman" w:eastAsiaTheme="minorEastAsia" w:hAnsi="Times New Roman" w:cs="Times New Roman"/>
                <w:b/>
                <w:sz w:val="24"/>
                <w:szCs w:val="24"/>
              </w:rPr>
            </w:pPr>
            <w:r w:rsidRPr="00F70BE8">
              <w:rPr>
                <w:rFonts w:ascii="Times New Roman" w:eastAsiaTheme="minorEastAsia" w:hAnsi="Times New Roman" w:cs="Times New Roman"/>
                <w:b/>
                <w:sz w:val="24"/>
                <w:szCs w:val="24"/>
              </w:rPr>
              <w:t>52</w:t>
            </w:r>
          </w:p>
        </w:tc>
        <w:tc>
          <w:tcPr>
            <w:tcW w:w="1494" w:type="pct"/>
            <w:tcBorders>
              <w:top w:val="single" w:sz="4" w:space="0" w:color="auto"/>
              <w:left w:val="single" w:sz="4" w:space="0" w:color="auto"/>
              <w:bottom w:val="single" w:sz="4" w:space="0" w:color="auto"/>
              <w:right w:val="single" w:sz="4" w:space="0" w:color="auto"/>
            </w:tcBorders>
            <w:vAlign w:val="center"/>
          </w:tcPr>
          <w:p w:rsidR="00466542" w:rsidRPr="00A87FCE" w:rsidRDefault="00466542" w:rsidP="00206E35">
            <w:pPr>
              <w:pStyle w:val="a4"/>
              <w:adjustRightInd w:val="0"/>
              <w:snapToGrid w:val="0"/>
              <w:spacing w:line="360" w:lineRule="auto"/>
              <w:rPr>
                <w:rFonts w:ascii="Times New Roman" w:eastAsiaTheme="minorEastAsia" w:hAnsi="Times New Roman" w:cs="Times New Roman"/>
                <w:sz w:val="24"/>
                <w:szCs w:val="24"/>
              </w:rPr>
            </w:pPr>
            <w:r w:rsidRPr="00A87FCE">
              <w:rPr>
                <w:rFonts w:ascii="Times New Roman" w:eastAsiaTheme="minorEastAsia" w:hAnsiTheme="minorEastAsia" w:cs="Times New Roman"/>
                <w:sz w:val="24"/>
                <w:szCs w:val="24"/>
              </w:rPr>
              <w:t>手性磷配体在金属铱催化的烯丙基取代反应中的应用</w:t>
            </w:r>
            <w:r w:rsidRPr="00A87FCE">
              <w:rPr>
                <w:rFonts w:ascii="Times New Roman" w:eastAsiaTheme="minorEastAsia" w:hAnsi="Times New Roman" w:cs="Times New Roman"/>
                <w:sz w:val="24"/>
                <w:szCs w:val="24"/>
              </w:rPr>
              <w:t>(</w:t>
            </w:r>
            <w:r w:rsidRPr="00A87FCE">
              <w:rPr>
                <w:rFonts w:ascii="Times New Roman" w:eastAsiaTheme="minorEastAsia" w:hAnsi="Times New Roman" w:cs="Times New Roman"/>
                <w:i/>
                <w:sz w:val="24"/>
                <w:szCs w:val="24"/>
              </w:rPr>
              <w:t>Invited Lecture</w:t>
            </w:r>
            <w:r w:rsidRPr="00A87FCE">
              <w:rPr>
                <w:rFonts w:ascii="Times New Roman" w:eastAsiaTheme="minorEastAsia" w:hAnsi="Times New Roman" w:cs="Times New Roman"/>
                <w:sz w:val="24"/>
                <w:szCs w:val="24"/>
              </w:rPr>
              <w:t>)</w:t>
            </w:r>
          </w:p>
        </w:tc>
        <w:tc>
          <w:tcPr>
            <w:tcW w:w="452" w:type="pct"/>
            <w:tcBorders>
              <w:top w:val="single" w:sz="4" w:space="0" w:color="auto"/>
              <w:left w:val="single" w:sz="4" w:space="0" w:color="auto"/>
              <w:bottom w:val="single" w:sz="4" w:space="0" w:color="auto"/>
              <w:right w:val="single" w:sz="4" w:space="0" w:color="auto"/>
            </w:tcBorders>
            <w:vAlign w:val="center"/>
          </w:tcPr>
          <w:p w:rsidR="00466542" w:rsidRPr="00A87FCE" w:rsidRDefault="00466542" w:rsidP="00206E35">
            <w:pPr>
              <w:pStyle w:val="a4"/>
              <w:adjustRightInd w:val="0"/>
              <w:snapToGrid w:val="0"/>
              <w:spacing w:line="360" w:lineRule="auto"/>
              <w:jc w:val="center"/>
              <w:rPr>
                <w:rFonts w:ascii="Times New Roman" w:eastAsiaTheme="minorEastAsia" w:hAnsi="Times New Roman" w:cs="Times New Roman"/>
                <w:sz w:val="24"/>
                <w:szCs w:val="24"/>
              </w:rPr>
            </w:pPr>
            <w:proofErr w:type="gramStart"/>
            <w:r w:rsidRPr="00A87FCE">
              <w:rPr>
                <w:rFonts w:ascii="Times New Roman" w:eastAsiaTheme="minorEastAsia" w:hAnsiTheme="minorEastAsia" w:cs="Times New Roman"/>
                <w:sz w:val="24"/>
                <w:szCs w:val="24"/>
              </w:rPr>
              <w:t>游书力</w:t>
            </w:r>
            <w:proofErr w:type="gramEnd"/>
          </w:p>
        </w:tc>
        <w:tc>
          <w:tcPr>
            <w:tcW w:w="1316" w:type="pct"/>
            <w:tcBorders>
              <w:top w:val="single" w:sz="4" w:space="0" w:color="auto"/>
              <w:left w:val="single" w:sz="4" w:space="0" w:color="auto"/>
              <w:bottom w:val="single" w:sz="4" w:space="0" w:color="auto"/>
              <w:right w:val="single" w:sz="4" w:space="0" w:color="auto"/>
            </w:tcBorders>
            <w:vAlign w:val="center"/>
          </w:tcPr>
          <w:p w:rsidR="00466542" w:rsidRPr="00A87FCE" w:rsidRDefault="00466542" w:rsidP="00206E35">
            <w:pPr>
              <w:pStyle w:val="a4"/>
              <w:adjustRightInd w:val="0"/>
              <w:snapToGrid w:val="0"/>
              <w:spacing w:line="360" w:lineRule="auto"/>
              <w:rPr>
                <w:rFonts w:ascii="Times New Roman" w:eastAsiaTheme="minorEastAsia" w:hAnsi="Times New Roman" w:cs="Times New Roman"/>
                <w:sz w:val="24"/>
                <w:szCs w:val="24"/>
              </w:rPr>
            </w:pPr>
            <w:r w:rsidRPr="00A87FCE">
              <w:rPr>
                <w:rFonts w:ascii="Times New Roman" w:eastAsiaTheme="minorEastAsia" w:hAnsiTheme="minorEastAsia" w:cs="Times New Roman"/>
                <w:sz w:val="24"/>
                <w:szCs w:val="24"/>
              </w:rPr>
              <w:t>中国化学会第十届全国磷化学化工学术讨论会</w:t>
            </w:r>
          </w:p>
        </w:tc>
        <w:tc>
          <w:tcPr>
            <w:tcW w:w="537" w:type="pct"/>
            <w:tcBorders>
              <w:top w:val="single" w:sz="4" w:space="0" w:color="auto"/>
              <w:left w:val="single" w:sz="4" w:space="0" w:color="auto"/>
              <w:bottom w:val="single" w:sz="4" w:space="0" w:color="auto"/>
              <w:right w:val="single" w:sz="4" w:space="0" w:color="auto"/>
            </w:tcBorders>
            <w:vAlign w:val="center"/>
          </w:tcPr>
          <w:p w:rsidR="00466542" w:rsidRPr="00A87FCE" w:rsidRDefault="00466542" w:rsidP="00206E35">
            <w:pPr>
              <w:pStyle w:val="a4"/>
              <w:adjustRightInd w:val="0"/>
              <w:snapToGrid w:val="0"/>
              <w:spacing w:line="360" w:lineRule="auto"/>
              <w:jc w:val="center"/>
              <w:rPr>
                <w:rFonts w:ascii="Times New Roman" w:eastAsiaTheme="minorEastAsia" w:hAnsi="Times New Roman" w:cs="Times New Roman"/>
                <w:sz w:val="24"/>
                <w:szCs w:val="24"/>
              </w:rPr>
            </w:pPr>
            <w:r w:rsidRPr="00A87FCE">
              <w:rPr>
                <w:rFonts w:ascii="Times New Roman" w:eastAsiaTheme="minorEastAsia" w:hAnsiTheme="minorEastAsia" w:cs="Times New Roman"/>
                <w:sz w:val="24"/>
                <w:szCs w:val="24"/>
              </w:rPr>
              <w:t>中国新乡</w:t>
            </w:r>
          </w:p>
        </w:tc>
        <w:tc>
          <w:tcPr>
            <w:tcW w:w="869" w:type="pct"/>
            <w:tcBorders>
              <w:top w:val="single" w:sz="4" w:space="0" w:color="auto"/>
              <w:left w:val="single" w:sz="4" w:space="0" w:color="auto"/>
              <w:bottom w:val="single" w:sz="4" w:space="0" w:color="auto"/>
              <w:right w:val="single" w:sz="4" w:space="0" w:color="auto"/>
            </w:tcBorders>
            <w:vAlign w:val="center"/>
          </w:tcPr>
          <w:p w:rsidR="00466542" w:rsidRPr="00A87FCE" w:rsidRDefault="00466542" w:rsidP="00206E35">
            <w:pPr>
              <w:pStyle w:val="a4"/>
              <w:adjustRightInd w:val="0"/>
              <w:snapToGrid w:val="0"/>
              <w:spacing w:line="360" w:lineRule="auto"/>
              <w:jc w:val="center"/>
              <w:rPr>
                <w:rFonts w:ascii="Times New Roman" w:eastAsiaTheme="minorEastAsia" w:hAnsi="Times New Roman" w:cs="Times New Roman"/>
                <w:sz w:val="24"/>
                <w:szCs w:val="24"/>
              </w:rPr>
            </w:pPr>
            <w:r w:rsidRPr="00A87FCE">
              <w:rPr>
                <w:rFonts w:ascii="Times New Roman" w:eastAsiaTheme="minorEastAsia" w:hAnsi="Times New Roman" w:cs="Times New Roman"/>
                <w:sz w:val="24"/>
                <w:szCs w:val="24"/>
              </w:rPr>
              <w:t>2015.10.23-26</w:t>
            </w:r>
          </w:p>
        </w:tc>
      </w:tr>
      <w:tr w:rsidR="00206E35" w:rsidRPr="00A87FCE" w:rsidTr="00206E35">
        <w:trPr>
          <w:cantSplit/>
          <w:trHeight w:val="470"/>
          <w:jc w:val="center"/>
        </w:trPr>
        <w:tc>
          <w:tcPr>
            <w:tcW w:w="332" w:type="pct"/>
            <w:tcBorders>
              <w:top w:val="single" w:sz="4" w:space="0" w:color="auto"/>
              <w:left w:val="single" w:sz="4" w:space="0" w:color="auto"/>
              <w:bottom w:val="single" w:sz="4" w:space="0" w:color="auto"/>
              <w:right w:val="single" w:sz="4" w:space="0" w:color="auto"/>
            </w:tcBorders>
            <w:vAlign w:val="center"/>
          </w:tcPr>
          <w:p w:rsidR="00466542" w:rsidRPr="00F70BE8" w:rsidRDefault="00466542" w:rsidP="00206E35">
            <w:pPr>
              <w:pStyle w:val="a4"/>
              <w:adjustRightInd w:val="0"/>
              <w:snapToGrid w:val="0"/>
              <w:spacing w:line="360" w:lineRule="auto"/>
              <w:jc w:val="center"/>
              <w:rPr>
                <w:rFonts w:ascii="Times New Roman" w:eastAsiaTheme="minorEastAsia" w:hAnsi="Times New Roman" w:cs="Times New Roman"/>
                <w:b/>
                <w:sz w:val="24"/>
                <w:szCs w:val="24"/>
              </w:rPr>
            </w:pPr>
            <w:r w:rsidRPr="00F70BE8">
              <w:rPr>
                <w:rFonts w:ascii="Times New Roman" w:eastAsiaTheme="minorEastAsia" w:hAnsi="Times New Roman" w:cs="Times New Roman"/>
                <w:b/>
                <w:sz w:val="24"/>
                <w:szCs w:val="24"/>
              </w:rPr>
              <w:t>53</w:t>
            </w:r>
          </w:p>
        </w:tc>
        <w:tc>
          <w:tcPr>
            <w:tcW w:w="1494" w:type="pct"/>
            <w:tcBorders>
              <w:top w:val="single" w:sz="4" w:space="0" w:color="auto"/>
              <w:left w:val="single" w:sz="4" w:space="0" w:color="auto"/>
              <w:bottom w:val="single" w:sz="4" w:space="0" w:color="auto"/>
              <w:right w:val="single" w:sz="4" w:space="0" w:color="auto"/>
            </w:tcBorders>
            <w:vAlign w:val="center"/>
          </w:tcPr>
          <w:p w:rsidR="00466542" w:rsidRPr="00A87FCE" w:rsidRDefault="00466542" w:rsidP="00206E35">
            <w:pPr>
              <w:adjustRightInd w:val="0"/>
              <w:snapToGrid w:val="0"/>
              <w:spacing w:line="360" w:lineRule="auto"/>
              <w:rPr>
                <w:rFonts w:eastAsiaTheme="minorEastAsia"/>
                <w:sz w:val="24"/>
              </w:rPr>
            </w:pPr>
            <w:r w:rsidRPr="00A87FCE">
              <w:rPr>
                <w:rFonts w:eastAsiaTheme="minorEastAsia"/>
                <w:sz w:val="24"/>
              </w:rPr>
              <w:t>Asymmetric Direct Transformation of Aromatic Compounds (</w:t>
            </w:r>
            <w:r w:rsidRPr="00A87FCE">
              <w:rPr>
                <w:rFonts w:eastAsiaTheme="minorEastAsia"/>
                <w:bCs/>
                <w:i/>
                <w:iCs/>
                <w:sz w:val="24"/>
              </w:rPr>
              <w:t>Keynote</w:t>
            </w:r>
            <w:r w:rsidRPr="00A87FCE">
              <w:rPr>
                <w:rFonts w:eastAsiaTheme="minorEastAsia"/>
                <w:i/>
                <w:sz w:val="24"/>
              </w:rPr>
              <w:t xml:space="preserve"> Lecture</w:t>
            </w:r>
            <w:r w:rsidRPr="00A87FCE">
              <w:rPr>
                <w:rFonts w:eastAsiaTheme="minorEastAsia"/>
                <w:bCs/>
                <w:iCs/>
                <w:sz w:val="24"/>
              </w:rPr>
              <w:t>)</w:t>
            </w:r>
          </w:p>
        </w:tc>
        <w:tc>
          <w:tcPr>
            <w:tcW w:w="452" w:type="pct"/>
            <w:tcBorders>
              <w:top w:val="single" w:sz="4" w:space="0" w:color="auto"/>
              <w:left w:val="single" w:sz="4" w:space="0" w:color="auto"/>
              <w:bottom w:val="single" w:sz="4" w:space="0" w:color="auto"/>
              <w:right w:val="single" w:sz="4" w:space="0" w:color="auto"/>
            </w:tcBorders>
            <w:vAlign w:val="center"/>
          </w:tcPr>
          <w:p w:rsidR="00466542" w:rsidRPr="00A87FCE" w:rsidRDefault="00466542" w:rsidP="00206E35">
            <w:pPr>
              <w:pStyle w:val="a4"/>
              <w:adjustRightInd w:val="0"/>
              <w:snapToGrid w:val="0"/>
              <w:spacing w:line="360" w:lineRule="auto"/>
              <w:jc w:val="center"/>
              <w:rPr>
                <w:rFonts w:ascii="Times New Roman" w:eastAsiaTheme="minorEastAsia" w:hAnsi="Times New Roman" w:cs="Times New Roman"/>
                <w:sz w:val="24"/>
                <w:szCs w:val="24"/>
              </w:rPr>
            </w:pPr>
            <w:proofErr w:type="gramStart"/>
            <w:r w:rsidRPr="00A87FCE">
              <w:rPr>
                <w:rFonts w:ascii="Times New Roman" w:eastAsiaTheme="minorEastAsia" w:hAnsiTheme="minorEastAsia" w:cs="Times New Roman"/>
                <w:sz w:val="24"/>
                <w:szCs w:val="24"/>
              </w:rPr>
              <w:t>游书力</w:t>
            </w:r>
            <w:proofErr w:type="gramEnd"/>
          </w:p>
        </w:tc>
        <w:tc>
          <w:tcPr>
            <w:tcW w:w="1316" w:type="pct"/>
            <w:tcBorders>
              <w:top w:val="single" w:sz="4" w:space="0" w:color="auto"/>
              <w:left w:val="single" w:sz="4" w:space="0" w:color="auto"/>
              <w:bottom w:val="single" w:sz="4" w:space="0" w:color="auto"/>
              <w:right w:val="single" w:sz="4" w:space="0" w:color="auto"/>
            </w:tcBorders>
            <w:vAlign w:val="center"/>
          </w:tcPr>
          <w:p w:rsidR="00466542" w:rsidRPr="00A87FCE" w:rsidRDefault="00466542" w:rsidP="00206E35">
            <w:pPr>
              <w:adjustRightInd w:val="0"/>
              <w:snapToGrid w:val="0"/>
              <w:spacing w:line="360" w:lineRule="auto"/>
              <w:rPr>
                <w:rFonts w:eastAsiaTheme="minorEastAsia"/>
                <w:sz w:val="24"/>
              </w:rPr>
            </w:pPr>
            <w:r w:rsidRPr="00A87FCE">
              <w:rPr>
                <w:rFonts w:eastAsiaTheme="minorEastAsia"/>
                <w:sz w:val="24"/>
              </w:rPr>
              <w:t>The 16th Tetrahedron Symposium Asia Edition</w:t>
            </w:r>
          </w:p>
        </w:tc>
        <w:tc>
          <w:tcPr>
            <w:tcW w:w="537" w:type="pct"/>
            <w:tcBorders>
              <w:top w:val="single" w:sz="4" w:space="0" w:color="auto"/>
              <w:left w:val="single" w:sz="4" w:space="0" w:color="auto"/>
              <w:bottom w:val="single" w:sz="4" w:space="0" w:color="auto"/>
              <w:right w:val="single" w:sz="4" w:space="0" w:color="auto"/>
            </w:tcBorders>
            <w:vAlign w:val="center"/>
          </w:tcPr>
          <w:p w:rsidR="00466542" w:rsidRPr="00A87FCE" w:rsidRDefault="00466542" w:rsidP="00206E35">
            <w:pPr>
              <w:pStyle w:val="a4"/>
              <w:adjustRightInd w:val="0"/>
              <w:snapToGrid w:val="0"/>
              <w:spacing w:line="360" w:lineRule="auto"/>
              <w:jc w:val="center"/>
              <w:rPr>
                <w:rFonts w:ascii="Times New Roman" w:eastAsiaTheme="minorEastAsia" w:hAnsi="Times New Roman" w:cs="Times New Roman"/>
                <w:sz w:val="24"/>
                <w:szCs w:val="24"/>
              </w:rPr>
            </w:pPr>
            <w:r w:rsidRPr="00A87FCE">
              <w:rPr>
                <w:rFonts w:ascii="Times New Roman" w:eastAsiaTheme="minorEastAsia" w:hAnsiTheme="minorEastAsia" w:cs="Times New Roman"/>
                <w:sz w:val="24"/>
                <w:szCs w:val="24"/>
              </w:rPr>
              <w:t>中国上海</w:t>
            </w:r>
          </w:p>
        </w:tc>
        <w:tc>
          <w:tcPr>
            <w:tcW w:w="869" w:type="pct"/>
            <w:tcBorders>
              <w:top w:val="single" w:sz="4" w:space="0" w:color="auto"/>
              <w:left w:val="single" w:sz="4" w:space="0" w:color="auto"/>
              <w:bottom w:val="single" w:sz="4" w:space="0" w:color="auto"/>
              <w:right w:val="single" w:sz="4" w:space="0" w:color="auto"/>
            </w:tcBorders>
            <w:vAlign w:val="center"/>
          </w:tcPr>
          <w:p w:rsidR="00466542" w:rsidRPr="00A87FCE" w:rsidRDefault="00466542" w:rsidP="00206E35">
            <w:pPr>
              <w:pStyle w:val="a4"/>
              <w:adjustRightInd w:val="0"/>
              <w:snapToGrid w:val="0"/>
              <w:spacing w:line="360" w:lineRule="auto"/>
              <w:jc w:val="center"/>
              <w:rPr>
                <w:rFonts w:ascii="Times New Roman" w:eastAsiaTheme="minorEastAsia" w:hAnsi="Times New Roman" w:cs="Times New Roman"/>
                <w:sz w:val="24"/>
                <w:szCs w:val="24"/>
              </w:rPr>
            </w:pPr>
            <w:r w:rsidRPr="00A87FCE">
              <w:rPr>
                <w:rFonts w:ascii="Times New Roman" w:eastAsiaTheme="minorEastAsia" w:hAnsi="Times New Roman" w:cs="Times New Roman"/>
                <w:sz w:val="24"/>
                <w:szCs w:val="24"/>
              </w:rPr>
              <w:t>2015.11.11-13</w:t>
            </w:r>
          </w:p>
        </w:tc>
      </w:tr>
      <w:tr w:rsidR="00206E35" w:rsidRPr="00A87FCE" w:rsidTr="00206E35">
        <w:trPr>
          <w:cantSplit/>
          <w:trHeight w:val="470"/>
          <w:jc w:val="center"/>
        </w:trPr>
        <w:tc>
          <w:tcPr>
            <w:tcW w:w="332" w:type="pct"/>
            <w:tcBorders>
              <w:top w:val="single" w:sz="4" w:space="0" w:color="auto"/>
              <w:left w:val="single" w:sz="4" w:space="0" w:color="auto"/>
              <w:bottom w:val="single" w:sz="4" w:space="0" w:color="auto"/>
              <w:right w:val="single" w:sz="4" w:space="0" w:color="auto"/>
            </w:tcBorders>
            <w:vAlign w:val="center"/>
          </w:tcPr>
          <w:p w:rsidR="00466542" w:rsidRPr="00F70BE8" w:rsidRDefault="00466542" w:rsidP="00206E35">
            <w:pPr>
              <w:pStyle w:val="a4"/>
              <w:adjustRightInd w:val="0"/>
              <w:snapToGrid w:val="0"/>
              <w:spacing w:line="360" w:lineRule="auto"/>
              <w:jc w:val="center"/>
              <w:rPr>
                <w:rFonts w:ascii="Times New Roman" w:eastAsiaTheme="minorEastAsia" w:hAnsi="Times New Roman" w:cs="Times New Roman"/>
                <w:b/>
                <w:sz w:val="24"/>
                <w:szCs w:val="24"/>
              </w:rPr>
            </w:pPr>
            <w:r w:rsidRPr="00F70BE8">
              <w:rPr>
                <w:rFonts w:ascii="Times New Roman" w:eastAsiaTheme="minorEastAsia" w:hAnsi="Times New Roman" w:cs="Times New Roman"/>
                <w:b/>
                <w:sz w:val="24"/>
                <w:szCs w:val="24"/>
              </w:rPr>
              <w:t>54</w:t>
            </w:r>
          </w:p>
        </w:tc>
        <w:tc>
          <w:tcPr>
            <w:tcW w:w="1494" w:type="pct"/>
            <w:tcBorders>
              <w:top w:val="single" w:sz="4" w:space="0" w:color="auto"/>
              <w:left w:val="single" w:sz="4" w:space="0" w:color="auto"/>
              <w:bottom w:val="single" w:sz="4" w:space="0" w:color="auto"/>
              <w:right w:val="single" w:sz="4" w:space="0" w:color="auto"/>
            </w:tcBorders>
            <w:vAlign w:val="center"/>
          </w:tcPr>
          <w:p w:rsidR="00466542" w:rsidRPr="00A87FCE" w:rsidRDefault="00466542" w:rsidP="00206E35">
            <w:pPr>
              <w:adjustRightInd w:val="0"/>
              <w:snapToGrid w:val="0"/>
              <w:spacing w:line="360" w:lineRule="auto"/>
              <w:rPr>
                <w:rFonts w:eastAsiaTheme="minorEastAsia"/>
                <w:sz w:val="24"/>
              </w:rPr>
            </w:pPr>
            <w:r w:rsidRPr="00A87FCE">
              <w:rPr>
                <w:rFonts w:eastAsiaTheme="minorEastAsia"/>
                <w:sz w:val="24"/>
              </w:rPr>
              <w:t>Asymmetric Direct Transformation of Aromatic Compounds (</w:t>
            </w:r>
            <w:r w:rsidRPr="00A87FCE">
              <w:rPr>
                <w:rFonts w:eastAsiaTheme="minorEastAsia"/>
                <w:i/>
                <w:sz w:val="24"/>
              </w:rPr>
              <w:t>Invited Lecture</w:t>
            </w:r>
            <w:r w:rsidRPr="00A87FCE">
              <w:rPr>
                <w:rFonts w:eastAsiaTheme="minorEastAsia"/>
                <w:sz w:val="24"/>
              </w:rPr>
              <w:t>)</w:t>
            </w:r>
          </w:p>
        </w:tc>
        <w:tc>
          <w:tcPr>
            <w:tcW w:w="452" w:type="pct"/>
            <w:tcBorders>
              <w:top w:val="single" w:sz="4" w:space="0" w:color="auto"/>
              <w:left w:val="single" w:sz="4" w:space="0" w:color="auto"/>
              <w:bottom w:val="single" w:sz="4" w:space="0" w:color="auto"/>
              <w:right w:val="single" w:sz="4" w:space="0" w:color="auto"/>
            </w:tcBorders>
            <w:vAlign w:val="center"/>
          </w:tcPr>
          <w:p w:rsidR="00466542" w:rsidRPr="00A87FCE" w:rsidRDefault="00466542" w:rsidP="00206E35">
            <w:pPr>
              <w:pStyle w:val="a4"/>
              <w:adjustRightInd w:val="0"/>
              <w:snapToGrid w:val="0"/>
              <w:spacing w:line="360" w:lineRule="auto"/>
              <w:jc w:val="center"/>
              <w:rPr>
                <w:rFonts w:ascii="Times New Roman" w:eastAsiaTheme="minorEastAsia" w:hAnsi="Times New Roman" w:cs="Times New Roman"/>
                <w:sz w:val="24"/>
                <w:szCs w:val="24"/>
              </w:rPr>
            </w:pPr>
            <w:proofErr w:type="gramStart"/>
            <w:r w:rsidRPr="00A87FCE">
              <w:rPr>
                <w:rFonts w:ascii="Times New Roman" w:eastAsiaTheme="minorEastAsia" w:hAnsiTheme="minorEastAsia" w:cs="Times New Roman"/>
                <w:sz w:val="24"/>
                <w:szCs w:val="24"/>
              </w:rPr>
              <w:t>游书力</w:t>
            </w:r>
            <w:proofErr w:type="gramEnd"/>
          </w:p>
        </w:tc>
        <w:tc>
          <w:tcPr>
            <w:tcW w:w="1316" w:type="pct"/>
            <w:tcBorders>
              <w:top w:val="single" w:sz="4" w:space="0" w:color="auto"/>
              <w:left w:val="single" w:sz="4" w:space="0" w:color="auto"/>
              <w:bottom w:val="single" w:sz="4" w:space="0" w:color="auto"/>
              <w:right w:val="single" w:sz="4" w:space="0" w:color="auto"/>
            </w:tcBorders>
            <w:vAlign w:val="center"/>
          </w:tcPr>
          <w:p w:rsidR="00466542" w:rsidRPr="00A87FCE" w:rsidRDefault="00466542" w:rsidP="00206E35">
            <w:pPr>
              <w:adjustRightInd w:val="0"/>
              <w:snapToGrid w:val="0"/>
              <w:spacing w:line="360" w:lineRule="auto"/>
              <w:rPr>
                <w:rFonts w:eastAsiaTheme="minorEastAsia"/>
                <w:sz w:val="24"/>
              </w:rPr>
            </w:pPr>
            <w:r w:rsidRPr="00A87FCE">
              <w:rPr>
                <w:rFonts w:eastAsiaTheme="minorEastAsia"/>
                <w:sz w:val="24"/>
              </w:rPr>
              <w:t>SIOC &amp; Bayer Mini-Symposium on Synthetic and Medicinal Chemistry</w:t>
            </w:r>
          </w:p>
        </w:tc>
        <w:tc>
          <w:tcPr>
            <w:tcW w:w="537" w:type="pct"/>
            <w:tcBorders>
              <w:top w:val="single" w:sz="4" w:space="0" w:color="auto"/>
              <w:left w:val="single" w:sz="4" w:space="0" w:color="auto"/>
              <w:bottom w:val="single" w:sz="4" w:space="0" w:color="auto"/>
              <w:right w:val="single" w:sz="4" w:space="0" w:color="auto"/>
            </w:tcBorders>
            <w:vAlign w:val="center"/>
          </w:tcPr>
          <w:p w:rsidR="00466542" w:rsidRPr="00A87FCE" w:rsidRDefault="00466542" w:rsidP="00206E35">
            <w:pPr>
              <w:pStyle w:val="a4"/>
              <w:adjustRightInd w:val="0"/>
              <w:snapToGrid w:val="0"/>
              <w:spacing w:line="360" w:lineRule="auto"/>
              <w:jc w:val="center"/>
              <w:rPr>
                <w:rFonts w:ascii="Times New Roman" w:eastAsiaTheme="minorEastAsia" w:hAnsi="Times New Roman" w:cs="Times New Roman"/>
                <w:sz w:val="24"/>
                <w:szCs w:val="24"/>
              </w:rPr>
            </w:pPr>
            <w:r w:rsidRPr="00A87FCE">
              <w:rPr>
                <w:rFonts w:ascii="Times New Roman" w:eastAsiaTheme="minorEastAsia" w:hAnsiTheme="minorEastAsia" w:cs="Times New Roman"/>
                <w:sz w:val="24"/>
                <w:szCs w:val="24"/>
              </w:rPr>
              <w:t>中国北京</w:t>
            </w:r>
          </w:p>
        </w:tc>
        <w:tc>
          <w:tcPr>
            <w:tcW w:w="869" w:type="pct"/>
            <w:tcBorders>
              <w:top w:val="single" w:sz="4" w:space="0" w:color="auto"/>
              <w:left w:val="single" w:sz="4" w:space="0" w:color="auto"/>
              <w:bottom w:val="single" w:sz="4" w:space="0" w:color="auto"/>
              <w:right w:val="single" w:sz="4" w:space="0" w:color="auto"/>
            </w:tcBorders>
            <w:vAlign w:val="center"/>
          </w:tcPr>
          <w:p w:rsidR="00466542" w:rsidRPr="00A87FCE" w:rsidRDefault="00466542" w:rsidP="00206E35">
            <w:pPr>
              <w:pStyle w:val="a4"/>
              <w:adjustRightInd w:val="0"/>
              <w:snapToGrid w:val="0"/>
              <w:spacing w:line="360" w:lineRule="auto"/>
              <w:jc w:val="center"/>
              <w:rPr>
                <w:rFonts w:ascii="Times New Roman" w:eastAsiaTheme="minorEastAsia" w:hAnsi="Times New Roman" w:cs="Times New Roman"/>
                <w:sz w:val="24"/>
                <w:szCs w:val="24"/>
              </w:rPr>
            </w:pPr>
            <w:r w:rsidRPr="00A87FCE">
              <w:rPr>
                <w:rFonts w:ascii="Times New Roman" w:eastAsiaTheme="minorEastAsia" w:hAnsi="Times New Roman" w:cs="Times New Roman"/>
                <w:sz w:val="24"/>
                <w:szCs w:val="24"/>
              </w:rPr>
              <w:t>2015.11.25</w:t>
            </w:r>
          </w:p>
        </w:tc>
      </w:tr>
      <w:tr w:rsidR="00206E35" w:rsidRPr="00A87FCE" w:rsidTr="00206E35">
        <w:trPr>
          <w:cantSplit/>
          <w:trHeight w:val="470"/>
          <w:jc w:val="center"/>
        </w:trPr>
        <w:tc>
          <w:tcPr>
            <w:tcW w:w="332" w:type="pct"/>
            <w:tcBorders>
              <w:top w:val="single" w:sz="4" w:space="0" w:color="auto"/>
              <w:left w:val="single" w:sz="4" w:space="0" w:color="auto"/>
              <w:bottom w:val="single" w:sz="4" w:space="0" w:color="auto"/>
              <w:right w:val="single" w:sz="4" w:space="0" w:color="auto"/>
            </w:tcBorders>
            <w:vAlign w:val="center"/>
          </w:tcPr>
          <w:p w:rsidR="00466542" w:rsidRPr="00F70BE8" w:rsidRDefault="00466542" w:rsidP="00206E35">
            <w:pPr>
              <w:pStyle w:val="a4"/>
              <w:adjustRightInd w:val="0"/>
              <w:snapToGrid w:val="0"/>
              <w:spacing w:line="360" w:lineRule="auto"/>
              <w:jc w:val="center"/>
              <w:rPr>
                <w:rFonts w:ascii="Times New Roman" w:eastAsiaTheme="minorEastAsia" w:hAnsi="Times New Roman" w:cs="Times New Roman"/>
                <w:b/>
                <w:sz w:val="24"/>
                <w:szCs w:val="24"/>
              </w:rPr>
            </w:pPr>
            <w:r w:rsidRPr="00F70BE8">
              <w:rPr>
                <w:rFonts w:ascii="Times New Roman" w:eastAsiaTheme="minorEastAsia" w:hAnsi="Times New Roman" w:cs="Times New Roman"/>
                <w:b/>
                <w:sz w:val="24"/>
                <w:szCs w:val="24"/>
              </w:rPr>
              <w:t>55</w:t>
            </w:r>
          </w:p>
        </w:tc>
        <w:tc>
          <w:tcPr>
            <w:tcW w:w="1494" w:type="pct"/>
            <w:tcBorders>
              <w:top w:val="single" w:sz="4" w:space="0" w:color="auto"/>
              <w:left w:val="single" w:sz="4" w:space="0" w:color="auto"/>
              <w:bottom w:val="single" w:sz="4" w:space="0" w:color="auto"/>
              <w:right w:val="single" w:sz="4" w:space="0" w:color="auto"/>
            </w:tcBorders>
            <w:vAlign w:val="center"/>
          </w:tcPr>
          <w:p w:rsidR="00466542" w:rsidRPr="00A87FCE" w:rsidRDefault="00466542" w:rsidP="00206E35">
            <w:pPr>
              <w:adjustRightInd w:val="0"/>
              <w:snapToGrid w:val="0"/>
              <w:spacing w:line="360" w:lineRule="auto"/>
              <w:rPr>
                <w:rFonts w:eastAsiaTheme="minorEastAsia"/>
                <w:sz w:val="24"/>
              </w:rPr>
            </w:pPr>
            <w:r w:rsidRPr="00A87FCE">
              <w:rPr>
                <w:rFonts w:eastAsiaTheme="minorEastAsia"/>
                <w:sz w:val="24"/>
              </w:rPr>
              <w:t>Transition-metal-catalyzed Asymmetric Allylic Dearomatization Reactions (</w:t>
            </w:r>
            <w:r w:rsidRPr="00A87FCE">
              <w:rPr>
                <w:rFonts w:eastAsiaTheme="minorEastAsia"/>
                <w:i/>
                <w:sz w:val="24"/>
              </w:rPr>
              <w:t>Invited Lecture</w:t>
            </w:r>
            <w:r w:rsidRPr="00A87FCE">
              <w:rPr>
                <w:rFonts w:eastAsiaTheme="minorEastAsia"/>
                <w:sz w:val="24"/>
              </w:rPr>
              <w:t>)</w:t>
            </w:r>
          </w:p>
        </w:tc>
        <w:tc>
          <w:tcPr>
            <w:tcW w:w="452" w:type="pct"/>
            <w:tcBorders>
              <w:top w:val="single" w:sz="4" w:space="0" w:color="auto"/>
              <w:left w:val="single" w:sz="4" w:space="0" w:color="auto"/>
              <w:bottom w:val="single" w:sz="4" w:space="0" w:color="auto"/>
              <w:right w:val="single" w:sz="4" w:space="0" w:color="auto"/>
            </w:tcBorders>
            <w:vAlign w:val="center"/>
          </w:tcPr>
          <w:p w:rsidR="00466542" w:rsidRPr="00A87FCE" w:rsidRDefault="00466542" w:rsidP="00206E35">
            <w:pPr>
              <w:pStyle w:val="a4"/>
              <w:adjustRightInd w:val="0"/>
              <w:snapToGrid w:val="0"/>
              <w:spacing w:line="360" w:lineRule="auto"/>
              <w:jc w:val="center"/>
              <w:rPr>
                <w:rFonts w:ascii="Times New Roman" w:eastAsiaTheme="minorEastAsia" w:hAnsi="Times New Roman" w:cs="Times New Roman"/>
                <w:sz w:val="24"/>
                <w:szCs w:val="24"/>
              </w:rPr>
            </w:pPr>
            <w:proofErr w:type="gramStart"/>
            <w:r w:rsidRPr="00A87FCE">
              <w:rPr>
                <w:rFonts w:ascii="Times New Roman" w:eastAsiaTheme="minorEastAsia" w:hAnsiTheme="minorEastAsia" w:cs="Times New Roman"/>
                <w:sz w:val="24"/>
                <w:szCs w:val="24"/>
              </w:rPr>
              <w:t>游书力</w:t>
            </w:r>
            <w:proofErr w:type="gramEnd"/>
          </w:p>
        </w:tc>
        <w:tc>
          <w:tcPr>
            <w:tcW w:w="1316" w:type="pct"/>
            <w:tcBorders>
              <w:top w:val="single" w:sz="4" w:space="0" w:color="auto"/>
              <w:left w:val="single" w:sz="4" w:space="0" w:color="auto"/>
              <w:bottom w:val="single" w:sz="4" w:space="0" w:color="auto"/>
              <w:right w:val="single" w:sz="4" w:space="0" w:color="auto"/>
            </w:tcBorders>
            <w:vAlign w:val="center"/>
          </w:tcPr>
          <w:p w:rsidR="00466542" w:rsidRPr="00A87FCE" w:rsidRDefault="00466542" w:rsidP="00206E35">
            <w:pPr>
              <w:adjustRightInd w:val="0"/>
              <w:snapToGrid w:val="0"/>
              <w:spacing w:line="360" w:lineRule="auto"/>
              <w:rPr>
                <w:rFonts w:eastAsiaTheme="minorEastAsia"/>
                <w:sz w:val="24"/>
              </w:rPr>
            </w:pPr>
            <w:r w:rsidRPr="00A87FCE">
              <w:rPr>
                <w:rFonts w:eastAsiaTheme="minorEastAsia"/>
                <w:sz w:val="24"/>
              </w:rPr>
              <w:t>Pacifichem 2015</w:t>
            </w:r>
          </w:p>
        </w:tc>
        <w:tc>
          <w:tcPr>
            <w:tcW w:w="537" w:type="pct"/>
            <w:tcBorders>
              <w:top w:val="single" w:sz="4" w:space="0" w:color="auto"/>
              <w:left w:val="single" w:sz="4" w:space="0" w:color="auto"/>
              <w:bottom w:val="single" w:sz="4" w:space="0" w:color="auto"/>
              <w:right w:val="single" w:sz="4" w:space="0" w:color="auto"/>
            </w:tcBorders>
            <w:vAlign w:val="center"/>
          </w:tcPr>
          <w:p w:rsidR="00466542" w:rsidRPr="00A87FCE" w:rsidRDefault="00466542" w:rsidP="00206E35">
            <w:pPr>
              <w:pStyle w:val="a4"/>
              <w:adjustRightInd w:val="0"/>
              <w:snapToGrid w:val="0"/>
              <w:spacing w:line="360" w:lineRule="auto"/>
              <w:jc w:val="center"/>
              <w:rPr>
                <w:rFonts w:ascii="Times New Roman" w:eastAsiaTheme="minorEastAsia" w:hAnsi="Times New Roman" w:cs="Times New Roman"/>
                <w:sz w:val="24"/>
                <w:szCs w:val="24"/>
              </w:rPr>
            </w:pPr>
            <w:r w:rsidRPr="00A87FCE">
              <w:rPr>
                <w:rFonts w:ascii="Times New Roman" w:eastAsiaTheme="minorEastAsia" w:hAnsi="Times New Roman" w:cs="Times New Roman"/>
                <w:sz w:val="24"/>
                <w:szCs w:val="24"/>
              </w:rPr>
              <w:t>Hawaii,</w:t>
            </w:r>
          </w:p>
          <w:p w:rsidR="00466542" w:rsidRPr="00A87FCE" w:rsidRDefault="00466542" w:rsidP="00206E35">
            <w:pPr>
              <w:pStyle w:val="a4"/>
              <w:adjustRightInd w:val="0"/>
              <w:snapToGrid w:val="0"/>
              <w:spacing w:line="360" w:lineRule="auto"/>
              <w:jc w:val="center"/>
              <w:rPr>
                <w:rFonts w:ascii="Times New Roman" w:eastAsiaTheme="minorEastAsia" w:hAnsi="Times New Roman" w:cs="Times New Roman"/>
                <w:sz w:val="24"/>
                <w:szCs w:val="24"/>
              </w:rPr>
            </w:pPr>
            <w:r w:rsidRPr="00A87FCE">
              <w:rPr>
                <w:rFonts w:ascii="Times New Roman" w:eastAsiaTheme="minorEastAsia" w:hAnsi="Times New Roman" w:cs="Times New Roman"/>
                <w:sz w:val="24"/>
                <w:szCs w:val="24"/>
              </w:rPr>
              <w:t>USA</w:t>
            </w:r>
          </w:p>
        </w:tc>
        <w:tc>
          <w:tcPr>
            <w:tcW w:w="869" w:type="pct"/>
            <w:tcBorders>
              <w:top w:val="single" w:sz="4" w:space="0" w:color="auto"/>
              <w:left w:val="single" w:sz="4" w:space="0" w:color="auto"/>
              <w:bottom w:val="single" w:sz="4" w:space="0" w:color="auto"/>
              <w:right w:val="single" w:sz="4" w:space="0" w:color="auto"/>
            </w:tcBorders>
            <w:vAlign w:val="center"/>
          </w:tcPr>
          <w:p w:rsidR="00466542" w:rsidRPr="00A87FCE" w:rsidRDefault="00466542" w:rsidP="00206E35">
            <w:pPr>
              <w:pStyle w:val="a4"/>
              <w:adjustRightInd w:val="0"/>
              <w:snapToGrid w:val="0"/>
              <w:spacing w:line="360" w:lineRule="auto"/>
              <w:jc w:val="center"/>
              <w:rPr>
                <w:rFonts w:ascii="Times New Roman" w:eastAsiaTheme="minorEastAsia" w:hAnsi="Times New Roman" w:cs="Times New Roman"/>
                <w:sz w:val="24"/>
                <w:szCs w:val="24"/>
              </w:rPr>
            </w:pPr>
            <w:r w:rsidRPr="00A87FCE">
              <w:rPr>
                <w:rFonts w:ascii="Times New Roman" w:eastAsiaTheme="minorEastAsia" w:hAnsi="Times New Roman" w:cs="Times New Roman"/>
                <w:sz w:val="24"/>
                <w:szCs w:val="24"/>
              </w:rPr>
              <w:t>2015.12.14-20</w:t>
            </w:r>
          </w:p>
        </w:tc>
      </w:tr>
      <w:tr w:rsidR="00206E35" w:rsidRPr="00A87FCE" w:rsidTr="00206E35">
        <w:trPr>
          <w:cantSplit/>
          <w:trHeight w:val="470"/>
          <w:jc w:val="center"/>
        </w:trPr>
        <w:tc>
          <w:tcPr>
            <w:tcW w:w="332" w:type="pct"/>
            <w:tcBorders>
              <w:top w:val="single" w:sz="4" w:space="0" w:color="auto"/>
              <w:left w:val="single" w:sz="4" w:space="0" w:color="auto"/>
              <w:bottom w:val="single" w:sz="4" w:space="0" w:color="auto"/>
              <w:right w:val="single" w:sz="4" w:space="0" w:color="auto"/>
            </w:tcBorders>
            <w:vAlign w:val="center"/>
          </w:tcPr>
          <w:p w:rsidR="00466542" w:rsidRPr="00F70BE8" w:rsidRDefault="00466542" w:rsidP="00206E35">
            <w:pPr>
              <w:pStyle w:val="a4"/>
              <w:adjustRightInd w:val="0"/>
              <w:snapToGrid w:val="0"/>
              <w:spacing w:line="360" w:lineRule="auto"/>
              <w:jc w:val="center"/>
              <w:rPr>
                <w:rFonts w:ascii="Times New Roman" w:eastAsiaTheme="minorEastAsia" w:hAnsi="Times New Roman" w:cs="Times New Roman"/>
                <w:b/>
                <w:sz w:val="24"/>
                <w:szCs w:val="24"/>
              </w:rPr>
            </w:pPr>
            <w:r w:rsidRPr="00F70BE8">
              <w:rPr>
                <w:rFonts w:ascii="Times New Roman" w:eastAsiaTheme="minorEastAsia" w:hAnsi="Times New Roman" w:cs="Times New Roman"/>
                <w:b/>
                <w:sz w:val="24"/>
                <w:szCs w:val="24"/>
              </w:rPr>
              <w:t>56</w:t>
            </w:r>
          </w:p>
        </w:tc>
        <w:tc>
          <w:tcPr>
            <w:tcW w:w="1494" w:type="pct"/>
            <w:tcBorders>
              <w:top w:val="single" w:sz="4" w:space="0" w:color="auto"/>
              <w:left w:val="single" w:sz="4" w:space="0" w:color="auto"/>
              <w:bottom w:val="single" w:sz="4" w:space="0" w:color="auto"/>
              <w:right w:val="single" w:sz="4" w:space="0" w:color="auto"/>
            </w:tcBorders>
            <w:vAlign w:val="center"/>
          </w:tcPr>
          <w:p w:rsidR="00466542" w:rsidRPr="00A87FCE" w:rsidRDefault="00466542" w:rsidP="00206E35">
            <w:pPr>
              <w:pStyle w:val="a4"/>
              <w:adjustRightInd w:val="0"/>
              <w:snapToGrid w:val="0"/>
              <w:spacing w:line="360" w:lineRule="auto"/>
              <w:rPr>
                <w:rFonts w:ascii="Times New Roman" w:eastAsiaTheme="minorEastAsia" w:hAnsi="Times New Roman" w:cs="Times New Roman"/>
                <w:sz w:val="24"/>
                <w:szCs w:val="24"/>
              </w:rPr>
            </w:pPr>
            <w:r w:rsidRPr="00A87FCE">
              <w:rPr>
                <w:rFonts w:ascii="Times New Roman" w:eastAsiaTheme="minorEastAsia" w:hAnsi="Times New Roman" w:cs="Times New Roman"/>
                <w:sz w:val="24"/>
                <w:szCs w:val="24"/>
              </w:rPr>
              <w:t xml:space="preserve">Sequential Catalysis </w:t>
            </w:r>
            <w:r w:rsidRPr="00A87FCE">
              <w:rPr>
                <w:rFonts w:ascii="Times New Roman" w:eastAsiaTheme="minorEastAsia" w:hAnsi="Times New Roman" w:cs="Times New Roman"/>
                <w:i/>
                <w:sz w:val="24"/>
                <w:szCs w:val="24"/>
              </w:rPr>
              <w:t>via</w:t>
            </w:r>
            <w:r w:rsidRPr="00A87FCE">
              <w:rPr>
                <w:rFonts w:ascii="Times New Roman" w:eastAsiaTheme="minorEastAsia" w:hAnsi="Times New Roman" w:cs="Times New Roman"/>
                <w:sz w:val="24"/>
                <w:szCs w:val="24"/>
              </w:rPr>
              <w:t xml:space="preserve"> the Combination of Ru/chiral Phosphoric Acid (</w:t>
            </w:r>
            <w:r w:rsidRPr="00A87FCE">
              <w:rPr>
                <w:rFonts w:ascii="Times New Roman" w:eastAsiaTheme="minorEastAsia" w:hAnsi="Times New Roman" w:cs="Times New Roman"/>
                <w:i/>
                <w:sz w:val="24"/>
                <w:szCs w:val="24"/>
              </w:rPr>
              <w:t>Invited Lecture</w:t>
            </w:r>
            <w:r w:rsidRPr="00A87FCE">
              <w:rPr>
                <w:rFonts w:ascii="Times New Roman" w:eastAsiaTheme="minorEastAsia" w:hAnsi="Times New Roman" w:cs="Times New Roman"/>
                <w:sz w:val="24"/>
                <w:szCs w:val="24"/>
              </w:rPr>
              <w:t>)</w:t>
            </w:r>
          </w:p>
        </w:tc>
        <w:tc>
          <w:tcPr>
            <w:tcW w:w="452" w:type="pct"/>
            <w:tcBorders>
              <w:top w:val="single" w:sz="4" w:space="0" w:color="auto"/>
              <w:left w:val="single" w:sz="4" w:space="0" w:color="auto"/>
              <w:bottom w:val="single" w:sz="4" w:space="0" w:color="auto"/>
              <w:right w:val="single" w:sz="4" w:space="0" w:color="auto"/>
            </w:tcBorders>
            <w:vAlign w:val="center"/>
          </w:tcPr>
          <w:p w:rsidR="00466542" w:rsidRPr="00A87FCE" w:rsidRDefault="00466542" w:rsidP="00206E35">
            <w:pPr>
              <w:pStyle w:val="a4"/>
              <w:adjustRightInd w:val="0"/>
              <w:snapToGrid w:val="0"/>
              <w:spacing w:line="360" w:lineRule="auto"/>
              <w:jc w:val="center"/>
              <w:rPr>
                <w:rFonts w:ascii="Times New Roman" w:eastAsiaTheme="minorEastAsia" w:hAnsi="Times New Roman" w:cs="Times New Roman"/>
                <w:sz w:val="24"/>
                <w:szCs w:val="24"/>
              </w:rPr>
            </w:pPr>
            <w:proofErr w:type="gramStart"/>
            <w:r w:rsidRPr="00A87FCE">
              <w:rPr>
                <w:rFonts w:ascii="Times New Roman" w:eastAsiaTheme="minorEastAsia" w:hAnsiTheme="minorEastAsia" w:cs="Times New Roman"/>
                <w:sz w:val="24"/>
                <w:szCs w:val="24"/>
              </w:rPr>
              <w:t>游书力</w:t>
            </w:r>
            <w:proofErr w:type="gramEnd"/>
          </w:p>
        </w:tc>
        <w:tc>
          <w:tcPr>
            <w:tcW w:w="1316" w:type="pct"/>
            <w:tcBorders>
              <w:top w:val="single" w:sz="4" w:space="0" w:color="auto"/>
              <w:left w:val="single" w:sz="4" w:space="0" w:color="auto"/>
              <w:bottom w:val="single" w:sz="4" w:space="0" w:color="auto"/>
              <w:right w:val="single" w:sz="4" w:space="0" w:color="auto"/>
            </w:tcBorders>
            <w:vAlign w:val="center"/>
          </w:tcPr>
          <w:p w:rsidR="00466542" w:rsidRPr="00A87FCE" w:rsidRDefault="00466542" w:rsidP="00206E35">
            <w:pPr>
              <w:adjustRightInd w:val="0"/>
              <w:snapToGrid w:val="0"/>
              <w:spacing w:line="360" w:lineRule="auto"/>
              <w:rPr>
                <w:rFonts w:eastAsiaTheme="minorEastAsia"/>
                <w:sz w:val="24"/>
              </w:rPr>
            </w:pPr>
            <w:r w:rsidRPr="00A87FCE">
              <w:rPr>
                <w:rFonts w:eastAsiaTheme="minorEastAsia"/>
                <w:sz w:val="24"/>
              </w:rPr>
              <w:t>Pacifichem 2015</w:t>
            </w:r>
          </w:p>
        </w:tc>
        <w:tc>
          <w:tcPr>
            <w:tcW w:w="537" w:type="pct"/>
            <w:tcBorders>
              <w:top w:val="single" w:sz="4" w:space="0" w:color="auto"/>
              <w:left w:val="single" w:sz="4" w:space="0" w:color="auto"/>
              <w:bottom w:val="single" w:sz="4" w:space="0" w:color="auto"/>
              <w:right w:val="single" w:sz="4" w:space="0" w:color="auto"/>
            </w:tcBorders>
            <w:vAlign w:val="center"/>
          </w:tcPr>
          <w:p w:rsidR="00466542" w:rsidRPr="00A87FCE" w:rsidRDefault="00466542" w:rsidP="00206E35">
            <w:pPr>
              <w:pStyle w:val="a4"/>
              <w:adjustRightInd w:val="0"/>
              <w:snapToGrid w:val="0"/>
              <w:spacing w:line="360" w:lineRule="auto"/>
              <w:jc w:val="center"/>
              <w:rPr>
                <w:rFonts w:ascii="Times New Roman" w:eastAsiaTheme="minorEastAsia" w:hAnsi="Times New Roman" w:cs="Times New Roman"/>
                <w:sz w:val="24"/>
                <w:szCs w:val="24"/>
              </w:rPr>
            </w:pPr>
            <w:r w:rsidRPr="00A87FCE">
              <w:rPr>
                <w:rFonts w:ascii="Times New Roman" w:eastAsiaTheme="minorEastAsia" w:hAnsi="Times New Roman" w:cs="Times New Roman"/>
                <w:sz w:val="24"/>
                <w:szCs w:val="24"/>
              </w:rPr>
              <w:t>Hawaii,</w:t>
            </w:r>
          </w:p>
          <w:p w:rsidR="00466542" w:rsidRPr="00A87FCE" w:rsidRDefault="00466542" w:rsidP="00206E35">
            <w:pPr>
              <w:pStyle w:val="a4"/>
              <w:adjustRightInd w:val="0"/>
              <w:snapToGrid w:val="0"/>
              <w:spacing w:line="360" w:lineRule="auto"/>
              <w:jc w:val="center"/>
              <w:rPr>
                <w:rFonts w:ascii="Times New Roman" w:eastAsiaTheme="minorEastAsia" w:hAnsi="Times New Roman" w:cs="Times New Roman"/>
                <w:sz w:val="24"/>
                <w:szCs w:val="24"/>
              </w:rPr>
            </w:pPr>
            <w:r w:rsidRPr="00A87FCE">
              <w:rPr>
                <w:rFonts w:ascii="Times New Roman" w:eastAsiaTheme="minorEastAsia" w:hAnsi="Times New Roman" w:cs="Times New Roman"/>
                <w:sz w:val="24"/>
                <w:szCs w:val="24"/>
              </w:rPr>
              <w:t>USA</w:t>
            </w:r>
          </w:p>
        </w:tc>
        <w:tc>
          <w:tcPr>
            <w:tcW w:w="869" w:type="pct"/>
            <w:tcBorders>
              <w:top w:val="single" w:sz="4" w:space="0" w:color="auto"/>
              <w:left w:val="single" w:sz="4" w:space="0" w:color="auto"/>
              <w:bottom w:val="single" w:sz="4" w:space="0" w:color="auto"/>
              <w:right w:val="single" w:sz="4" w:space="0" w:color="auto"/>
            </w:tcBorders>
            <w:vAlign w:val="center"/>
          </w:tcPr>
          <w:p w:rsidR="00466542" w:rsidRPr="00A87FCE" w:rsidRDefault="00466542" w:rsidP="00206E35">
            <w:pPr>
              <w:pStyle w:val="a4"/>
              <w:adjustRightInd w:val="0"/>
              <w:snapToGrid w:val="0"/>
              <w:spacing w:line="360" w:lineRule="auto"/>
              <w:jc w:val="center"/>
              <w:rPr>
                <w:rFonts w:ascii="Times New Roman" w:eastAsiaTheme="minorEastAsia" w:hAnsi="Times New Roman" w:cs="Times New Roman"/>
                <w:sz w:val="24"/>
                <w:szCs w:val="24"/>
              </w:rPr>
            </w:pPr>
            <w:r w:rsidRPr="00A87FCE">
              <w:rPr>
                <w:rFonts w:ascii="Times New Roman" w:eastAsiaTheme="minorEastAsia" w:hAnsi="Times New Roman" w:cs="Times New Roman"/>
                <w:sz w:val="24"/>
                <w:szCs w:val="24"/>
              </w:rPr>
              <w:t>2015.12.14-20</w:t>
            </w:r>
          </w:p>
        </w:tc>
      </w:tr>
    </w:tbl>
    <w:p w:rsidR="00466542" w:rsidRPr="008C6565" w:rsidRDefault="00466542" w:rsidP="001C2084">
      <w:pPr>
        <w:adjustRightInd w:val="0"/>
        <w:snapToGrid w:val="0"/>
        <w:spacing w:beforeLines="50" w:afterLines="50" w:line="360" w:lineRule="auto"/>
        <w:jc w:val="center"/>
        <w:rPr>
          <w:rFonts w:eastAsiaTheme="minorEastAsia"/>
          <w:b/>
          <w:sz w:val="30"/>
          <w:szCs w:val="30"/>
        </w:rPr>
        <w:sectPr w:rsidR="00466542" w:rsidRPr="008C6565" w:rsidSect="002D0D88">
          <w:pgSz w:w="11906" w:h="16838" w:code="9"/>
          <w:pgMar w:top="1440" w:right="1418" w:bottom="1440" w:left="1418" w:header="851" w:footer="992" w:gutter="0"/>
          <w:cols w:space="425"/>
          <w:docGrid w:type="linesAndChars" w:linePitch="312"/>
        </w:sectPr>
      </w:pPr>
    </w:p>
    <w:p w:rsidR="00466542" w:rsidRPr="008C6565" w:rsidRDefault="00466542" w:rsidP="001C2084">
      <w:pPr>
        <w:adjustRightInd w:val="0"/>
        <w:snapToGrid w:val="0"/>
        <w:spacing w:beforeLines="50" w:afterLines="50" w:line="360" w:lineRule="auto"/>
        <w:jc w:val="center"/>
        <w:rPr>
          <w:rFonts w:eastAsiaTheme="minorEastAsia"/>
          <w:b/>
          <w:sz w:val="30"/>
          <w:szCs w:val="30"/>
        </w:rPr>
      </w:pPr>
      <w:r w:rsidRPr="008C6565">
        <w:rPr>
          <w:rFonts w:eastAsiaTheme="minorEastAsia"/>
          <w:b/>
          <w:sz w:val="30"/>
          <w:szCs w:val="30"/>
        </w:rPr>
        <w:lastRenderedPageBreak/>
        <w:t>2015</w:t>
      </w:r>
      <w:r w:rsidRPr="008C6565">
        <w:rPr>
          <w:rFonts w:eastAsiaTheme="minorEastAsia" w:hAnsiTheme="minorEastAsia"/>
          <w:b/>
          <w:sz w:val="30"/>
          <w:szCs w:val="30"/>
        </w:rPr>
        <w:t>年发表专著</w:t>
      </w:r>
      <w:r w:rsidRPr="008C6565">
        <w:rPr>
          <w:rFonts w:eastAsiaTheme="minorEastAsia"/>
          <w:b/>
          <w:sz w:val="30"/>
          <w:szCs w:val="30"/>
        </w:rPr>
        <w:t>(</w:t>
      </w:r>
      <w:r w:rsidRPr="008C6565">
        <w:rPr>
          <w:rFonts w:eastAsiaTheme="minorEastAsia" w:hAnsiTheme="minorEastAsia"/>
          <w:b/>
          <w:sz w:val="30"/>
          <w:szCs w:val="30"/>
        </w:rPr>
        <w:t>章节</w:t>
      </w:r>
      <w:r w:rsidRPr="008C6565">
        <w:rPr>
          <w:rFonts w:eastAsiaTheme="minorEastAsia"/>
          <w:b/>
          <w:sz w:val="30"/>
          <w:szCs w:val="30"/>
        </w:rPr>
        <w:t>)</w:t>
      </w:r>
    </w:p>
    <w:tbl>
      <w:tblPr>
        <w:tblW w:w="5302" w:type="pct"/>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37"/>
        <w:gridCol w:w="2858"/>
        <w:gridCol w:w="2243"/>
        <w:gridCol w:w="2678"/>
        <w:gridCol w:w="1231"/>
      </w:tblGrid>
      <w:tr w:rsidR="003D5DF1" w:rsidRPr="00A87FCE" w:rsidTr="0098407E">
        <w:trPr>
          <w:cantSplit/>
          <w:jc w:val="center"/>
        </w:trPr>
        <w:tc>
          <w:tcPr>
            <w:tcW w:w="425" w:type="pct"/>
            <w:tcBorders>
              <w:top w:val="single" w:sz="4" w:space="0" w:color="auto"/>
              <w:left w:val="single" w:sz="4" w:space="0" w:color="auto"/>
              <w:bottom w:val="single" w:sz="4" w:space="0" w:color="auto"/>
              <w:right w:val="single" w:sz="4" w:space="0" w:color="auto"/>
            </w:tcBorders>
            <w:vAlign w:val="center"/>
          </w:tcPr>
          <w:p w:rsidR="003D5DF1" w:rsidRPr="00F70BE8" w:rsidRDefault="003D5DF1" w:rsidP="0098407E">
            <w:pPr>
              <w:pStyle w:val="a4"/>
              <w:snapToGrid w:val="0"/>
              <w:spacing w:line="480" w:lineRule="exact"/>
              <w:jc w:val="center"/>
              <w:rPr>
                <w:rFonts w:ascii="Times New Roman" w:eastAsiaTheme="minorEastAsia" w:hAnsi="Times New Roman" w:cs="Times New Roman"/>
                <w:b/>
                <w:sz w:val="24"/>
                <w:szCs w:val="24"/>
              </w:rPr>
            </w:pPr>
            <w:r w:rsidRPr="00F70BE8">
              <w:rPr>
                <w:rFonts w:ascii="Times New Roman" w:eastAsiaTheme="minorEastAsia" w:hAnsiTheme="minorEastAsia" w:cs="Times New Roman"/>
                <w:b/>
                <w:sz w:val="24"/>
                <w:szCs w:val="24"/>
              </w:rPr>
              <w:t>序号</w:t>
            </w:r>
          </w:p>
        </w:tc>
        <w:tc>
          <w:tcPr>
            <w:tcW w:w="1451" w:type="pct"/>
            <w:tcBorders>
              <w:top w:val="single" w:sz="4" w:space="0" w:color="auto"/>
              <w:left w:val="single" w:sz="4" w:space="0" w:color="auto"/>
              <w:bottom w:val="single" w:sz="4" w:space="0" w:color="auto"/>
              <w:right w:val="single" w:sz="4" w:space="0" w:color="auto"/>
            </w:tcBorders>
            <w:vAlign w:val="center"/>
          </w:tcPr>
          <w:p w:rsidR="003D5DF1" w:rsidRPr="00F70BE8" w:rsidRDefault="003D5DF1" w:rsidP="0098407E">
            <w:pPr>
              <w:pStyle w:val="a4"/>
              <w:snapToGrid w:val="0"/>
              <w:spacing w:line="480" w:lineRule="exact"/>
              <w:jc w:val="center"/>
              <w:rPr>
                <w:rFonts w:ascii="Times New Roman" w:eastAsiaTheme="minorEastAsia" w:hAnsi="Times New Roman" w:cs="Times New Roman"/>
                <w:b/>
                <w:sz w:val="24"/>
                <w:szCs w:val="24"/>
              </w:rPr>
            </w:pPr>
            <w:r w:rsidRPr="00F70BE8">
              <w:rPr>
                <w:rFonts w:ascii="Times New Roman" w:eastAsiaTheme="minorEastAsia" w:hAnsiTheme="minorEastAsia" w:cs="Times New Roman"/>
                <w:b/>
                <w:sz w:val="24"/>
                <w:szCs w:val="24"/>
              </w:rPr>
              <w:t>著作名称</w:t>
            </w:r>
          </w:p>
        </w:tc>
        <w:tc>
          <w:tcPr>
            <w:tcW w:w="1139" w:type="pct"/>
            <w:tcBorders>
              <w:top w:val="single" w:sz="4" w:space="0" w:color="auto"/>
              <w:left w:val="single" w:sz="4" w:space="0" w:color="auto"/>
              <w:bottom w:val="single" w:sz="4" w:space="0" w:color="auto"/>
              <w:right w:val="single" w:sz="4" w:space="0" w:color="auto"/>
            </w:tcBorders>
            <w:vAlign w:val="center"/>
          </w:tcPr>
          <w:p w:rsidR="003D5DF1" w:rsidRPr="00F70BE8" w:rsidRDefault="003D5DF1" w:rsidP="0098407E">
            <w:pPr>
              <w:pStyle w:val="a4"/>
              <w:snapToGrid w:val="0"/>
              <w:spacing w:line="480" w:lineRule="exact"/>
              <w:jc w:val="center"/>
              <w:rPr>
                <w:rFonts w:ascii="Times New Roman" w:eastAsiaTheme="minorEastAsia" w:hAnsi="Times New Roman" w:cs="Times New Roman"/>
                <w:b/>
                <w:sz w:val="24"/>
                <w:szCs w:val="24"/>
              </w:rPr>
            </w:pPr>
            <w:r w:rsidRPr="00F70BE8">
              <w:rPr>
                <w:rFonts w:ascii="Times New Roman" w:eastAsiaTheme="minorEastAsia" w:hAnsiTheme="minorEastAsia" w:cs="Times New Roman"/>
                <w:b/>
                <w:sz w:val="24"/>
                <w:szCs w:val="24"/>
              </w:rPr>
              <w:t>作者</w:t>
            </w:r>
          </w:p>
        </w:tc>
        <w:tc>
          <w:tcPr>
            <w:tcW w:w="1360" w:type="pct"/>
            <w:tcBorders>
              <w:top w:val="single" w:sz="4" w:space="0" w:color="auto"/>
              <w:left w:val="single" w:sz="4" w:space="0" w:color="auto"/>
              <w:bottom w:val="single" w:sz="4" w:space="0" w:color="auto"/>
              <w:right w:val="single" w:sz="4" w:space="0" w:color="auto"/>
            </w:tcBorders>
            <w:vAlign w:val="center"/>
          </w:tcPr>
          <w:p w:rsidR="003D5DF1" w:rsidRPr="00F70BE8" w:rsidRDefault="003D5DF1" w:rsidP="0098407E">
            <w:pPr>
              <w:pStyle w:val="a4"/>
              <w:snapToGrid w:val="0"/>
              <w:spacing w:line="480" w:lineRule="exact"/>
              <w:jc w:val="center"/>
              <w:rPr>
                <w:rFonts w:ascii="Times New Roman" w:eastAsiaTheme="minorEastAsia" w:hAnsi="Times New Roman" w:cs="Times New Roman"/>
                <w:b/>
                <w:sz w:val="24"/>
                <w:szCs w:val="24"/>
              </w:rPr>
            </w:pPr>
            <w:r w:rsidRPr="00F70BE8">
              <w:rPr>
                <w:rFonts w:ascii="Times New Roman" w:eastAsiaTheme="minorEastAsia" w:hAnsiTheme="minorEastAsia" w:cs="Times New Roman"/>
                <w:b/>
                <w:sz w:val="24"/>
                <w:szCs w:val="24"/>
              </w:rPr>
              <w:t>出版单位</w:t>
            </w:r>
          </w:p>
        </w:tc>
        <w:tc>
          <w:tcPr>
            <w:tcW w:w="626" w:type="pct"/>
            <w:tcBorders>
              <w:top w:val="single" w:sz="4" w:space="0" w:color="auto"/>
              <w:left w:val="single" w:sz="4" w:space="0" w:color="auto"/>
              <w:bottom w:val="single" w:sz="4" w:space="0" w:color="auto"/>
              <w:right w:val="single" w:sz="4" w:space="0" w:color="auto"/>
            </w:tcBorders>
            <w:vAlign w:val="center"/>
          </w:tcPr>
          <w:p w:rsidR="003D5DF1" w:rsidRPr="00F70BE8" w:rsidRDefault="003D5DF1" w:rsidP="0098407E">
            <w:pPr>
              <w:pStyle w:val="a4"/>
              <w:snapToGrid w:val="0"/>
              <w:spacing w:line="480" w:lineRule="exact"/>
              <w:jc w:val="center"/>
              <w:rPr>
                <w:rFonts w:ascii="Times New Roman" w:eastAsiaTheme="minorEastAsia" w:hAnsi="Times New Roman" w:cs="Times New Roman"/>
                <w:b/>
                <w:sz w:val="24"/>
                <w:szCs w:val="24"/>
              </w:rPr>
            </w:pPr>
            <w:r w:rsidRPr="00F70BE8">
              <w:rPr>
                <w:rFonts w:ascii="Times New Roman" w:eastAsiaTheme="minorEastAsia" w:hAnsiTheme="minorEastAsia" w:cs="Times New Roman"/>
                <w:b/>
                <w:sz w:val="24"/>
                <w:szCs w:val="24"/>
              </w:rPr>
              <w:t>出版日期</w:t>
            </w:r>
          </w:p>
        </w:tc>
      </w:tr>
      <w:tr w:rsidR="003D5DF1" w:rsidRPr="00A87FCE" w:rsidTr="0098407E">
        <w:trPr>
          <w:cantSplit/>
          <w:jc w:val="center"/>
        </w:trPr>
        <w:tc>
          <w:tcPr>
            <w:tcW w:w="425" w:type="pct"/>
            <w:tcBorders>
              <w:top w:val="single" w:sz="4" w:space="0" w:color="auto"/>
              <w:left w:val="single" w:sz="4" w:space="0" w:color="auto"/>
              <w:bottom w:val="single" w:sz="4" w:space="0" w:color="auto"/>
              <w:right w:val="single" w:sz="4" w:space="0" w:color="auto"/>
            </w:tcBorders>
            <w:vAlign w:val="center"/>
          </w:tcPr>
          <w:p w:rsidR="003D5DF1" w:rsidRPr="00F70BE8" w:rsidRDefault="003D5DF1" w:rsidP="0098407E">
            <w:pPr>
              <w:pStyle w:val="a4"/>
              <w:snapToGrid w:val="0"/>
              <w:spacing w:line="480" w:lineRule="exact"/>
              <w:jc w:val="center"/>
              <w:rPr>
                <w:rFonts w:ascii="Times New Roman" w:eastAsiaTheme="minorEastAsia" w:hAnsi="Times New Roman" w:cs="Times New Roman"/>
                <w:b/>
                <w:sz w:val="24"/>
                <w:szCs w:val="24"/>
              </w:rPr>
            </w:pPr>
            <w:r w:rsidRPr="00F70BE8">
              <w:rPr>
                <w:rFonts w:ascii="Times New Roman" w:eastAsiaTheme="minorEastAsia" w:hAnsi="Times New Roman" w:cs="Times New Roman"/>
                <w:b/>
                <w:sz w:val="24"/>
                <w:szCs w:val="24"/>
              </w:rPr>
              <w:t>1</w:t>
            </w:r>
          </w:p>
        </w:tc>
        <w:tc>
          <w:tcPr>
            <w:tcW w:w="1451" w:type="pct"/>
            <w:tcBorders>
              <w:top w:val="single" w:sz="4" w:space="0" w:color="auto"/>
              <w:left w:val="single" w:sz="4" w:space="0" w:color="auto"/>
              <w:bottom w:val="single" w:sz="4" w:space="0" w:color="auto"/>
              <w:right w:val="single" w:sz="4" w:space="0" w:color="auto"/>
            </w:tcBorders>
            <w:vAlign w:val="center"/>
          </w:tcPr>
          <w:p w:rsidR="003D5DF1" w:rsidRPr="00A87FCE" w:rsidRDefault="003D5DF1" w:rsidP="0098407E">
            <w:pPr>
              <w:pStyle w:val="a4"/>
              <w:snapToGrid w:val="0"/>
              <w:jc w:val="center"/>
              <w:rPr>
                <w:rFonts w:ascii="Times New Roman" w:eastAsiaTheme="minorEastAsia" w:hAnsi="Times New Roman" w:cs="Times New Roman"/>
                <w:bCs/>
                <w:sz w:val="24"/>
                <w:szCs w:val="24"/>
                <w:lang w:val="sv-SE"/>
              </w:rPr>
            </w:pPr>
            <w:r w:rsidRPr="00A87FCE">
              <w:rPr>
                <w:rFonts w:ascii="Times New Roman" w:eastAsiaTheme="minorEastAsia" w:hAnsi="Times New Roman" w:cs="Times New Roman"/>
                <w:bCs/>
                <w:sz w:val="24"/>
                <w:szCs w:val="24"/>
                <w:lang w:val="sv-SE"/>
              </w:rPr>
              <w:t>The Chemistry of Gold-NHC</w:t>
            </w:r>
          </w:p>
          <w:p w:rsidR="003D5DF1" w:rsidRPr="00A87FCE" w:rsidRDefault="003D5DF1" w:rsidP="0098407E">
            <w:pPr>
              <w:pStyle w:val="a4"/>
              <w:snapToGrid w:val="0"/>
              <w:jc w:val="center"/>
              <w:rPr>
                <w:rFonts w:ascii="Times New Roman" w:eastAsiaTheme="minorEastAsia" w:hAnsi="Times New Roman" w:cs="Times New Roman"/>
                <w:sz w:val="24"/>
                <w:szCs w:val="24"/>
              </w:rPr>
            </w:pPr>
            <w:r w:rsidRPr="00A87FCE">
              <w:rPr>
                <w:rFonts w:ascii="Times New Roman" w:eastAsiaTheme="minorEastAsia" w:hAnsi="Times New Roman" w:cs="Times New Roman"/>
                <w:bCs/>
                <w:sz w:val="24"/>
                <w:szCs w:val="24"/>
                <w:lang w:val="sv-SE"/>
              </w:rPr>
              <w:t>Carbene Complexe</w:t>
            </w:r>
            <w:r w:rsidRPr="00A87FCE">
              <w:rPr>
                <w:rFonts w:ascii="Times New Roman" w:eastAsiaTheme="minorEastAsia" w:hAnsi="Times New Roman" w:cs="Times New Roman"/>
                <w:bCs/>
                <w:sz w:val="24"/>
                <w:szCs w:val="24"/>
              </w:rPr>
              <w:t>s</w:t>
            </w:r>
            <w:r w:rsidRPr="00A87FCE">
              <w:rPr>
                <w:rFonts w:ascii="Times New Roman" w:eastAsiaTheme="minorEastAsia" w:hAnsi="Times New Roman" w:cs="Times New Roman"/>
                <w:sz w:val="24"/>
                <w:szCs w:val="24"/>
              </w:rPr>
              <w:t xml:space="preserve"> ( in </w:t>
            </w:r>
            <w:r w:rsidRPr="00A87FCE">
              <w:rPr>
                <w:rFonts w:ascii="Times New Roman" w:eastAsiaTheme="minorEastAsia" w:hAnsi="Times New Roman" w:cs="Times New Roman"/>
                <w:i/>
                <w:iCs/>
                <w:sz w:val="24"/>
                <w:szCs w:val="24"/>
                <w:lang w:val="sv-SE"/>
              </w:rPr>
              <w:t>The Chemistry of Organogold Compounds</w:t>
            </w:r>
            <w:r w:rsidRPr="00A87FCE">
              <w:rPr>
                <w:rFonts w:ascii="Times New Roman" w:eastAsiaTheme="minorEastAsia" w:hAnsi="Times New Roman" w:cs="Times New Roman"/>
                <w:sz w:val="24"/>
                <w:szCs w:val="24"/>
              </w:rPr>
              <w:t>)</w:t>
            </w:r>
          </w:p>
        </w:tc>
        <w:tc>
          <w:tcPr>
            <w:tcW w:w="1139" w:type="pct"/>
            <w:tcBorders>
              <w:top w:val="single" w:sz="4" w:space="0" w:color="auto"/>
              <w:left w:val="single" w:sz="4" w:space="0" w:color="auto"/>
              <w:bottom w:val="single" w:sz="4" w:space="0" w:color="auto"/>
              <w:right w:val="single" w:sz="4" w:space="0" w:color="auto"/>
            </w:tcBorders>
            <w:vAlign w:val="center"/>
          </w:tcPr>
          <w:p w:rsidR="003D5DF1" w:rsidRPr="00A87FCE" w:rsidRDefault="003D5DF1" w:rsidP="0098407E">
            <w:pPr>
              <w:pStyle w:val="a4"/>
              <w:snapToGrid w:val="0"/>
              <w:jc w:val="center"/>
              <w:rPr>
                <w:rFonts w:ascii="Times New Roman" w:eastAsiaTheme="minorEastAsia" w:hAnsi="Times New Roman" w:cs="Times New Roman"/>
                <w:sz w:val="24"/>
                <w:szCs w:val="24"/>
              </w:rPr>
            </w:pPr>
            <w:r w:rsidRPr="00A87FCE">
              <w:rPr>
                <w:rFonts w:ascii="Times New Roman" w:eastAsiaTheme="minorEastAsia" w:hAnsi="Times New Roman" w:cs="Times New Roman"/>
                <w:sz w:val="24"/>
                <w:szCs w:val="24"/>
              </w:rPr>
              <w:t>Jun Zhang, Peng Gu, Kai Chen, Min Shi</w:t>
            </w:r>
          </w:p>
        </w:tc>
        <w:tc>
          <w:tcPr>
            <w:tcW w:w="1360" w:type="pct"/>
            <w:tcBorders>
              <w:top w:val="single" w:sz="4" w:space="0" w:color="auto"/>
              <w:left w:val="single" w:sz="4" w:space="0" w:color="auto"/>
              <w:bottom w:val="single" w:sz="4" w:space="0" w:color="auto"/>
              <w:right w:val="single" w:sz="4" w:space="0" w:color="auto"/>
            </w:tcBorders>
            <w:vAlign w:val="center"/>
          </w:tcPr>
          <w:p w:rsidR="003D5DF1" w:rsidRPr="00A87FCE" w:rsidRDefault="003D5DF1" w:rsidP="0098407E">
            <w:pPr>
              <w:pStyle w:val="a4"/>
              <w:snapToGrid w:val="0"/>
              <w:jc w:val="center"/>
              <w:rPr>
                <w:rFonts w:ascii="Times New Roman" w:eastAsiaTheme="minorEastAsia" w:hAnsi="Times New Roman" w:cs="Times New Roman"/>
                <w:sz w:val="24"/>
                <w:szCs w:val="24"/>
              </w:rPr>
            </w:pPr>
            <w:r w:rsidRPr="00A87FCE">
              <w:rPr>
                <w:rFonts w:ascii="Times New Roman" w:eastAsiaTheme="minorEastAsia" w:hAnsi="Times New Roman" w:cs="Times New Roman"/>
                <w:sz w:val="24"/>
                <w:szCs w:val="24"/>
              </w:rPr>
              <w:t>John Wiley &amp; Sons, Ltd.</w:t>
            </w:r>
          </w:p>
        </w:tc>
        <w:tc>
          <w:tcPr>
            <w:tcW w:w="626" w:type="pct"/>
            <w:tcBorders>
              <w:top w:val="single" w:sz="4" w:space="0" w:color="auto"/>
              <w:left w:val="single" w:sz="4" w:space="0" w:color="auto"/>
              <w:bottom w:val="single" w:sz="4" w:space="0" w:color="auto"/>
              <w:right w:val="single" w:sz="4" w:space="0" w:color="auto"/>
            </w:tcBorders>
            <w:vAlign w:val="center"/>
          </w:tcPr>
          <w:p w:rsidR="003D5DF1" w:rsidRPr="00A87FCE" w:rsidRDefault="003D5DF1" w:rsidP="0098407E">
            <w:pPr>
              <w:pStyle w:val="a4"/>
              <w:snapToGrid w:val="0"/>
              <w:spacing w:line="480" w:lineRule="exact"/>
              <w:jc w:val="center"/>
              <w:rPr>
                <w:rFonts w:ascii="Times New Roman" w:eastAsiaTheme="minorEastAsia" w:hAnsi="Times New Roman" w:cs="Times New Roman"/>
                <w:sz w:val="24"/>
                <w:szCs w:val="24"/>
              </w:rPr>
            </w:pPr>
            <w:r w:rsidRPr="00A87FCE">
              <w:rPr>
                <w:rFonts w:ascii="Times New Roman" w:eastAsiaTheme="minorEastAsia" w:hAnsi="Times New Roman" w:cs="Times New Roman"/>
                <w:sz w:val="24"/>
                <w:szCs w:val="24"/>
              </w:rPr>
              <w:t>2014</w:t>
            </w:r>
          </w:p>
        </w:tc>
      </w:tr>
      <w:tr w:rsidR="003D5DF1" w:rsidRPr="00A87FCE" w:rsidTr="0098407E">
        <w:trPr>
          <w:cantSplit/>
          <w:jc w:val="center"/>
        </w:trPr>
        <w:tc>
          <w:tcPr>
            <w:tcW w:w="425" w:type="pct"/>
            <w:tcBorders>
              <w:top w:val="single" w:sz="4" w:space="0" w:color="auto"/>
              <w:left w:val="single" w:sz="4" w:space="0" w:color="auto"/>
              <w:bottom w:val="single" w:sz="4" w:space="0" w:color="auto"/>
              <w:right w:val="single" w:sz="4" w:space="0" w:color="auto"/>
            </w:tcBorders>
            <w:vAlign w:val="center"/>
          </w:tcPr>
          <w:p w:rsidR="003D5DF1" w:rsidRPr="00F70BE8" w:rsidRDefault="003D5DF1" w:rsidP="0098407E">
            <w:pPr>
              <w:pStyle w:val="a4"/>
              <w:snapToGrid w:val="0"/>
              <w:spacing w:line="480" w:lineRule="exact"/>
              <w:jc w:val="center"/>
              <w:rPr>
                <w:rFonts w:ascii="Times New Roman" w:eastAsiaTheme="minorEastAsia" w:hAnsi="Times New Roman" w:cs="Times New Roman"/>
                <w:b/>
                <w:sz w:val="24"/>
                <w:szCs w:val="24"/>
              </w:rPr>
            </w:pPr>
            <w:r w:rsidRPr="00F70BE8">
              <w:rPr>
                <w:rFonts w:ascii="Times New Roman" w:eastAsiaTheme="minorEastAsia" w:hAnsi="Times New Roman" w:cs="Times New Roman"/>
                <w:b/>
                <w:sz w:val="24"/>
                <w:szCs w:val="24"/>
              </w:rPr>
              <w:t>2</w:t>
            </w:r>
          </w:p>
        </w:tc>
        <w:tc>
          <w:tcPr>
            <w:tcW w:w="1451" w:type="pct"/>
            <w:tcBorders>
              <w:top w:val="single" w:sz="4" w:space="0" w:color="auto"/>
              <w:left w:val="single" w:sz="4" w:space="0" w:color="auto"/>
              <w:bottom w:val="single" w:sz="4" w:space="0" w:color="auto"/>
              <w:right w:val="single" w:sz="4" w:space="0" w:color="auto"/>
            </w:tcBorders>
            <w:vAlign w:val="center"/>
          </w:tcPr>
          <w:p w:rsidR="003D5DF1" w:rsidRPr="00A87FCE" w:rsidRDefault="003D5DF1" w:rsidP="0098407E">
            <w:pPr>
              <w:pStyle w:val="a4"/>
              <w:snapToGrid w:val="0"/>
              <w:spacing w:line="480" w:lineRule="exact"/>
              <w:jc w:val="center"/>
              <w:rPr>
                <w:rFonts w:ascii="Times New Roman" w:eastAsiaTheme="minorEastAsia" w:hAnsi="Times New Roman" w:cs="Times New Roman"/>
                <w:sz w:val="24"/>
                <w:szCs w:val="24"/>
              </w:rPr>
            </w:pPr>
            <w:r w:rsidRPr="00A87FCE">
              <w:rPr>
                <w:rFonts w:ascii="Times New Roman" w:eastAsiaTheme="minorEastAsia" w:hAnsi="Times New Roman" w:cs="Times New Roman"/>
                <w:sz w:val="24"/>
                <w:szCs w:val="24"/>
              </w:rPr>
              <w:t>C-C and C-X Bond Formation by Allylic C-H Activation</w:t>
            </w:r>
            <w:r w:rsidRPr="00A87FCE">
              <w:rPr>
                <w:rFonts w:ascii="Times New Roman" w:eastAsiaTheme="minorEastAsia" w:hAnsiTheme="minorEastAsia" w:cs="Times New Roman"/>
                <w:sz w:val="24"/>
                <w:szCs w:val="24"/>
              </w:rPr>
              <w:t>（</w:t>
            </w:r>
            <w:r w:rsidRPr="00A87FCE">
              <w:rPr>
                <w:rFonts w:ascii="Times New Roman" w:eastAsiaTheme="minorEastAsia" w:hAnsi="Times New Roman" w:cs="Times New Roman"/>
                <w:sz w:val="24"/>
                <w:szCs w:val="24"/>
              </w:rPr>
              <w:t>in</w:t>
            </w:r>
            <w:r w:rsidRPr="00A87FCE">
              <w:rPr>
                <w:rFonts w:ascii="Times New Roman" w:eastAsiaTheme="minorEastAsia" w:hAnsi="Times New Roman" w:cs="Times New Roman"/>
                <w:i/>
                <w:iCs/>
                <w:sz w:val="24"/>
                <w:szCs w:val="24"/>
                <w:lang w:val="sv-SE"/>
              </w:rPr>
              <w:t xml:space="preserve"> Catalytic Transformations via C-H Activation</w:t>
            </w:r>
            <w:r w:rsidRPr="00A87FCE">
              <w:rPr>
                <w:rFonts w:ascii="Times New Roman" w:eastAsiaTheme="minorEastAsia" w:hAnsiTheme="minorEastAsia" w:cs="Times New Roman"/>
                <w:sz w:val="24"/>
                <w:szCs w:val="24"/>
              </w:rPr>
              <w:t>）</w:t>
            </w:r>
          </w:p>
        </w:tc>
        <w:tc>
          <w:tcPr>
            <w:tcW w:w="1139" w:type="pct"/>
            <w:tcBorders>
              <w:top w:val="single" w:sz="4" w:space="0" w:color="auto"/>
              <w:left w:val="single" w:sz="4" w:space="0" w:color="auto"/>
              <w:bottom w:val="single" w:sz="4" w:space="0" w:color="auto"/>
              <w:right w:val="single" w:sz="4" w:space="0" w:color="auto"/>
            </w:tcBorders>
            <w:vAlign w:val="center"/>
          </w:tcPr>
          <w:p w:rsidR="003D5DF1" w:rsidRPr="00A87FCE" w:rsidRDefault="003D5DF1" w:rsidP="0098407E">
            <w:pPr>
              <w:pStyle w:val="a4"/>
              <w:snapToGrid w:val="0"/>
              <w:spacing w:line="480" w:lineRule="exact"/>
              <w:jc w:val="center"/>
              <w:rPr>
                <w:rFonts w:ascii="Times New Roman" w:eastAsiaTheme="minorEastAsia" w:hAnsi="Times New Roman" w:cs="Times New Roman"/>
                <w:sz w:val="24"/>
                <w:szCs w:val="24"/>
              </w:rPr>
            </w:pPr>
            <w:r w:rsidRPr="00A87FCE">
              <w:rPr>
                <w:rFonts w:ascii="Times New Roman" w:eastAsiaTheme="minorEastAsia" w:hAnsi="Times New Roman" w:cs="Times New Roman"/>
                <w:sz w:val="24"/>
                <w:szCs w:val="24"/>
              </w:rPr>
              <w:t>Pinhong Chen, Guosheng Liu</w:t>
            </w:r>
          </w:p>
        </w:tc>
        <w:tc>
          <w:tcPr>
            <w:tcW w:w="1360" w:type="pct"/>
            <w:tcBorders>
              <w:top w:val="single" w:sz="4" w:space="0" w:color="auto"/>
              <w:left w:val="single" w:sz="4" w:space="0" w:color="auto"/>
              <w:bottom w:val="single" w:sz="4" w:space="0" w:color="auto"/>
              <w:right w:val="single" w:sz="4" w:space="0" w:color="auto"/>
            </w:tcBorders>
            <w:vAlign w:val="center"/>
          </w:tcPr>
          <w:p w:rsidR="003D5DF1" w:rsidRPr="00A87FCE" w:rsidRDefault="003D5DF1" w:rsidP="0098407E">
            <w:pPr>
              <w:pStyle w:val="a4"/>
              <w:snapToGrid w:val="0"/>
              <w:spacing w:line="480" w:lineRule="exact"/>
              <w:jc w:val="center"/>
              <w:rPr>
                <w:rFonts w:ascii="Times New Roman" w:eastAsiaTheme="minorEastAsia" w:hAnsi="Times New Roman" w:cs="Times New Roman"/>
                <w:sz w:val="24"/>
                <w:szCs w:val="24"/>
              </w:rPr>
            </w:pPr>
            <w:r w:rsidRPr="00A87FCE">
              <w:rPr>
                <w:rFonts w:ascii="Times New Roman" w:eastAsiaTheme="minorEastAsia" w:hAnsi="Times New Roman" w:cs="Times New Roman"/>
                <w:sz w:val="24"/>
                <w:szCs w:val="24"/>
              </w:rPr>
              <w:t>Thieme</w:t>
            </w:r>
          </w:p>
        </w:tc>
        <w:tc>
          <w:tcPr>
            <w:tcW w:w="626" w:type="pct"/>
            <w:tcBorders>
              <w:top w:val="single" w:sz="4" w:space="0" w:color="auto"/>
              <w:left w:val="single" w:sz="4" w:space="0" w:color="auto"/>
              <w:bottom w:val="single" w:sz="4" w:space="0" w:color="auto"/>
              <w:right w:val="single" w:sz="4" w:space="0" w:color="auto"/>
            </w:tcBorders>
            <w:vAlign w:val="center"/>
          </w:tcPr>
          <w:p w:rsidR="003D5DF1" w:rsidRPr="00A87FCE" w:rsidRDefault="003D5DF1" w:rsidP="0098407E">
            <w:pPr>
              <w:pStyle w:val="a4"/>
              <w:snapToGrid w:val="0"/>
              <w:spacing w:line="480" w:lineRule="exact"/>
              <w:jc w:val="center"/>
              <w:rPr>
                <w:rFonts w:ascii="Times New Roman" w:eastAsiaTheme="minorEastAsia" w:hAnsi="Times New Roman" w:cs="Times New Roman"/>
                <w:sz w:val="24"/>
                <w:szCs w:val="24"/>
              </w:rPr>
            </w:pPr>
            <w:r w:rsidRPr="00A87FCE">
              <w:rPr>
                <w:rFonts w:ascii="Times New Roman" w:eastAsiaTheme="minorEastAsia" w:hAnsi="Times New Roman" w:cs="Times New Roman"/>
                <w:sz w:val="24"/>
                <w:szCs w:val="24"/>
              </w:rPr>
              <w:t>2015</w:t>
            </w:r>
          </w:p>
        </w:tc>
      </w:tr>
      <w:tr w:rsidR="003D5DF1" w:rsidRPr="00A87FCE" w:rsidTr="0098407E">
        <w:trPr>
          <w:cantSplit/>
          <w:jc w:val="center"/>
        </w:trPr>
        <w:tc>
          <w:tcPr>
            <w:tcW w:w="425" w:type="pct"/>
            <w:tcBorders>
              <w:top w:val="single" w:sz="4" w:space="0" w:color="auto"/>
              <w:left w:val="single" w:sz="4" w:space="0" w:color="auto"/>
              <w:bottom w:val="single" w:sz="4" w:space="0" w:color="auto"/>
              <w:right w:val="single" w:sz="4" w:space="0" w:color="auto"/>
            </w:tcBorders>
            <w:vAlign w:val="center"/>
          </w:tcPr>
          <w:p w:rsidR="003D5DF1" w:rsidRPr="00F70BE8" w:rsidRDefault="003D5DF1" w:rsidP="0098407E">
            <w:pPr>
              <w:pStyle w:val="a4"/>
              <w:snapToGrid w:val="0"/>
              <w:spacing w:line="480" w:lineRule="exact"/>
              <w:jc w:val="center"/>
              <w:rPr>
                <w:rFonts w:ascii="Times New Roman" w:eastAsiaTheme="minorEastAsia" w:hAnsi="Times New Roman" w:cs="Times New Roman"/>
                <w:b/>
                <w:sz w:val="24"/>
                <w:szCs w:val="24"/>
              </w:rPr>
            </w:pPr>
            <w:r w:rsidRPr="00F70BE8">
              <w:rPr>
                <w:rFonts w:ascii="Times New Roman" w:eastAsiaTheme="minorEastAsia" w:hAnsi="Times New Roman" w:cs="Times New Roman"/>
                <w:b/>
                <w:sz w:val="24"/>
                <w:szCs w:val="24"/>
              </w:rPr>
              <w:t>3</w:t>
            </w:r>
          </w:p>
        </w:tc>
        <w:tc>
          <w:tcPr>
            <w:tcW w:w="1451" w:type="pct"/>
            <w:tcBorders>
              <w:top w:val="single" w:sz="4" w:space="0" w:color="auto"/>
              <w:left w:val="single" w:sz="4" w:space="0" w:color="auto"/>
              <w:bottom w:val="single" w:sz="4" w:space="0" w:color="auto"/>
              <w:right w:val="single" w:sz="4" w:space="0" w:color="auto"/>
            </w:tcBorders>
            <w:vAlign w:val="center"/>
          </w:tcPr>
          <w:p w:rsidR="003D5DF1" w:rsidRPr="00A87FCE" w:rsidRDefault="003D5DF1" w:rsidP="0098407E">
            <w:pPr>
              <w:pStyle w:val="a4"/>
              <w:snapToGrid w:val="0"/>
              <w:spacing w:line="480" w:lineRule="exact"/>
              <w:jc w:val="center"/>
              <w:rPr>
                <w:rFonts w:ascii="Times New Roman" w:eastAsiaTheme="minorEastAsia" w:hAnsi="Times New Roman" w:cs="Times New Roman"/>
                <w:sz w:val="24"/>
                <w:szCs w:val="24"/>
              </w:rPr>
            </w:pPr>
            <w:r w:rsidRPr="00A87FCE">
              <w:rPr>
                <w:rFonts w:ascii="Times New Roman" w:eastAsiaTheme="minorEastAsia" w:hAnsi="Times New Roman" w:cs="Times New Roman"/>
                <w:sz w:val="24"/>
                <w:szCs w:val="24"/>
              </w:rPr>
              <w:t>Asymmetric Functionalization of C-H Bonds</w:t>
            </w:r>
          </w:p>
        </w:tc>
        <w:tc>
          <w:tcPr>
            <w:tcW w:w="1139" w:type="pct"/>
            <w:tcBorders>
              <w:top w:val="single" w:sz="4" w:space="0" w:color="auto"/>
              <w:left w:val="single" w:sz="4" w:space="0" w:color="auto"/>
              <w:bottom w:val="single" w:sz="4" w:space="0" w:color="auto"/>
              <w:right w:val="single" w:sz="4" w:space="0" w:color="auto"/>
            </w:tcBorders>
            <w:vAlign w:val="center"/>
          </w:tcPr>
          <w:p w:rsidR="003D5DF1" w:rsidRPr="00A87FCE" w:rsidRDefault="003D5DF1" w:rsidP="0098407E">
            <w:pPr>
              <w:pStyle w:val="a4"/>
              <w:snapToGrid w:val="0"/>
              <w:spacing w:line="480" w:lineRule="exact"/>
              <w:jc w:val="center"/>
              <w:rPr>
                <w:rFonts w:ascii="Times New Roman" w:eastAsiaTheme="minorEastAsia" w:hAnsi="Times New Roman" w:cs="Times New Roman"/>
                <w:sz w:val="24"/>
                <w:szCs w:val="24"/>
              </w:rPr>
            </w:pPr>
            <w:r w:rsidRPr="00A87FCE">
              <w:rPr>
                <w:rFonts w:ascii="Times New Roman" w:eastAsiaTheme="minorEastAsia" w:hAnsi="Times New Roman" w:cs="Times New Roman"/>
                <w:sz w:val="24"/>
                <w:szCs w:val="24"/>
              </w:rPr>
              <w:t>Shuli You</w:t>
            </w:r>
          </w:p>
        </w:tc>
        <w:tc>
          <w:tcPr>
            <w:tcW w:w="1360" w:type="pct"/>
            <w:tcBorders>
              <w:top w:val="single" w:sz="4" w:space="0" w:color="auto"/>
              <w:left w:val="single" w:sz="4" w:space="0" w:color="auto"/>
              <w:bottom w:val="single" w:sz="4" w:space="0" w:color="auto"/>
              <w:right w:val="single" w:sz="4" w:space="0" w:color="auto"/>
            </w:tcBorders>
            <w:vAlign w:val="center"/>
          </w:tcPr>
          <w:p w:rsidR="003D5DF1" w:rsidRPr="00A87FCE" w:rsidRDefault="003D5DF1" w:rsidP="0098407E">
            <w:pPr>
              <w:pStyle w:val="a4"/>
              <w:snapToGrid w:val="0"/>
              <w:spacing w:line="480" w:lineRule="exact"/>
              <w:jc w:val="center"/>
              <w:rPr>
                <w:rFonts w:ascii="Times New Roman" w:eastAsiaTheme="minorEastAsia" w:hAnsi="Times New Roman" w:cs="Times New Roman"/>
                <w:sz w:val="24"/>
                <w:szCs w:val="24"/>
              </w:rPr>
            </w:pPr>
            <w:r w:rsidRPr="00A87FCE">
              <w:rPr>
                <w:rFonts w:ascii="Times New Roman" w:eastAsiaTheme="minorEastAsia" w:hAnsi="Times New Roman" w:cs="Times New Roman"/>
                <w:sz w:val="24"/>
                <w:szCs w:val="24"/>
              </w:rPr>
              <w:t>Royal Society of Chemistry</w:t>
            </w:r>
          </w:p>
        </w:tc>
        <w:tc>
          <w:tcPr>
            <w:tcW w:w="626" w:type="pct"/>
            <w:tcBorders>
              <w:top w:val="single" w:sz="4" w:space="0" w:color="auto"/>
              <w:left w:val="single" w:sz="4" w:space="0" w:color="auto"/>
              <w:bottom w:val="single" w:sz="4" w:space="0" w:color="auto"/>
              <w:right w:val="single" w:sz="4" w:space="0" w:color="auto"/>
            </w:tcBorders>
            <w:vAlign w:val="center"/>
          </w:tcPr>
          <w:p w:rsidR="003D5DF1" w:rsidRPr="00A87FCE" w:rsidRDefault="003D5DF1" w:rsidP="0098407E">
            <w:pPr>
              <w:pStyle w:val="a4"/>
              <w:snapToGrid w:val="0"/>
              <w:spacing w:line="480" w:lineRule="exact"/>
              <w:jc w:val="center"/>
              <w:rPr>
                <w:rFonts w:ascii="Times New Roman" w:eastAsiaTheme="minorEastAsia" w:hAnsi="Times New Roman" w:cs="Times New Roman"/>
                <w:sz w:val="24"/>
                <w:szCs w:val="24"/>
              </w:rPr>
            </w:pPr>
            <w:r w:rsidRPr="00A87FCE">
              <w:rPr>
                <w:rFonts w:ascii="Times New Roman" w:eastAsiaTheme="minorEastAsia" w:hAnsi="Times New Roman" w:cs="Times New Roman"/>
                <w:sz w:val="24"/>
                <w:szCs w:val="24"/>
              </w:rPr>
              <w:t>2015</w:t>
            </w:r>
          </w:p>
        </w:tc>
      </w:tr>
    </w:tbl>
    <w:p w:rsidR="003D5DF1" w:rsidRPr="008C6565" w:rsidRDefault="003D5DF1" w:rsidP="003D5DF1">
      <w:pPr>
        <w:pStyle w:val="a7"/>
        <w:snapToGrid w:val="0"/>
        <w:spacing w:line="360" w:lineRule="auto"/>
        <w:jc w:val="both"/>
        <w:rPr>
          <w:rFonts w:eastAsiaTheme="minorEastAsia"/>
          <w:b w:val="0"/>
          <w:bCs w:val="0"/>
          <w:sz w:val="24"/>
          <w:szCs w:val="24"/>
        </w:rPr>
      </w:pPr>
    </w:p>
    <w:p w:rsidR="00390EE1" w:rsidRPr="008C6565" w:rsidRDefault="00390EE1" w:rsidP="00F36391">
      <w:pPr>
        <w:pStyle w:val="a7"/>
        <w:snapToGrid w:val="0"/>
        <w:spacing w:line="360" w:lineRule="auto"/>
        <w:jc w:val="both"/>
        <w:rPr>
          <w:rFonts w:eastAsiaTheme="minorEastAsia"/>
          <w:b w:val="0"/>
          <w:bCs w:val="0"/>
          <w:color w:val="0000FF"/>
          <w:sz w:val="24"/>
          <w:szCs w:val="24"/>
        </w:rPr>
      </w:pPr>
    </w:p>
    <w:p w:rsidR="00B15E02" w:rsidRPr="008C6565" w:rsidRDefault="00B15E02" w:rsidP="001C2084">
      <w:pPr>
        <w:adjustRightInd w:val="0"/>
        <w:snapToGrid w:val="0"/>
        <w:spacing w:beforeLines="50" w:afterLines="50" w:line="360" w:lineRule="auto"/>
        <w:jc w:val="center"/>
        <w:rPr>
          <w:rFonts w:eastAsiaTheme="minorEastAsia"/>
          <w:b/>
          <w:sz w:val="30"/>
          <w:szCs w:val="30"/>
        </w:rPr>
        <w:sectPr w:rsidR="00B15E02" w:rsidRPr="008C6565" w:rsidSect="002D0D88">
          <w:pgSz w:w="11906" w:h="16838" w:code="9"/>
          <w:pgMar w:top="1440" w:right="1418" w:bottom="1440" w:left="1418" w:header="851" w:footer="992" w:gutter="0"/>
          <w:cols w:space="425"/>
          <w:docGrid w:type="linesAndChars" w:linePitch="312"/>
        </w:sectPr>
      </w:pPr>
    </w:p>
    <w:p w:rsidR="00B15E02" w:rsidRPr="008C6565" w:rsidRDefault="00B15E02" w:rsidP="001C2084">
      <w:pPr>
        <w:adjustRightInd w:val="0"/>
        <w:snapToGrid w:val="0"/>
        <w:spacing w:beforeLines="50" w:afterLines="50" w:line="360" w:lineRule="auto"/>
        <w:jc w:val="center"/>
        <w:rPr>
          <w:rFonts w:eastAsiaTheme="minorEastAsia"/>
          <w:b/>
          <w:sz w:val="28"/>
          <w:szCs w:val="28"/>
        </w:rPr>
      </w:pPr>
      <w:r w:rsidRPr="008C6565">
        <w:rPr>
          <w:rFonts w:eastAsiaTheme="minorEastAsia"/>
          <w:b/>
          <w:sz w:val="30"/>
          <w:szCs w:val="30"/>
        </w:rPr>
        <w:lastRenderedPageBreak/>
        <w:t>2015</w:t>
      </w:r>
      <w:r w:rsidRPr="008C6565">
        <w:rPr>
          <w:rFonts w:eastAsiaTheme="minorEastAsia" w:hAnsiTheme="minorEastAsia"/>
          <w:b/>
          <w:sz w:val="30"/>
          <w:szCs w:val="30"/>
        </w:rPr>
        <w:t>年论文目录</w:t>
      </w:r>
    </w:p>
    <w:p w:rsidR="000614F6" w:rsidRPr="008C6565" w:rsidRDefault="000614F6" w:rsidP="000614F6">
      <w:pPr>
        <w:widowControl/>
        <w:autoSpaceDE w:val="0"/>
        <w:autoSpaceDN w:val="0"/>
        <w:adjustRightInd w:val="0"/>
        <w:snapToGrid w:val="0"/>
        <w:spacing w:line="360" w:lineRule="auto"/>
        <w:rPr>
          <w:rFonts w:eastAsiaTheme="minorEastAsia"/>
          <w:b/>
          <w:sz w:val="24"/>
        </w:rPr>
      </w:pPr>
      <w:r w:rsidRPr="008C6565">
        <w:rPr>
          <w:rFonts w:eastAsiaTheme="minorEastAsia" w:hAnsiTheme="minorEastAsia"/>
          <w:b/>
          <w:sz w:val="24"/>
        </w:rPr>
        <w:t>固定人员论文目录（按通讯作者姓氏首字母排序）</w:t>
      </w:r>
    </w:p>
    <w:p w:rsidR="000614F6" w:rsidRPr="00CE3CC7" w:rsidRDefault="000614F6" w:rsidP="001C2084">
      <w:pPr>
        <w:pStyle w:val="a7"/>
        <w:numPr>
          <w:ilvl w:val="0"/>
          <w:numId w:val="1"/>
        </w:numPr>
        <w:snapToGrid w:val="0"/>
        <w:spacing w:beforeLines="50" w:afterLines="50" w:line="360" w:lineRule="auto"/>
        <w:jc w:val="both"/>
        <w:rPr>
          <w:rFonts w:eastAsiaTheme="minorEastAsia"/>
          <w:b w:val="0"/>
          <w:bCs w:val="0"/>
          <w:sz w:val="24"/>
          <w:szCs w:val="24"/>
        </w:rPr>
      </w:pPr>
      <w:r w:rsidRPr="00CE3CC7">
        <w:rPr>
          <w:rFonts w:eastAsiaTheme="minorEastAsia"/>
          <w:b w:val="0"/>
          <w:sz w:val="24"/>
          <w:szCs w:val="24"/>
        </w:rPr>
        <w:t>A Scandium Complex Bearing Both Methylidene and Phosphinidene Ligands: Synthesis, Structure and Reactivity. Jiliang Zhou, Tengfei Li, Laurent Maron,</w:t>
      </w:r>
      <w:r w:rsidRPr="00CE3CC7">
        <w:rPr>
          <w:rFonts w:eastAsiaTheme="minorEastAsia"/>
          <w:b w:val="0"/>
          <w:sz w:val="24"/>
          <w:szCs w:val="24"/>
          <w:vertAlign w:val="superscript"/>
        </w:rPr>
        <w:t xml:space="preserve"> </w:t>
      </w:r>
      <w:r w:rsidRPr="00CE3CC7">
        <w:rPr>
          <w:rFonts w:eastAsiaTheme="minorEastAsia"/>
          <w:b w:val="0"/>
          <w:sz w:val="24"/>
          <w:szCs w:val="24"/>
        </w:rPr>
        <w:t xml:space="preserve">Xuebing Leng, </w:t>
      </w:r>
      <w:r w:rsidRPr="00CE3CC7">
        <w:rPr>
          <w:rFonts w:eastAsiaTheme="minorEastAsia"/>
          <w:sz w:val="24"/>
          <w:szCs w:val="24"/>
        </w:rPr>
        <w:t>Yaofeng Chen*</w:t>
      </w:r>
      <w:r w:rsidRPr="00CE3CC7">
        <w:rPr>
          <w:rFonts w:eastAsiaTheme="minorEastAsia"/>
          <w:b w:val="0"/>
          <w:i/>
          <w:sz w:val="24"/>
          <w:szCs w:val="24"/>
        </w:rPr>
        <w:t xml:space="preserve"> Organometallics</w:t>
      </w:r>
      <w:r w:rsidRPr="00CE3CC7">
        <w:rPr>
          <w:rFonts w:eastAsiaTheme="minorEastAsia"/>
          <w:b w:val="0"/>
          <w:sz w:val="24"/>
          <w:szCs w:val="24"/>
        </w:rPr>
        <w:t xml:space="preserve"> </w:t>
      </w:r>
      <w:r w:rsidRPr="00CE3CC7">
        <w:rPr>
          <w:rFonts w:eastAsiaTheme="minorEastAsia"/>
          <w:sz w:val="24"/>
          <w:szCs w:val="24"/>
        </w:rPr>
        <w:t>2015</w:t>
      </w:r>
      <w:r w:rsidRPr="00CE3CC7">
        <w:rPr>
          <w:rFonts w:eastAsiaTheme="minorEastAsia"/>
          <w:b w:val="0"/>
          <w:sz w:val="24"/>
          <w:szCs w:val="24"/>
        </w:rPr>
        <w:t xml:space="preserve">, </w:t>
      </w:r>
      <w:r w:rsidRPr="00CE3CC7">
        <w:rPr>
          <w:rFonts w:eastAsiaTheme="minorEastAsia"/>
          <w:b w:val="0"/>
          <w:i/>
          <w:sz w:val="24"/>
          <w:szCs w:val="24"/>
        </w:rPr>
        <w:t>34</w:t>
      </w:r>
      <w:r w:rsidRPr="00CE3CC7">
        <w:rPr>
          <w:rFonts w:eastAsiaTheme="minorEastAsia"/>
          <w:b w:val="0"/>
          <w:sz w:val="24"/>
          <w:szCs w:val="24"/>
        </w:rPr>
        <w:t>, 470-476. (ACS Editors’ Choice)</w:t>
      </w:r>
    </w:p>
    <w:p w:rsidR="000614F6" w:rsidRPr="00CE3CC7" w:rsidRDefault="000614F6" w:rsidP="001C2084">
      <w:pPr>
        <w:pStyle w:val="a7"/>
        <w:numPr>
          <w:ilvl w:val="0"/>
          <w:numId w:val="1"/>
        </w:numPr>
        <w:snapToGrid w:val="0"/>
        <w:spacing w:beforeLines="50" w:afterLines="50" w:line="360" w:lineRule="auto"/>
        <w:jc w:val="both"/>
        <w:rPr>
          <w:rFonts w:eastAsiaTheme="minorEastAsia"/>
          <w:b w:val="0"/>
          <w:bCs w:val="0"/>
          <w:sz w:val="24"/>
          <w:szCs w:val="24"/>
        </w:rPr>
      </w:pPr>
      <w:proofErr w:type="gramStart"/>
      <w:r w:rsidRPr="00CE3CC7">
        <w:rPr>
          <w:rFonts w:eastAsiaTheme="minorEastAsia"/>
          <w:b w:val="0"/>
          <w:iCs/>
          <w:sz w:val="24"/>
          <w:szCs w:val="24"/>
        </w:rPr>
        <w:t>Tris(</w:t>
      </w:r>
      <w:proofErr w:type="gramEnd"/>
      <w:r w:rsidRPr="00CE3CC7">
        <w:rPr>
          <w:rFonts w:eastAsiaTheme="minorEastAsia"/>
          <w:b w:val="0"/>
          <w:iCs/>
          <w:sz w:val="24"/>
          <w:szCs w:val="24"/>
        </w:rPr>
        <w:t>boratabenzene) Lanthanum Complexes: Synthesis, Structure and Reactivity.</w:t>
      </w:r>
      <w:r w:rsidRPr="00CE3CC7">
        <w:rPr>
          <w:rFonts w:eastAsiaTheme="minorEastAsia"/>
          <w:b w:val="0"/>
          <w:sz w:val="24"/>
          <w:szCs w:val="24"/>
        </w:rPr>
        <w:t xml:space="preserve"> Chunhong Wang, Xuebing Leng, </w:t>
      </w:r>
      <w:r w:rsidRPr="00CE3CC7">
        <w:rPr>
          <w:rFonts w:eastAsiaTheme="minorEastAsia"/>
          <w:sz w:val="24"/>
          <w:szCs w:val="24"/>
        </w:rPr>
        <w:t>Yaofeng Chen</w:t>
      </w:r>
      <w:r w:rsidRPr="00CE3CC7">
        <w:rPr>
          <w:rFonts w:eastAsiaTheme="minorEastAsia"/>
          <w:b w:val="0"/>
          <w:sz w:val="24"/>
          <w:szCs w:val="24"/>
          <w:lang w:val="de-DE"/>
        </w:rPr>
        <w:t xml:space="preserve">* </w:t>
      </w:r>
      <w:r w:rsidRPr="00CE3CC7">
        <w:rPr>
          <w:rFonts w:eastAsiaTheme="minorEastAsia"/>
          <w:b w:val="0"/>
          <w:i/>
          <w:sz w:val="24"/>
          <w:szCs w:val="24"/>
        </w:rPr>
        <w:t>Organometallics</w:t>
      </w:r>
      <w:r w:rsidRPr="00CE3CC7">
        <w:rPr>
          <w:rFonts w:eastAsiaTheme="minorEastAsia"/>
          <w:b w:val="0"/>
          <w:sz w:val="24"/>
          <w:szCs w:val="24"/>
        </w:rPr>
        <w:t xml:space="preserve"> </w:t>
      </w:r>
      <w:r w:rsidRPr="00CE3CC7">
        <w:rPr>
          <w:rFonts w:eastAsiaTheme="minorEastAsia"/>
          <w:sz w:val="24"/>
          <w:szCs w:val="24"/>
        </w:rPr>
        <w:t>2015</w:t>
      </w:r>
      <w:r w:rsidRPr="00CE3CC7">
        <w:rPr>
          <w:rFonts w:eastAsiaTheme="minorEastAsia"/>
          <w:b w:val="0"/>
          <w:sz w:val="24"/>
          <w:szCs w:val="24"/>
        </w:rPr>
        <w:t xml:space="preserve">, </w:t>
      </w:r>
      <w:r w:rsidRPr="00CE3CC7">
        <w:rPr>
          <w:rFonts w:eastAsiaTheme="minorEastAsia"/>
          <w:b w:val="0"/>
          <w:i/>
          <w:sz w:val="24"/>
          <w:szCs w:val="24"/>
        </w:rPr>
        <w:t>34</w:t>
      </w:r>
      <w:r w:rsidRPr="00CE3CC7">
        <w:rPr>
          <w:rFonts w:eastAsiaTheme="minorEastAsia"/>
          <w:b w:val="0"/>
          <w:sz w:val="24"/>
          <w:szCs w:val="24"/>
        </w:rPr>
        <w:t>, 6166-6169.</w:t>
      </w:r>
    </w:p>
    <w:p w:rsidR="000614F6" w:rsidRPr="00CE3CC7" w:rsidRDefault="000614F6" w:rsidP="001C2084">
      <w:pPr>
        <w:pStyle w:val="a7"/>
        <w:numPr>
          <w:ilvl w:val="0"/>
          <w:numId w:val="1"/>
        </w:numPr>
        <w:snapToGrid w:val="0"/>
        <w:spacing w:beforeLines="50" w:afterLines="50" w:line="360" w:lineRule="auto"/>
        <w:jc w:val="both"/>
        <w:rPr>
          <w:rFonts w:eastAsiaTheme="minorEastAsia"/>
          <w:b w:val="0"/>
          <w:bCs w:val="0"/>
          <w:sz w:val="24"/>
          <w:szCs w:val="24"/>
        </w:rPr>
      </w:pPr>
      <w:proofErr w:type="gramStart"/>
      <w:r w:rsidRPr="00CE3CC7">
        <w:rPr>
          <w:rFonts w:eastAsiaTheme="minorEastAsia"/>
          <w:b w:val="0"/>
          <w:sz w:val="24"/>
          <w:szCs w:val="24"/>
        </w:rPr>
        <w:t>Mono(</w:t>
      </w:r>
      <w:proofErr w:type="gramEnd"/>
      <w:r w:rsidRPr="00CE3CC7">
        <w:rPr>
          <w:rFonts w:eastAsiaTheme="minorEastAsia"/>
          <w:b w:val="0"/>
          <w:sz w:val="24"/>
          <w:szCs w:val="24"/>
        </w:rPr>
        <w:t xml:space="preserve">boratabenzene) Rare-earth Metal Dialkyl Complexes: Synthesis, Structure and Catalytic Behaviors for Styrene Polymerization. Xiufang Wang, Xuebing Leng, </w:t>
      </w:r>
      <w:r w:rsidRPr="00CE3CC7">
        <w:rPr>
          <w:rFonts w:eastAsiaTheme="minorEastAsia"/>
          <w:sz w:val="24"/>
          <w:szCs w:val="24"/>
        </w:rPr>
        <w:t>Yaofeng Chen</w:t>
      </w:r>
      <w:r w:rsidRPr="00CE3CC7">
        <w:rPr>
          <w:rFonts w:eastAsiaTheme="minorEastAsia"/>
          <w:sz w:val="24"/>
          <w:szCs w:val="24"/>
          <w:lang w:val="de-DE"/>
        </w:rPr>
        <w:t>*</w:t>
      </w:r>
      <w:r w:rsidRPr="00CE3CC7">
        <w:rPr>
          <w:rFonts w:eastAsiaTheme="minorEastAsia"/>
          <w:sz w:val="24"/>
          <w:szCs w:val="24"/>
        </w:rPr>
        <w:t xml:space="preserve"> </w:t>
      </w:r>
      <w:r w:rsidRPr="00CE3CC7">
        <w:rPr>
          <w:rFonts w:eastAsiaTheme="minorEastAsia"/>
          <w:b w:val="0"/>
          <w:i/>
          <w:sz w:val="24"/>
          <w:szCs w:val="24"/>
        </w:rPr>
        <w:t>Dalton Trans.</w:t>
      </w:r>
      <w:r w:rsidRPr="00CE3CC7">
        <w:rPr>
          <w:rFonts w:eastAsiaTheme="minorEastAsia"/>
          <w:b w:val="0"/>
          <w:sz w:val="24"/>
          <w:szCs w:val="24"/>
        </w:rPr>
        <w:t xml:space="preserve"> </w:t>
      </w:r>
      <w:r w:rsidRPr="00CE3CC7">
        <w:rPr>
          <w:rFonts w:eastAsiaTheme="minorEastAsia"/>
          <w:sz w:val="24"/>
          <w:szCs w:val="24"/>
        </w:rPr>
        <w:t>2015</w:t>
      </w:r>
      <w:r w:rsidRPr="00CE3CC7">
        <w:rPr>
          <w:rFonts w:eastAsiaTheme="minorEastAsia"/>
          <w:b w:val="0"/>
          <w:sz w:val="24"/>
          <w:szCs w:val="24"/>
        </w:rPr>
        <w:t xml:space="preserve">, </w:t>
      </w:r>
      <w:r w:rsidRPr="00CE3CC7">
        <w:rPr>
          <w:rFonts w:eastAsiaTheme="minorEastAsia"/>
          <w:b w:val="0"/>
          <w:i/>
          <w:sz w:val="24"/>
          <w:szCs w:val="24"/>
        </w:rPr>
        <w:t>44</w:t>
      </w:r>
      <w:r w:rsidRPr="00CE3CC7">
        <w:rPr>
          <w:rFonts w:eastAsiaTheme="minorEastAsia"/>
          <w:b w:val="0"/>
          <w:sz w:val="24"/>
          <w:szCs w:val="24"/>
        </w:rPr>
        <w:t>, 5771-5776.</w:t>
      </w:r>
    </w:p>
    <w:p w:rsidR="000614F6" w:rsidRPr="00CE3CC7" w:rsidRDefault="000614F6" w:rsidP="001C2084">
      <w:pPr>
        <w:pStyle w:val="a7"/>
        <w:numPr>
          <w:ilvl w:val="0"/>
          <w:numId w:val="1"/>
        </w:numPr>
        <w:snapToGrid w:val="0"/>
        <w:spacing w:beforeLines="50" w:afterLines="50" w:line="360" w:lineRule="auto"/>
        <w:jc w:val="both"/>
        <w:rPr>
          <w:rFonts w:eastAsiaTheme="minorEastAsia"/>
          <w:b w:val="0"/>
          <w:bCs w:val="0"/>
          <w:sz w:val="24"/>
          <w:szCs w:val="24"/>
        </w:rPr>
      </w:pPr>
      <w:r w:rsidRPr="00CE3CC7">
        <w:rPr>
          <w:rFonts w:eastAsiaTheme="minorEastAsia"/>
          <w:b w:val="0"/>
          <w:sz w:val="24"/>
          <w:szCs w:val="24"/>
        </w:rPr>
        <w:t xml:space="preserve">Substitution Reaction of Triphenylphosphine Oxide with Rare-earth Metal Phosphido Methyl Complexes. Yingdong Lv, Jiliang Zhou, Xuebing Leng, </w:t>
      </w:r>
      <w:r w:rsidRPr="00CE3CC7">
        <w:rPr>
          <w:rFonts w:eastAsiaTheme="minorEastAsia"/>
          <w:sz w:val="24"/>
          <w:szCs w:val="24"/>
        </w:rPr>
        <w:t xml:space="preserve">Yaofeng Chen* </w:t>
      </w:r>
      <w:r w:rsidRPr="00CE3CC7">
        <w:rPr>
          <w:rFonts w:eastAsiaTheme="minorEastAsia"/>
          <w:b w:val="0"/>
          <w:i/>
          <w:sz w:val="24"/>
          <w:szCs w:val="24"/>
        </w:rPr>
        <w:t xml:space="preserve">New J. Chem. </w:t>
      </w:r>
      <w:r w:rsidRPr="00CE3CC7">
        <w:rPr>
          <w:rFonts w:eastAsiaTheme="minorEastAsia"/>
          <w:sz w:val="24"/>
          <w:szCs w:val="24"/>
        </w:rPr>
        <w:t>2015</w:t>
      </w:r>
      <w:r w:rsidRPr="00CE3CC7">
        <w:rPr>
          <w:rFonts w:eastAsiaTheme="minorEastAsia"/>
          <w:b w:val="0"/>
          <w:sz w:val="24"/>
          <w:szCs w:val="24"/>
        </w:rPr>
        <w:t xml:space="preserve">, </w:t>
      </w:r>
      <w:r w:rsidRPr="00CE3CC7">
        <w:rPr>
          <w:rFonts w:eastAsiaTheme="minorEastAsia"/>
          <w:b w:val="0"/>
          <w:i/>
          <w:sz w:val="24"/>
          <w:szCs w:val="24"/>
        </w:rPr>
        <w:t>39</w:t>
      </w:r>
      <w:r w:rsidRPr="00CE3CC7">
        <w:rPr>
          <w:rFonts w:eastAsiaTheme="minorEastAsia"/>
          <w:b w:val="0"/>
          <w:sz w:val="24"/>
          <w:szCs w:val="24"/>
        </w:rPr>
        <w:t>, 7582-7588. (For the themed issue entitled Frontiers of Organo-f-element Chemistry)</w:t>
      </w:r>
    </w:p>
    <w:p w:rsidR="000614F6" w:rsidRPr="00CE3CC7" w:rsidRDefault="000614F6" w:rsidP="001C2084">
      <w:pPr>
        <w:numPr>
          <w:ilvl w:val="0"/>
          <w:numId w:val="1"/>
        </w:numPr>
        <w:autoSpaceDE w:val="0"/>
        <w:autoSpaceDN w:val="0"/>
        <w:adjustRightInd w:val="0"/>
        <w:snapToGrid w:val="0"/>
        <w:spacing w:beforeLines="50" w:afterLines="50" w:line="360" w:lineRule="auto"/>
        <w:rPr>
          <w:rFonts w:eastAsiaTheme="minorEastAsia"/>
          <w:i/>
          <w:kern w:val="0"/>
          <w:sz w:val="24"/>
        </w:rPr>
      </w:pPr>
      <w:r w:rsidRPr="00CE3CC7">
        <w:rPr>
          <w:rFonts w:eastAsiaTheme="minorEastAsia"/>
          <w:kern w:val="0"/>
          <w:sz w:val="24"/>
        </w:rPr>
        <w:t xml:space="preserve">Three-Coordinate </w:t>
      </w:r>
      <w:proofErr w:type="gramStart"/>
      <w:r w:rsidRPr="00CE3CC7">
        <w:rPr>
          <w:rFonts w:eastAsiaTheme="minorEastAsia"/>
          <w:kern w:val="0"/>
          <w:sz w:val="24"/>
        </w:rPr>
        <w:t>Iron(</w:t>
      </w:r>
      <w:proofErr w:type="gramEnd"/>
      <w:r w:rsidRPr="00CE3CC7">
        <w:rPr>
          <w:rFonts w:eastAsiaTheme="minorEastAsia"/>
          <w:kern w:val="0"/>
          <w:sz w:val="24"/>
        </w:rPr>
        <w:t>IV) Bisimido Complexes with Aminocarbene</w:t>
      </w:r>
      <w:r w:rsidRPr="00CE3CC7">
        <w:rPr>
          <w:rFonts w:eastAsiaTheme="minorEastAsia"/>
          <w:bCs/>
          <w:kern w:val="0"/>
          <w:sz w:val="24"/>
        </w:rPr>
        <w:t xml:space="preserve"> Ligation: Synthesis, Structure, and Reactivity. Lei Wang, Lianrui Hu, Hezhong Zhang, Hui Chen*,</w:t>
      </w:r>
      <w:r w:rsidRPr="00CE3CC7">
        <w:rPr>
          <w:rFonts w:eastAsiaTheme="minorEastAsia"/>
          <w:b/>
          <w:bCs/>
          <w:kern w:val="0"/>
          <w:sz w:val="24"/>
        </w:rPr>
        <w:t xml:space="preserve"> Liang D</w:t>
      </w:r>
      <w:r w:rsidRPr="00CE3CC7">
        <w:rPr>
          <w:rFonts w:eastAsiaTheme="minorEastAsia"/>
          <w:b/>
          <w:kern w:val="0"/>
          <w:sz w:val="24"/>
        </w:rPr>
        <w:t xml:space="preserve">eng* </w:t>
      </w:r>
      <w:r w:rsidRPr="00CE3CC7">
        <w:rPr>
          <w:rFonts w:eastAsiaTheme="minorEastAsia"/>
          <w:i/>
          <w:kern w:val="0"/>
          <w:sz w:val="24"/>
        </w:rPr>
        <w:t xml:space="preserve">J. Am. Chem. Soc. </w:t>
      </w:r>
      <w:r w:rsidRPr="00CE3CC7">
        <w:rPr>
          <w:rFonts w:eastAsiaTheme="minorEastAsia"/>
          <w:b/>
          <w:kern w:val="0"/>
          <w:sz w:val="24"/>
        </w:rPr>
        <w:t>2015</w:t>
      </w:r>
      <w:r w:rsidRPr="00CE3CC7">
        <w:rPr>
          <w:rFonts w:eastAsiaTheme="minorEastAsia"/>
          <w:kern w:val="0"/>
          <w:sz w:val="24"/>
        </w:rPr>
        <w:t xml:space="preserve">, </w:t>
      </w:r>
      <w:r w:rsidRPr="00CE3CC7">
        <w:rPr>
          <w:rFonts w:eastAsiaTheme="minorEastAsia"/>
          <w:i/>
          <w:kern w:val="0"/>
          <w:sz w:val="24"/>
        </w:rPr>
        <w:t>137</w:t>
      </w:r>
      <w:r w:rsidRPr="00CE3CC7">
        <w:rPr>
          <w:rFonts w:eastAsiaTheme="minorEastAsia"/>
          <w:kern w:val="0"/>
          <w:sz w:val="24"/>
        </w:rPr>
        <w:t xml:space="preserve">, 14196-14207. </w:t>
      </w:r>
    </w:p>
    <w:p w:rsidR="000614F6" w:rsidRPr="00CE3CC7" w:rsidRDefault="000614F6" w:rsidP="001C2084">
      <w:pPr>
        <w:numPr>
          <w:ilvl w:val="0"/>
          <w:numId w:val="1"/>
        </w:numPr>
        <w:autoSpaceDE w:val="0"/>
        <w:autoSpaceDN w:val="0"/>
        <w:adjustRightInd w:val="0"/>
        <w:snapToGrid w:val="0"/>
        <w:spacing w:beforeLines="50" w:afterLines="50" w:line="360" w:lineRule="auto"/>
        <w:rPr>
          <w:rFonts w:eastAsiaTheme="minorEastAsia"/>
          <w:bCs/>
          <w:kern w:val="0"/>
          <w:sz w:val="24"/>
        </w:rPr>
      </w:pPr>
      <w:r w:rsidRPr="00CE3CC7">
        <w:rPr>
          <w:rFonts w:eastAsiaTheme="minorEastAsia"/>
          <w:kern w:val="0"/>
          <w:sz w:val="24"/>
        </w:rPr>
        <w:t xml:space="preserve">A Two-Coordinate </w:t>
      </w:r>
      <w:proofErr w:type="gramStart"/>
      <w:r w:rsidRPr="00CE3CC7">
        <w:rPr>
          <w:rFonts w:eastAsiaTheme="minorEastAsia"/>
          <w:kern w:val="0"/>
          <w:sz w:val="24"/>
        </w:rPr>
        <w:t>Cobalt(</w:t>
      </w:r>
      <w:proofErr w:type="gramEnd"/>
      <w:r w:rsidRPr="00CE3CC7">
        <w:rPr>
          <w:rFonts w:eastAsiaTheme="minorEastAsia"/>
          <w:kern w:val="0"/>
          <w:sz w:val="24"/>
        </w:rPr>
        <w:t xml:space="preserve">II) Imido Complex with NHC Ligation: </w:t>
      </w:r>
      <w:r w:rsidRPr="00CE3CC7">
        <w:rPr>
          <w:rFonts w:eastAsiaTheme="minorEastAsia"/>
          <w:bCs/>
          <w:kern w:val="0"/>
          <w:sz w:val="24"/>
        </w:rPr>
        <w:t>Synthesis, Structure, and Reactivity. Jingzhen Du, Linbo Wang, Meihua Xie,</w:t>
      </w:r>
      <w:r w:rsidRPr="00CE3CC7">
        <w:rPr>
          <w:rFonts w:eastAsiaTheme="minorEastAsia"/>
          <w:b/>
          <w:bCs/>
          <w:kern w:val="0"/>
          <w:sz w:val="24"/>
        </w:rPr>
        <w:t xml:space="preserve"> Liang Deng*</w:t>
      </w:r>
      <w:r w:rsidRPr="00CE3CC7">
        <w:rPr>
          <w:rFonts w:eastAsiaTheme="minorEastAsia"/>
          <w:bCs/>
          <w:i/>
          <w:kern w:val="0"/>
          <w:sz w:val="24"/>
        </w:rPr>
        <w:t xml:space="preserve"> Angew. Chem. Int. Ed. </w:t>
      </w:r>
      <w:r w:rsidRPr="00CE3CC7">
        <w:rPr>
          <w:rFonts w:eastAsiaTheme="minorEastAsia"/>
          <w:b/>
          <w:bCs/>
          <w:kern w:val="0"/>
          <w:sz w:val="24"/>
        </w:rPr>
        <w:t>2015</w:t>
      </w:r>
      <w:r w:rsidRPr="00CE3CC7">
        <w:rPr>
          <w:rFonts w:eastAsiaTheme="minorEastAsia"/>
          <w:bCs/>
          <w:kern w:val="0"/>
          <w:sz w:val="24"/>
        </w:rPr>
        <w:t>,</w:t>
      </w:r>
      <w:r w:rsidRPr="00CE3CC7">
        <w:rPr>
          <w:rFonts w:eastAsiaTheme="minorEastAsia"/>
          <w:bCs/>
          <w:i/>
          <w:kern w:val="0"/>
          <w:sz w:val="24"/>
        </w:rPr>
        <w:t xml:space="preserve"> 54</w:t>
      </w:r>
      <w:r w:rsidRPr="00CE3CC7">
        <w:rPr>
          <w:rFonts w:eastAsiaTheme="minorEastAsia"/>
          <w:bCs/>
          <w:kern w:val="0"/>
          <w:sz w:val="24"/>
        </w:rPr>
        <w:t>, 12640-12644.</w:t>
      </w:r>
    </w:p>
    <w:p w:rsidR="000614F6" w:rsidRPr="00CE3CC7" w:rsidRDefault="000614F6" w:rsidP="001C2084">
      <w:pPr>
        <w:pStyle w:val="a7"/>
        <w:numPr>
          <w:ilvl w:val="0"/>
          <w:numId w:val="1"/>
        </w:numPr>
        <w:snapToGrid w:val="0"/>
        <w:spacing w:beforeLines="50" w:afterLines="50" w:line="360" w:lineRule="auto"/>
        <w:jc w:val="both"/>
        <w:rPr>
          <w:rFonts w:eastAsiaTheme="minorEastAsia"/>
          <w:b w:val="0"/>
          <w:sz w:val="24"/>
          <w:szCs w:val="24"/>
        </w:rPr>
      </w:pPr>
      <w:r w:rsidRPr="00CE3CC7">
        <w:rPr>
          <w:rFonts w:eastAsiaTheme="minorEastAsia"/>
          <w:b w:val="0"/>
          <w:sz w:val="24"/>
          <w:szCs w:val="24"/>
        </w:rPr>
        <w:t xml:space="preserve">Three-Coordinate </w:t>
      </w:r>
      <w:proofErr w:type="gramStart"/>
      <w:r w:rsidRPr="00CE3CC7">
        <w:rPr>
          <w:rFonts w:eastAsiaTheme="minorEastAsia"/>
          <w:b w:val="0"/>
          <w:sz w:val="24"/>
          <w:szCs w:val="24"/>
        </w:rPr>
        <w:t>Iron(</w:t>
      </w:r>
      <w:proofErr w:type="gramEnd"/>
      <w:r w:rsidRPr="00CE3CC7">
        <w:rPr>
          <w:rFonts w:eastAsiaTheme="minorEastAsia"/>
          <w:b w:val="0"/>
          <w:sz w:val="24"/>
          <w:szCs w:val="24"/>
        </w:rPr>
        <w:t xml:space="preserve">II) Dialkenyl Compound with NHC Ligation: Synthesis, Structure, and Reactivity. Yuesheng Liu, </w:t>
      </w:r>
      <w:hyperlink r:id="rId9" w:history="1">
        <w:r w:rsidRPr="00CE3CC7">
          <w:rPr>
            <w:rFonts w:eastAsiaTheme="minorEastAsia"/>
            <w:b w:val="0"/>
            <w:sz w:val="24"/>
            <w:szCs w:val="24"/>
          </w:rPr>
          <w:t>Lei Wang</w:t>
        </w:r>
      </w:hyperlink>
      <w:r w:rsidRPr="00CE3CC7">
        <w:rPr>
          <w:rFonts w:eastAsiaTheme="minorEastAsia"/>
          <w:b w:val="0"/>
          <w:sz w:val="24"/>
          <w:szCs w:val="24"/>
        </w:rPr>
        <w:t xml:space="preserve">, </w:t>
      </w:r>
      <w:r w:rsidRPr="00CE3CC7">
        <w:rPr>
          <w:rFonts w:eastAsiaTheme="minorEastAsia"/>
          <w:sz w:val="24"/>
          <w:szCs w:val="24"/>
        </w:rPr>
        <w:t xml:space="preserve">Liang Deng* </w:t>
      </w:r>
      <w:r w:rsidRPr="00CE3CC7">
        <w:rPr>
          <w:rFonts w:eastAsiaTheme="minorEastAsia"/>
          <w:b w:val="0"/>
          <w:i/>
          <w:iCs/>
          <w:sz w:val="24"/>
          <w:szCs w:val="24"/>
        </w:rPr>
        <w:t>Organometallics</w:t>
      </w:r>
      <w:r w:rsidRPr="00CE3CC7">
        <w:rPr>
          <w:rFonts w:eastAsiaTheme="minorEastAsia"/>
          <w:b w:val="0"/>
          <w:sz w:val="24"/>
          <w:szCs w:val="24"/>
        </w:rPr>
        <w:t xml:space="preserve"> </w:t>
      </w:r>
      <w:r w:rsidRPr="00CE3CC7">
        <w:rPr>
          <w:rFonts w:eastAsiaTheme="minorEastAsia"/>
          <w:bCs w:val="0"/>
          <w:sz w:val="24"/>
          <w:szCs w:val="24"/>
        </w:rPr>
        <w:t>2015</w:t>
      </w:r>
      <w:r w:rsidRPr="00CE3CC7">
        <w:rPr>
          <w:rFonts w:eastAsiaTheme="minorEastAsia"/>
          <w:b w:val="0"/>
          <w:sz w:val="24"/>
          <w:szCs w:val="24"/>
        </w:rPr>
        <w:t xml:space="preserve">, </w:t>
      </w:r>
      <w:r w:rsidRPr="00CE3CC7">
        <w:rPr>
          <w:rFonts w:eastAsiaTheme="minorEastAsia"/>
          <w:b w:val="0"/>
          <w:i/>
          <w:iCs/>
          <w:sz w:val="24"/>
          <w:szCs w:val="24"/>
        </w:rPr>
        <w:t>34</w:t>
      </w:r>
      <w:r w:rsidRPr="00CE3CC7">
        <w:rPr>
          <w:rFonts w:eastAsiaTheme="minorEastAsia"/>
          <w:b w:val="0"/>
          <w:sz w:val="24"/>
          <w:szCs w:val="24"/>
        </w:rPr>
        <w:t>, 4401-4407.</w:t>
      </w:r>
    </w:p>
    <w:p w:rsidR="000614F6" w:rsidRPr="00CE3CC7" w:rsidRDefault="000614F6" w:rsidP="001C2084">
      <w:pPr>
        <w:pStyle w:val="a7"/>
        <w:numPr>
          <w:ilvl w:val="0"/>
          <w:numId w:val="1"/>
        </w:numPr>
        <w:snapToGrid w:val="0"/>
        <w:spacing w:beforeLines="50" w:afterLines="50" w:line="360" w:lineRule="auto"/>
        <w:jc w:val="both"/>
        <w:rPr>
          <w:rFonts w:eastAsiaTheme="minorEastAsia"/>
          <w:b w:val="0"/>
          <w:sz w:val="24"/>
          <w:szCs w:val="24"/>
        </w:rPr>
      </w:pPr>
      <w:r w:rsidRPr="00CE3CC7">
        <w:rPr>
          <w:rFonts w:eastAsiaTheme="minorEastAsia"/>
          <w:b w:val="0"/>
          <w:sz w:val="24"/>
          <w:szCs w:val="24"/>
        </w:rPr>
        <w:t xml:space="preserve">Linear and T-Shaped </w:t>
      </w:r>
      <w:proofErr w:type="gramStart"/>
      <w:r w:rsidRPr="00CE3CC7">
        <w:rPr>
          <w:rFonts w:eastAsiaTheme="minorEastAsia"/>
          <w:b w:val="0"/>
          <w:sz w:val="24"/>
          <w:szCs w:val="24"/>
        </w:rPr>
        <w:t>Iron(</w:t>
      </w:r>
      <w:proofErr w:type="gramEnd"/>
      <w:r w:rsidRPr="00CE3CC7">
        <w:rPr>
          <w:rFonts w:eastAsiaTheme="minorEastAsia"/>
          <w:b w:val="0"/>
          <w:sz w:val="24"/>
          <w:szCs w:val="24"/>
        </w:rPr>
        <w:t xml:space="preserve">I) Complexes Supported by </w:t>
      </w:r>
      <w:r w:rsidRPr="00CE3CC7">
        <w:rPr>
          <w:rFonts w:eastAsiaTheme="minorEastAsia"/>
          <w:b w:val="0"/>
          <w:i/>
          <w:sz w:val="24"/>
          <w:szCs w:val="24"/>
        </w:rPr>
        <w:t>N</w:t>
      </w:r>
      <w:r w:rsidRPr="00CE3CC7">
        <w:rPr>
          <w:rFonts w:eastAsiaTheme="minorEastAsia"/>
          <w:b w:val="0"/>
          <w:sz w:val="24"/>
          <w:szCs w:val="24"/>
        </w:rPr>
        <w:t xml:space="preserve">-Heterocyclic Carbene Ligands: Synthesis and Structure Characterization. Zhenwu Ouyang, Jingzhen Du, Lei Wang, Jared L. Kneebone, Michael L. Neidig, </w:t>
      </w:r>
      <w:hyperlink r:id="rId10" w:history="1">
        <w:r w:rsidRPr="00CE3CC7">
          <w:rPr>
            <w:rFonts w:eastAsiaTheme="minorEastAsia"/>
            <w:sz w:val="24"/>
            <w:szCs w:val="24"/>
          </w:rPr>
          <w:t>Liang Deng</w:t>
        </w:r>
      </w:hyperlink>
      <w:hyperlink r:id="rId11" w:anchor="cor1" w:history="1">
        <w:r w:rsidRPr="00CE3CC7">
          <w:rPr>
            <w:rFonts w:eastAsiaTheme="minorEastAsia"/>
            <w:sz w:val="24"/>
            <w:szCs w:val="24"/>
          </w:rPr>
          <w:t>*</w:t>
        </w:r>
      </w:hyperlink>
      <w:r w:rsidRPr="00CE3CC7">
        <w:rPr>
          <w:rFonts w:eastAsiaTheme="minorEastAsia"/>
          <w:b w:val="0"/>
          <w:sz w:val="24"/>
          <w:szCs w:val="24"/>
        </w:rPr>
        <w:t xml:space="preserve"> </w:t>
      </w:r>
      <w:r w:rsidRPr="00CE3CC7">
        <w:rPr>
          <w:rFonts w:eastAsiaTheme="minorEastAsia"/>
          <w:b w:val="0"/>
          <w:i/>
          <w:iCs/>
          <w:sz w:val="24"/>
          <w:szCs w:val="24"/>
        </w:rPr>
        <w:t>Inorg. Chem.</w:t>
      </w:r>
      <w:r w:rsidRPr="00CE3CC7">
        <w:rPr>
          <w:rFonts w:eastAsiaTheme="minorEastAsia"/>
          <w:b w:val="0"/>
          <w:sz w:val="24"/>
          <w:szCs w:val="24"/>
        </w:rPr>
        <w:t xml:space="preserve"> </w:t>
      </w:r>
      <w:r w:rsidRPr="00CE3CC7">
        <w:rPr>
          <w:rFonts w:eastAsiaTheme="minorEastAsia"/>
          <w:bCs w:val="0"/>
          <w:sz w:val="24"/>
          <w:szCs w:val="24"/>
        </w:rPr>
        <w:t>2015</w:t>
      </w:r>
      <w:r w:rsidRPr="00CE3CC7">
        <w:rPr>
          <w:rFonts w:eastAsiaTheme="minorEastAsia"/>
          <w:b w:val="0"/>
          <w:sz w:val="24"/>
          <w:szCs w:val="24"/>
        </w:rPr>
        <w:t xml:space="preserve">, </w:t>
      </w:r>
      <w:r w:rsidRPr="00CE3CC7">
        <w:rPr>
          <w:rFonts w:eastAsiaTheme="minorEastAsia"/>
          <w:b w:val="0"/>
          <w:i/>
          <w:iCs/>
          <w:sz w:val="24"/>
          <w:szCs w:val="24"/>
        </w:rPr>
        <w:t>54</w:t>
      </w:r>
      <w:r w:rsidRPr="00CE3CC7">
        <w:rPr>
          <w:rFonts w:eastAsiaTheme="minorEastAsia"/>
          <w:b w:val="0"/>
          <w:sz w:val="24"/>
          <w:szCs w:val="24"/>
        </w:rPr>
        <w:t>, 8808-8816.</w:t>
      </w:r>
    </w:p>
    <w:p w:rsidR="000614F6" w:rsidRPr="00CE3CC7" w:rsidRDefault="000614F6" w:rsidP="001C2084">
      <w:pPr>
        <w:pStyle w:val="a7"/>
        <w:numPr>
          <w:ilvl w:val="0"/>
          <w:numId w:val="1"/>
        </w:numPr>
        <w:snapToGrid w:val="0"/>
        <w:spacing w:beforeLines="50" w:afterLines="50" w:line="360" w:lineRule="auto"/>
        <w:jc w:val="both"/>
        <w:rPr>
          <w:rFonts w:eastAsiaTheme="minorEastAsia"/>
          <w:b w:val="0"/>
          <w:sz w:val="24"/>
          <w:szCs w:val="24"/>
        </w:rPr>
      </w:pPr>
      <w:r w:rsidRPr="00CE3CC7">
        <w:rPr>
          <w:rFonts w:eastAsiaTheme="minorEastAsia"/>
          <w:b w:val="0"/>
          <w:sz w:val="24"/>
          <w:szCs w:val="24"/>
        </w:rPr>
        <w:t xml:space="preserve">High-Spin </w:t>
      </w:r>
      <w:proofErr w:type="gramStart"/>
      <w:r w:rsidRPr="00CE3CC7">
        <w:rPr>
          <w:rFonts w:eastAsiaTheme="minorEastAsia"/>
          <w:b w:val="0"/>
          <w:sz w:val="24"/>
          <w:szCs w:val="24"/>
        </w:rPr>
        <w:t>Iron(</w:t>
      </w:r>
      <w:proofErr w:type="gramEnd"/>
      <w:r w:rsidRPr="00CE3CC7">
        <w:rPr>
          <w:rFonts w:eastAsiaTheme="minorEastAsia"/>
          <w:b w:val="0"/>
          <w:sz w:val="24"/>
          <w:szCs w:val="24"/>
        </w:rPr>
        <w:t xml:space="preserve">II) Alkynyl Complexes with </w:t>
      </w:r>
      <w:r w:rsidRPr="00CE3CC7">
        <w:rPr>
          <w:rFonts w:eastAsiaTheme="minorEastAsia"/>
          <w:b w:val="0"/>
          <w:i/>
          <w:sz w:val="24"/>
          <w:szCs w:val="24"/>
        </w:rPr>
        <w:t>N</w:t>
      </w:r>
      <w:r w:rsidRPr="00CE3CC7">
        <w:rPr>
          <w:rFonts w:eastAsiaTheme="minorEastAsia"/>
          <w:b w:val="0"/>
          <w:sz w:val="24"/>
          <w:szCs w:val="24"/>
        </w:rPr>
        <w:t>-Heterocyclic Carbene Ligation: Synthesis, Characterization, and Reactivity Study. Xiaojie Wang, Jia Zhang, Lei Wang,</w:t>
      </w:r>
      <w:r w:rsidRPr="00CE3CC7">
        <w:rPr>
          <w:rFonts w:eastAsiaTheme="minorEastAsia"/>
          <w:sz w:val="24"/>
          <w:szCs w:val="24"/>
        </w:rPr>
        <w:t xml:space="preserve"> Liang Deng</w:t>
      </w:r>
      <w:hyperlink r:id="rId12" w:anchor="cor1" w:history="1">
        <w:r w:rsidRPr="00CE3CC7">
          <w:rPr>
            <w:rFonts w:eastAsiaTheme="minorEastAsia"/>
            <w:sz w:val="24"/>
            <w:szCs w:val="24"/>
          </w:rPr>
          <w:t>*</w:t>
        </w:r>
      </w:hyperlink>
      <w:r w:rsidRPr="00CE3CC7">
        <w:rPr>
          <w:rFonts w:eastAsiaTheme="minorEastAsia"/>
          <w:b w:val="0"/>
          <w:sz w:val="24"/>
          <w:szCs w:val="24"/>
        </w:rPr>
        <w:t xml:space="preserve"> </w:t>
      </w:r>
      <w:r w:rsidRPr="00CE3CC7">
        <w:rPr>
          <w:rFonts w:eastAsiaTheme="minorEastAsia"/>
          <w:b w:val="0"/>
          <w:i/>
          <w:iCs/>
          <w:sz w:val="24"/>
          <w:szCs w:val="24"/>
        </w:rPr>
        <w:t>Organometallics</w:t>
      </w:r>
      <w:r w:rsidRPr="00CE3CC7">
        <w:rPr>
          <w:rFonts w:eastAsiaTheme="minorEastAsia"/>
          <w:b w:val="0"/>
          <w:sz w:val="24"/>
          <w:szCs w:val="24"/>
        </w:rPr>
        <w:t xml:space="preserve"> </w:t>
      </w:r>
      <w:r w:rsidRPr="00CE3CC7">
        <w:rPr>
          <w:rFonts w:eastAsiaTheme="minorEastAsia"/>
          <w:bCs w:val="0"/>
          <w:sz w:val="24"/>
          <w:szCs w:val="24"/>
        </w:rPr>
        <w:t>2015</w:t>
      </w:r>
      <w:r w:rsidRPr="00CE3CC7">
        <w:rPr>
          <w:rFonts w:eastAsiaTheme="minorEastAsia"/>
          <w:b w:val="0"/>
          <w:sz w:val="24"/>
          <w:szCs w:val="24"/>
        </w:rPr>
        <w:t xml:space="preserve">, </w:t>
      </w:r>
      <w:r w:rsidRPr="00CE3CC7">
        <w:rPr>
          <w:rFonts w:eastAsiaTheme="minorEastAsia"/>
          <w:b w:val="0"/>
          <w:i/>
          <w:iCs/>
          <w:sz w:val="24"/>
          <w:szCs w:val="24"/>
        </w:rPr>
        <w:t>34</w:t>
      </w:r>
      <w:r w:rsidRPr="00CE3CC7">
        <w:rPr>
          <w:rFonts w:eastAsiaTheme="minorEastAsia"/>
          <w:b w:val="0"/>
          <w:sz w:val="24"/>
          <w:szCs w:val="24"/>
        </w:rPr>
        <w:t>, 2775-2782.</w:t>
      </w:r>
    </w:p>
    <w:p w:rsidR="000614F6" w:rsidRPr="00CE3CC7" w:rsidRDefault="000614F6" w:rsidP="001C2084">
      <w:pPr>
        <w:pStyle w:val="a7"/>
        <w:numPr>
          <w:ilvl w:val="0"/>
          <w:numId w:val="1"/>
        </w:numPr>
        <w:snapToGrid w:val="0"/>
        <w:spacing w:beforeLines="50" w:afterLines="50" w:line="360" w:lineRule="auto"/>
        <w:jc w:val="both"/>
        <w:rPr>
          <w:rFonts w:eastAsiaTheme="minorEastAsia"/>
          <w:b w:val="0"/>
          <w:sz w:val="24"/>
          <w:szCs w:val="24"/>
        </w:rPr>
      </w:pPr>
      <w:r w:rsidRPr="00CE3CC7">
        <w:rPr>
          <w:rFonts w:eastAsiaTheme="minorEastAsia"/>
          <w:b w:val="0"/>
          <w:sz w:val="24"/>
          <w:szCs w:val="24"/>
        </w:rPr>
        <w:lastRenderedPageBreak/>
        <w:t xml:space="preserve">Four-Coordinate </w:t>
      </w:r>
      <w:proofErr w:type="gramStart"/>
      <w:r w:rsidRPr="00CE3CC7">
        <w:rPr>
          <w:rFonts w:eastAsiaTheme="minorEastAsia"/>
          <w:b w:val="0"/>
          <w:sz w:val="24"/>
          <w:szCs w:val="24"/>
        </w:rPr>
        <w:t>Iron(</w:t>
      </w:r>
      <w:proofErr w:type="gramEnd"/>
      <w:r w:rsidRPr="00CE3CC7">
        <w:rPr>
          <w:rFonts w:eastAsiaTheme="minorEastAsia"/>
          <w:b w:val="0"/>
          <w:sz w:val="24"/>
          <w:szCs w:val="24"/>
        </w:rPr>
        <w:t xml:space="preserve">II) Diaryl Compounds with Monodentate </w:t>
      </w:r>
      <w:r w:rsidRPr="00CE3CC7">
        <w:rPr>
          <w:rFonts w:eastAsiaTheme="minorEastAsia"/>
          <w:b w:val="0"/>
          <w:i/>
          <w:sz w:val="24"/>
          <w:szCs w:val="24"/>
        </w:rPr>
        <w:t>N</w:t>
      </w:r>
      <w:r w:rsidRPr="00CE3CC7">
        <w:rPr>
          <w:rFonts w:eastAsiaTheme="minorEastAsia"/>
          <w:b w:val="0"/>
          <w:sz w:val="24"/>
          <w:szCs w:val="24"/>
        </w:rPr>
        <w:t>-Heterocyclic Carbene Ligation: Synthesis, Characterization, and Their Tetrahedral-Square Planar Isomerization in Solution. Yuesheng Liu, Lun Luo, Jie Xiao, Lei Wang, You Song, Jingping Qu, Yi Luo</w:t>
      </w:r>
      <w:hyperlink r:id="rId13" w:anchor="cor2" w:history="1">
        <w:r w:rsidRPr="00CE3CC7">
          <w:rPr>
            <w:rFonts w:eastAsiaTheme="minorEastAsia"/>
            <w:b w:val="0"/>
            <w:sz w:val="24"/>
            <w:szCs w:val="24"/>
          </w:rPr>
          <w:t>*</w:t>
        </w:r>
      </w:hyperlink>
      <w:r w:rsidRPr="00CE3CC7">
        <w:rPr>
          <w:rFonts w:eastAsiaTheme="minorEastAsia"/>
          <w:b w:val="0"/>
          <w:sz w:val="24"/>
          <w:szCs w:val="24"/>
        </w:rPr>
        <w:t xml:space="preserve">, </w:t>
      </w:r>
      <w:hyperlink r:id="rId14" w:history="1">
        <w:r w:rsidRPr="00CE3CC7">
          <w:rPr>
            <w:rFonts w:eastAsiaTheme="minorEastAsia"/>
            <w:sz w:val="24"/>
            <w:szCs w:val="24"/>
          </w:rPr>
          <w:t>Liang Deng</w:t>
        </w:r>
      </w:hyperlink>
      <w:hyperlink r:id="rId15" w:anchor="cor1" w:history="1">
        <w:r w:rsidRPr="00CE3CC7">
          <w:rPr>
            <w:rFonts w:eastAsiaTheme="minorEastAsia"/>
            <w:sz w:val="24"/>
            <w:szCs w:val="24"/>
          </w:rPr>
          <w:t>*</w:t>
        </w:r>
      </w:hyperlink>
      <w:r w:rsidRPr="00CE3CC7">
        <w:rPr>
          <w:rFonts w:eastAsiaTheme="minorEastAsia"/>
          <w:b w:val="0"/>
          <w:sz w:val="24"/>
          <w:szCs w:val="24"/>
        </w:rPr>
        <w:t xml:space="preserve"> </w:t>
      </w:r>
      <w:r w:rsidRPr="00CE3CC7">
        <w:rPr>
          <w:rFonts w:eastAsiaTheme="minorEastAsia"/>
          <w:b w:val="0"/>
          <w:i/>
          <w:iCs/>
          <w:sz w:val="24"/>
          <w:szCs w:val="24"/>
        </w:rPr>
        <w:t>Inorg. Chem.</w:t>
      </w:r>
      <w:r w:rsidRPr="00CE3CC7">
        <w:rPr>
          <w:rFonts w:eastAsiaTheme="minorEastAsia"/>
          <w:b w:val="0"/>
          <w:sz w:val="24"/>
          <w:szCs w:val="24"/>
        </w:rPr>
        <w:t xml:space="preserve"> </w:t>
      </w:r>
      <w:r w:rsidRPr="00CE3CC7">
        <w:rPr>
          <w:rFonts w:eastAsiaTheme="minorEastAsia"/>
          <w:bCs w:val="0"/>
          <w:sz w:val="24"/>
          <w:szCs w:val="24"/>
        </w:rPr>
        <w:t>2015</w:t>
      </w:r>
      <w:r w:rsidRPr="00CE3CC7">
        <w:rPr>
          <w:rFonts w:eastAsiaTheme="minorEastAsia"/>
          <w:b w:val="0"/>
          <w:sz w:val="24"/>
          <w:szCs w:val="24"/>
        </w:rPr>
        <w:t xml:space="preserve">, </w:t>
      </w:r>
      <w:r w:rsidRPr="00CE3CC7">
        <w:rPr>
          <w:rFonts w:eastAsiaTheme="minorEastAsia"/>
          <w:b w:val="0"/>
          <w:i/>
          <w:iCs/>
          <w:sz w:val="24"/>
          <w:szCs w:val="24"/>
        </w:rPr>
        <w:t>54</w:t>
      </w:r>
      <w:r w:rsidRPr="00CE3CC7">
        <w:rPr>
          <w:rFonts w:eastAsiaTheme="minorEastAsia"/>
          <w:b w:val="0"/>
          <w:sz w:val="24"/>
          <w:szCs w:val="24"/>
        </w:rPr>
        <w:t xml:space="preserve">, 4752-4760. (cover article) </w:t>
      </w:r>
    </w:p>
    <w:p w:rsidR="000614F6" w:rsidRPr="00CE3CC7" w:rsidRDefault="000614F6" w:rsidP="001C2084">
      <w:pPr>
        <w:pStyle w:val="a7"/>
        <w:numPr>
          <w:ilvl w:val="0"/>
          <w:numId w:val="1"/>
        </w:numPr>
        <w:snapToGrid w:val="0"/>
        <w:spacing w:beforeLines="50" w:afterLines="50" w:line="360" w:lineRule="auto"/>
        <w:jc w:val="both"/>
        <w:rPr>
          <w:rFonts w:eastAsiaTheme="minorEastAsia"/>
          <w:b w:val="0"/>
          <w:sz w:val="24"/>
          <w:szCs w:val="24"/>
        </w:rPr>
      </w:pPr>
      <w:r w:rsidRPr="00CE3CC7">
        <w:rPr>
          <w:rFonts w:eastAsiaTheme="minorEastAsia"/>
          <w:b w:val="0"/>
          <w:sz w:val="24"/>
          <w:szCs w:val="24"/>
        </w:rPr>
        <w:t xml:space="preserve">Silane-Functionalized N-Heterocyclic Carbene-Cobalt Complexes Containing </w:t>
      </w:r>
      <w:proofErr w:type="gramStart"/>
      <w:r w:rsidRPr="00CE3CC7">
        <w:rPr>
          <w:rFonts w:eastAsiaTheme="minorEastAsia"/>
          <w:b w:val="0"/>
          <w:sz w:val="24"/>
          <w:szCs w:val="24"/>
        </w:rPr>
        <w:t>a Five</w:t>
      </w:r>
      <w:proofErr w:type="gramEnd"/>
      <w:r w:rsidRPr="00CE3CC7">
        <w:rPr>
          <w:rFonts w:eastAsiaTheme="minorEastAsia"/>
          <w:b w:val="0"/>
          <w:sz w:val="24"/>
          <w:szCs w:val="24"/>
        </w:rPr>
        <w:t>-Coordinate Silicon with a Covalent Co-Si Bond. Jian Sun, Chong Ou, Chao Wang</w:t>
      </w:r>
      <w:hyperlink r:id="rId16" w:anchor="cor1" w:history="1">
        <w:r w:rsidRPr="00CE3CC7">
          <w:rPr>
            <w:rFonts w:eastAsiaTheme="minorEastAsia"/>
            <w:b w:val="0"/>
            <w:sz w:val="24"/>
            <w:szCs w:val="24"/>
          </w:rPr>
          <w:t>*</w:t>
        </w:r>
      </w:hyperlink>
      <w:r w:rsidRPr="00CE3CC7">
        <w:rPr>
          <w:rFonts w:eastAsiaTheme="minorEastAsia"/>
          <w:b w:val="0"/>
          <w:sz w:val="24"/>
          <w:szCs w:val="24"/>
        </w:rPr>
        <w:t xml:space="preserve">, Masanobu Uchiyama, </w:t>
      </w:r>
      <w:r w:rsidRPr="00CE3CC7">
        <w:rPr>
          <w:rFonts w:eastAsiaTheme="minorEastAsia"/>
          <w:sz w:val="24"/>
          <w:szCs w:val="24"/>
        </w:rPr>
        <w:t>Liang Deng</w:t>
      </w:r>
      <w:hyperlink r:id="rId17" w:anchor="cor2" w:history="1">
        <w:r w:rsidRPr="00CE3CC7">
          <w:rPr>
            <w:rFonts w:eastAsiaTheme="minorEastAsia"/>
            <w:sz w:val="24"/>
            <w:szCs w:val="24"/>
          </w:rPr>
          <w:t>*</w:t>
        </w:r>
      </w:hyperlink>
      <w:r w:rsidRPr="00CE3CC7">
        <w:rPr>
          <w:rFonts w:eastAsiaTheme="minorEastAsia"/>
          <w:b w:val="0"/>
          <w:sz w:val="24"/>
          <w:szCs w:val="24"/>
        </w:rPr>
        <w:t xml:space="preserve"> </w:t>
      </w:r>
      <w:r w:rsidRPr="00CE3CC7">
        <w:rPr>
          <w:rFonts w:eastAsiaTheme="minorEastAsia"/>
          <w:b w:val="0"/>
          <w:i/>
          <w:iCs/>
          <w:sz w:val="24"/>
          <w:szCs w:val="24"/>
        </w:rPr>
        <w:t>Organometallics</w:t>
      </w:r>
      <w:r w:rsidRPr="00CE3CC7">
        <w:rPr>
          <w:rFonts w:eastAsiaTheme="minorEastAsia"/>
          <w:b w:val="0"/>
          <w:sz w:val="24"/>
          <w:szCs w:val="24"/>
        </w:rPr>
        <w:t xml:space="preserve"> </w:t>
      </w:r>
      <w:r w:rsidRPr="00CE3CC7">
        <w:rPr>
          <w:rFonts w:eastAsiaTheme="minorEastAsia"/>
          <w:sz w:val="24"/>
          <w:szCs w:val="24"/>
        </w:rPr>
        <w:t>2015</w:t>
      </w:r>
      <w:r w:rsidRPr="00CE3CC7">
        <w:rPr>
          <w:rFonts w:eastAsiaTheme="minorEastAsia"/>
          <w:b w:val="0"/>
          <w:sz w:val="24"/>
          <w:szCs w:val="24"/>
        </w:rPr>
        <w:t xml:space="preserve">, </w:t>
      </w:r>
      <w:r w:rsidRPr="00CE3CC7">
        <w:rPr>
          <w:rFonts w:eastAsiaTheme="minorEastAsia"/>
          <w:b w:val="0"/>
          <w:i/>
          <w:iCs/>
          <w:sz w:val="24"/>
          <w:szCs w:val="24"/>
        </w:rPr>
        <w:t>34</w:t>
      </w:r>
      <w:r w:rsidRPr="00CE3CC7">
        <w:rPr>
          <w:rFonts w:eastAsiaTheme="minorEastAsia"/>
          <w:b w:val="0"/>
          <w:sz w:val="24"/>
          <w:szCs w:val="24"/>
        </w:rPr>
        <w:t>, 1546-1551.</w:t>
      </w:r>
    </w:p>
    <w:p w:rsidR="000614F6" w:rsidRPr="00CE3CC7" w:rsidRDefault="000614F6" w:rsidP="001C2084">
      <w:pPr>
        <w:pStyle w:val="a7"/>
        <w:numPr>
          <w:ilvl w:val="0"/>
          <w:numId w:val="1"/>
        </w:numPr>
        <w:snapToGrid w:val="0"/>
        <w:spacing w:beforeLines="50" w:afterLines="50" w:line="360" w:lineRule="auto"/>
        <w:jc w:val="both"/>
        <w:rPr>
          <w:rFonts w:eastAsiaTheme="minorEastAsia"/>
          <w:b w:val="0"/>
          <w:sz w:val="24"/>
          <w:szCs w:val="24"/>
        </w:rPr>
      </w:pPr>
      <w:r w:rsidRPr="00CE3CC7">
        <w:rPr>
          <w:rFonts w:eastAsiaTheme="minorEastAsia"/>
          <w:b w:val="0"/>
          <w:sz w:val="24"/>
          <w:szCs w:val="24"/>
        </w:rPr>
        <w:t xml:space="preserve">Carbon-Carbon Bond Formation Reactivity of a Four-Coordinate NHC-Supported </w:t>
      </w:r>
      <w:proofErr w:type="gramStart"/>
      <w:r w:rsidRPr="00CE3CC7">
        <w:rPr>
          <w:rFonts w:eastAsiaTheme="minorEastAsia"/>
          <w:b w:val="0"/>
          <w:sz w:val="24"/>
          <w:szCs w:val="24"/>
        </w:rPr>
        <w:t>Iron(</w:t>
      </w:r>
      <w:proofErr w:type="gramEnd"/>
      <w:r w:rsidRPr="00CE3CC7">
        <w:rPr>
          <w:rFonts w:eastAsiaTheme="minorEastAsia"/>
          <w:b w:val="0"/>
          <w:sz w:val="24"/>
          <w:szCs w:val="24"/>
        </w:rPr>
        <w:t xml:space="preserve">II) Phenyl Compound. Yuesheng Liu, Jie Xiao, Lei Wang, You Song, </w:t>
      </w:r>
      <w:r w:rsidRPr="00CE3CC7">
        <w:rPr>
          <w:rFonts w:eastAsiaTheme="minorEastAsia"/>
          <w:sz w:val="24"/>
          <w:szCs w:val="24"/>
        </w:rPr>
        <w:t>Liang Deng</w:t>
      </w:r>
      <w:hyperlink r:id="rId18" w:anchor="cor1" w:history="1">
        <w:r w:rsidRPr="00CE3CC7">
          <w:rPr>
            <w:rFonts w:eastAsiaTheme="minorEastAsia"/>
            <w:sz w:val="24"/>
            <w:szCs w:val="24"/>
          </w:rPr>
          <w:t>*</w:t>
        </w:r>
      </w:hyperlink>
      <w:r w:rsidRPr="00CE3CC7">
        <w:rPr>
          <w:rFonts w:eastAsiaTheme="minorEastAsia"/>
          <w:b w:val="0"/>
          <w:sz w:val="24"/>
          <w:szCs w:val="24"/>
        </w:rPr>
        <w:t xml:space="preserve"> </w:t>
      </w:r>
      <w:r w:rsidRPr="00CE3CC7">
        <w:rPr>
          <w:rFonts w:eastAsiaTheme="minorEastAsia"/>
          <w:b w:val="0"/>
          <w:i/>
          <w:iCs/>
          <w:sz w:val="24"/>
          <w:szCs w:val="24"/>
        </w:rPr>
        <w:t>Organometallics</w:t>
      </w:r>
      <w:r w:rsidRPr="00CE3CC7">
        <w:rPr>
          <w:rFonts w:eastAsiaTheme="minorEastAsia"/>
          <w:b w:val="0"/>
          <w:sz w:val="24"/>
          <w:szCs w:val="24"/>
        </w:rPr>
        <w:t xml:space="preserve">, </w:t>
      </w:r>
      <w:r w:rsidRPr="00CE3CC7">
        <w:rPr>
          <w:rFonts w:eastAsiaTheme="minorEastAsia"/>
          <w:sz w:val="24"/>
          <w:szCs w:val="24"/>
        </w:rPr>
        <w:t>2015</w:t>
      </w:r>
      <w:r w:rsidRPr="00CE3CC7">
        <w:rPr>
          <w:rFonts w:eastAsiaTheme="minorEastAsia"/>
          <w:b w:val="0"/>
          <w:sz w:val="24"/>
          <w:szCs w:val="24"/>
        </w:rPr>
        <w:t xml:space="preserve">, </w:t>
      </w:r>
      <w:r w:rsidRPr="00CE3CC7">
        <w:rPr>
          <w:rFonts w:eastAsiaTheme="minorEastAsia"/>
          <w:b w:val="0"/>
          <w:i/>
          <w:iCs/>
          <w:sz w:val="24"/>
          <w:szCs w:val="24"/>
        </w:rPr>
        <w:t>34</w:t>
      </w:r>
      <w:r w:rsidRPr="00CE3CC7">
        <w:rPr>
          <w:rFonts w:eastAsiaTheme="minorEastAsia"/>
          <w:b w:val="0"/>
          <w:sz w:val="24"/>
          <w:szCs w:val="24"/>
        </w:rPr>
        <w:t>, 599-605.</w:t>
      </w:r>
    </w:p>
    <w:p w:rsidR="000614F6" w:rsidRPr="00CE3CC7" w:rsidRDefault="000614F6" w:rsidP="001C2084">
      <w:pPr>
        <w:pStyle w:val="a4"/>
        <w:numPr>
          <w:ilvl w:val="0"/>
          <w:numId w:val="1"/>
        </w:numPr>
        <w:adjustRightInd w:val="0"/>
        <w:snapToGrid w:val="0"/>
        <w:spacing w:beforeLines="50" w:afterLines="50" w:line="360" w:lineRule="auto"/>
        <w:rPr>
          <w:rFonts w:ascii="Times New Roman" w:eastAsiaTheme="minorEastAsia" w:hAnsi="Times New Roman" w:cs="Times New Roman"/>
          <w:sz w:val="24"/>
          <w:szCs w:val="24"/>
        </w:rPr>
      </w:pPr>
      <w:r w:rsidRPr="00CE3CC7">
        <w:rPr>
          <w:rFonts w:ascii="Times New Roman" w:eastAsiaTheme="minorEastAsia" w:hAnsi="Times New Roman" w:cs="Times New Roman"/>
          <w:sz w:val="24"/>
          <w:szCs w:val="24"/>
        </w:rPr>
        <w:t>Highly Regio- and Enantioselective Alkoxycarbonylative Amination of Terminal Allenes Catalyzed by a Spiroketal-Based Diphosphine/</w:t>
      </w:r>
      <w:proofErr w:type="gramStart"/>
      <w:r w:rsidRPr="00CE3CC7">
        <w:rPr>
          <w:rFonts w:ascii="Times New Roman" w:eastAsiaTheme="minorEastAsia" w:hAnsi="Times New Roman" w:cs="Times New Roman"/>
          <w:sz w:val="24"/>
          <w:szCs w:val="24"/>
        </w:rPr>
        <w:t>Pd(</w:t>
      </w:r>
      <w:proofErr w:type="gramEnd"/>
      <w:r w:rsidRPr="00CE3CC7">
        <w:rPr>
          <w:rFonts w:ascii="Times New Roman" w:eastAsiaTheme="minorEastAsia" w:hAnsi="Times New Roman" w:cs="Times New Roman"/>
          <w:sz w:val="24"/>
          <w:szCs w:val="24"/>
        </w:rPr>
        <w:t xml:space="preserve">II) Complex. Jiawang Liu, Zhaobin Han, Xiaoming Wang, Zheng Wang,* </w:t>
      </w:r>
      <w:r w:rsidRPr="00CE3CC7">
        <w:rPr>
          <w:rFonts w:ascii="Times New Roman" w:eastAsiaTheme="minorEastAsia" w:hAnsi="Times New Roman" w:cs="Times New Roman"/>
          <w:b/>
          <w:sz w:val="24"/>
          <w:szCs w:val="24"/>
        </w:rPr>
        <w:t>Kuiling Ding*</w:t>
      </w:r>
      <w:r w:rsidRPr="00CE3CC7">
        <w:rPr>
          <w:rFonts w:ascii="Times New Roman" w:eastAsiaTheme="minorEastAsia" w:hAnsi="Times New Roman" w:cs="Times New Roman"/>
          <w:sz w:val="24"/>
          <w:szCs w:val="24"/>
        </w:rPr>
        <w:t xml:space="preserve"> </w:t>
      </w:r>
      <w:r w:rsidRPr="00CE3CC7">
        <w:rPr>
          <w:rFonts w:ascii="Times New Roman" w:eastAsiaTheme="minorEastAsia" w:hAnsi="Times New Roman" w:cs="Times New Roman"/>
          <w:i/>
          <w:sz w:val="24"/>
          <w:szCs w:val="24"/>
        </w:rPr>
        <w:t>J. Am. Chem. Soc.</w:t>
      </w:r>
      <w:r w:rsidRPr="00CE3CC7">
        <w:rPr>
          <w:rFonts w:ascii="Times New Roman" w:eastAsiaTheme="minorEastAsia" w:hAnsi="Times New Roman" w:cs="Times New Roman"/>
          <w:sz w:val="24"/>
          <w:szCs w:val="24"/>
        </w:rPr>
        <w:t xml:space="preserve"> </w:t>
      </w:r>
      <w:r w:rsidRPr="00CE3CC7">
        <w:rPr>
          <w:rFonts w:ascii="Times New Roman" w:eastAsiaTheme="minorEastAsia" w:hAnsi="Times New Roman" w:cs="Times New Roman"/>
          <w:b/>
          <w:sz w:val="24"/>
          <w:szCs w:val="24"/>
        </w:rPr>
        <w:t>2015</w:t>
      </w:r>
      <w:r w:rsidRPr="00CE3CC7">
        <w:rPr>
          <w:rFonts w:ascii="Times New Roman" w:eastAsiaTheme="minorEastAsia" w:hAnsi="Times New Roman" w:cs="Times New Roman"/>
          <w:sz w:val="24"/>
          <w:szCs w:val="24"/>
        </w:rPr>
        <w:t xml:space="preserve">, </w:t>
      </w:r>
      <w:r w:rsidRPr="00CE3CC7">
        <w:rPr>
          <w:rFonts w:ascii="Times New Roman" w:eastAsiaTheme="minorEastAsia" w:hAnsi="Times New Roman" w:cs="Times New Roman"/>
          <w:i/>
          <w:sz w:val="24"/>
          <w:szCs w:val="24"/>
        </w:rPr>
        <w:t>137</w:t>
      </w:r>
      <w:r w:rsidRPr="00CE3CC7">
        <w:rPr>
          <w:rFonts w:ascii="Times New Roman" w:eastAsiaTheme="minorEastAsia" w:hAnsi="Times New Roman" w:cs="Times New Roman"/>
          <w:sz w:val="24"/>
          <w:szCs w:val="24"/>
        </w:rPr>
        <w:t>, 15346-15349.</w:t>
      </w:r>
    </w:p>
    <w:p w:rsidR="000614F6" w:rsidRPr="00CE3CC7" w:rsidRDefault="000614F6" w:rsidP="001C2084">
      <w:pPr>
        <w:pStyle w:val="a4"/>
        <w:numPr>
          <w:ilvl w:val="0"/>
          <w:numId w:val="1"/>
        </w:numPr>
        <w:adjustRightInd w:val="0"/>
        <w:snapToGrid w:val="0"/>
        <w:spacing w:beforeLines="50" w:afterLines="50" w:line="360" w:lineRule="auto"/>
        <w:rPr>
          <w:rFonts w:ascii="Times New Roman" w:eastAsiaTheme="minorEastAsia" w:hAnsi="Times New Roman" w:cs="Times New Roman"/>
          <w:sz w:val="24"/>
          <w:szCs w:val="24"/>
        </w:rPr>
      </w:pPr>
      <w:r w:rsidRPr="00CE3CC7">
        <w:rPr>
          <w:rFonts w:ascii="Times New Roman" w:eastAsiaTheme="minorEastAsia" w:hAnsi="Times New Roman" w:cs="Times New Roman"/>
          <w:sz w:val="24"/>
          <w:szCs w:val="24"/>
        </w:rPr>
        <w:t xml:space="preserve">Minimizing Aryloxy Elimination in RhI-Catalyzed Asymmetric Hydrogenation of b-Aryloxyacrylic Acids using a Mixed-Ligand Strategy. Yang Li, Zheng Wang, </w:t>
      </w:r>
      <w:r w:rsidRPr="00CE3CC7">
        <w:rPr>
          <w:rFonts w:ascii="Times New Roman" w:eastAsiaTheme="minorEastAsia" w:hAnsi="Times New Roman" w:cs="Times New Roman"/>
          <w:b/>
          <w:sz w:val="24"/>
          <w:szCs w:val="24"/>
        </w:rPr>
        <w:t>Kuiling Ding*</w:t>
      </w:r>
      <w:r w:rsidRPr="00CE3CC7">
        <w:rPr>
          <w:rFonts w:ascii="Times New Roman" w:eastAsiaTheme="minorEastAsia" w:hAnsi="Times New Roman" w:cs="Times New Roman"/>
          <w:sz w:val="24"/>
          <w:szCs w:val="24"/>
        </w:rPr>
        <w:t xml:space="preserve"> </w:t>
      </w:r>
      <w:r w:rsidRPr="00CE3CC7">
        <w:rPr>
          <w:rFonts w:ascii="Times New Roman" w:eastAsiaTheme="minorEastAsia" w:hAnsi="Times New Roman" w:cs="Times New Roman"/>
          <w:i/>
          <w:sz w:val="24"/>
          <w:szCs w:val="24"/>
        </w:rPr>
        <w:t>Chem. Eur. J.</w:t>
      </w:r>
      <w:r w:rsidRPr="00CE3CC7">
        <w:rPr>
          <w:rFonts w:ascii="Times New Roman" w:eastAsiaTheme="minorEastAsia" w:hAnsi="Times New Roman" w:cs="Times New Roman"/>
          <w:sz w:val="24"/>
          <w:szCs w:val="24"/>
        </w:rPr>
        <w:t xml:space="preserve"> </w:t>
      </w:r>
      <w:r w:rsidRPr="00CE3CC7">
        <w:rPr>
          <w:rFonts w:ascii="Times New Roman" w:eastAsiaTheme="minorEastAsia" w:hAnsi="Times New Roman" w:cs="Times New Roman"/>
          <w:b/>
          <w:sz w:val="24"/>
          <w:szCs w:val="24"/>
        </w:rPr>
        <w:t>2015</w:t>
      </w:r>
      <w:r w:rsidRPr="00CE3CC7">
        <w:rPr>
          <w:rFonts w:ascii="Times New Roman" w:eastAsiaTheme="minorEastAsia" w:hAnsi="Times New Roman" w:cs="Times New Roman"/>
          <w:sz w:val="24"/>
          <w:szCs w:val="24"/>
        </w:rPr>
        <w:t xml:space="preserve">, </w:t>
      </w:r>
      <w:r w:rsidRPr="00CE3CC7">
        <w:rPr>
          <w:rFonts w:ascii="Times New Roman" w:eastAsiaTheme="minorEastAsia" w:hAnsi="Times New Roman" w:cs="Times New Roman"/>
          <w:i/>
          <w:sz w:val="24"/>
          <w:szCs w:val="24"/>
        </w:rPr>
        <w:t>21</w:t>
      </w:r>
      <w:r w:rsidRPr="00CE3CC7">
        <w:rPr>
          <w:rFonts w:ascii="Times New Roman" w:eastAsiaTheme="minorEastAsia" w:hAnsi="Times New Roman" w:cs="Times New Roman"/>
          <w:sz w:val="24"/>
          <w:szCs w:val="24"/>
        </w:rPr>
        <w:t>, 16387-16390.</w:t>
      </w:r>
    </w:p>
    <w:p w:rsidR="000614F6" w:rsidRPr="00CE3CC7" w:rsidRDefault="000614F6" w:rsidP="001C2084">
      <w:pPr>
        <w:pStyle w:val="a4"/>
        <w:numPr>
          <w:ilvl w:val="0"/>
          <w:numId w:val="1"/>
        </w:numPr>
        <w:adjustRightInd w:val="0"/>
        <w:snapToGrid w:val="0"/>
        <w:spacing w:beforeLines="50" w:afterLines="50" w:line="360" w:lineRule="auto"/>
        <w:rPr>
          <w:rFonts w:ascii="Times New Roman" w:eastAsiaTheme="minorEastAsia" w:hAnsi="Times New Roman" w:cs="Times New Roman"/>
          <w:sz w:val="24"/>
          <w:szCs w:val="24"/>
        </w:rPr>
      </w:pPr>
      <w:r w:rsidRPr="00CE3CC7">
        <w:rPr>
          <w:rFonts w:ascii="Times New Roman" w:eastAsiaTheme="minorEastAsia" w:hAnsi="Times New Roman" w:cs="Times New Roman"/>
          <w:sz w:val="24"/>
          <w:szCs w:val="24"/>
        </w:rPr>
        <w:t xml:space="preserve">Highly Efficient Ruthenium-Catalyzed </w:t>
      </w:r>
      <w:r w:rsidRPr="00CE3CC7">
        <w:rPr>
          <w:rFonts w:ascii="Times New Roman" w:eastAsiaTheme="minorEastAsia" w:hAnsi="Times New Roman" w:cs="Times New Roman"/>
          <w:i/>
          <w:sz w:val="24"/>
          <w:szCs w:val="24"/>
        </w:rPr>
        <w:t>N</w:t>
      </w:r>
      <w:r w:rsidRPr="00CE3CC7">
        <w:rPr>
          <w:rFonts w:ascii="Times New Roman" w:eastAsiaTheme="minorEastAsia" w:hAnsi="Times New Roman" w:cs="Times New Roman"/>
          <w:sz w:val="24"/>
          <w:szCs w:val="24"/>
        </w:rPr>
        <w:t>-Formylation of Amines with H</w:t>
      </w:r>
      <w:r w:rsidRPr="00CE3CC7">
        <w:rPr>
          <w:rFonts w:ascii="Times New Roman" w:eastAsiaTheme="minorEastAsia" w:hAnsi="Times New Roman" w:cs="Times New Roman"/>
          <w:sz w:val="24"/>
          <w:szCs w:val="24"/>
          <w:vertAlign w:val="subscript"/>
        </w:rPr>
        <w:t>2</w:t>
      </w:r>
      <w:r w:rsidRPr="00CE3CC7">
        <w:rPr>
          <w:rFonts w:ascii="Times New Roman" w:eastAsiaTheme="minorEastAsia" w:hAnsi="Times New Roman" w:cs="Times New Roman"/>
          <w:sz w:val="24"/>
          <w:szCs w:val="24"/>
        </w:rPr>
        <w:t xml:space="preserve"> and CO</w:t>
      </w:r>
      <w:r w:rsidRPr="00CE3CC7">
        <w:rPr>
          <w:rFonts w:ascii="Times New Roman" w:eastAsiaTheme="minorEastAsia" w:hAnsi="Times New Roman" w:cs="Times New Roman"/>
          <w:sz w:val="24"/>
          <w:szCs w:val="24"/>
          <w:vertAlign w:val="subscript"/>
        </w:rPr>
        <w:t>2</w:t>
      </w:r>
      <w:r w:rsidRPr="00CE3CC7">
        <w:rPr>
          <w:rFonts w:ascii="Times New Roman" w:eastAsiaTheme="minorEastAsia" w:hAnsi="Times New Roman" w:cs="Times New Roman"/>
          <w:sz w:val="24"/>
          <w:szCs w:val="24"/>
        </w:rPr>
        <w:t xml:space="preserve">. Lei Zhang, Zhaobin Han, Xiaoyu Zhao, Zheng Wang, </w:t>
      </w:r>
      <w:r w:rsidRPr="00CE3CC7">
        <w:rPr>
          <w:rFonts w:ascii="Times New Roman" w:eastAsiaTheme="minorEastAsia" w:hAnsi="Times New Roman" w:cs="Times New Roman"/>
          <w:b/>
          <w:sz w:val="24"/>
          <w:szCs w:val="24"/>
        </w:rPr>
        <w:t>Kuiling Ding*</w:t>
      </w:r>
      <w:r w:rsidRPr="00CE3CC7">
        <w:rPr>
          <w:rFonts w:ascii="Times New Roman" w:eastAsiaTheme="minorEastAsia" w:hAnsi="Times New Roman" w:cs="Times New Roman"/>
          <w:sz w:val="24"/>
          <w:szCs w:val="24"/>
        </w:rPr>
        <w:t xml:space="preserve"> </w:t>
      </w:r>
      <w:r w:rsidRPr="00CE3CC7">
        <w:rPr>
          <w:rFonts w:ascii="Times New Roman" w:eastAsiaTheme="minorEastAsia" w:hAnsi="Times New Roman" w:cs="Times New Roman"/>
          <w:i/>
          <w:sz w:val="24"/>
          <w:szCs w:val="24"/>
        </w:rPr>
        <w:t>Angew. Chem. Int. Ed.</w:t>
      </w:r>
      <w:r w:rsidRPr="00CE3CC7">
        <w:rPr>
          <w:rFonts w:ascii="Times New Roman" w:eastAsiaTheme="minorEastAsia" w:hAnsi="Times New Roman" w:cs="Times New Roman"/>
          <w:sz w:val="24"/>
          <w:szCs w:val="24"/>
        </w:rPr>
        <w:t xml:space="preserve"> </w:t>
      </w:r>
      <w:r w:rsidRPr="00CE3CC7">
        <w:rPr>
          <w:rFonts w:ascii="Times New Roman" w:eastAsiaTheme="minorEastAsia" w:hAnsi="Times New Roman" w:cs="Times New Roman"/>
          <w:b/>
          <w:sz w:val="24"/>
          <w:szCs w:val="24"/>
        </w:rPr>
        <w:t>2015</w:t>
      </w:r>
      <w:r w:rsidRPr="00CE3CC7">
        <w:rPr>
          <w:rFonts w:ascii="Times New Roman" w:eastAsiaTheme="minorEastAsia" w:hAnsi="Times New Roman" w:cs="Times New Roman"/>
          <w:sz w:val="24"/>
          <w:szCs w:val="24"/>
        </w:rPr>
        <w:t xml:space="preserve">, </w:t>
      </w:r>
      <w:r w:rsidRPr="00CE3CC7">
        <w:rPr>
          <w:rFonts w:ascii="Times New Roman" w:eastAsiaTheme="minorEastAsia" w:hAnsi="Times New Roman" w:cs="Times New Roman"/>
          <w:i/>
          <w:sz w:val="24"/>
          <w:szCs w:val="24"/>
        </w:rPr>
        <w:t>54</w:t>
      </w:r>
      <w:r w:rsidRPr="00CE3CC7">
        <w:rPr>
          <w:rFonts w:ascii="Times New Roman" w:eastAsiaTheme="minorEastAsia" w:hAnsi="Times New Roman" w:cs="Times New Roman"/>
          <w:sz w:val="24"/>
          <w:szCs w:val="24"/>
        </w:rPr>
        <w:t>, 6186-6189.</w:t>
      </w:r>
    </w:p>
    <w:p w:rsidR="000614F6" w:rsidRPr="00CE3CC7" w:rsidRDefault="000614F6" w:rsidP="001C2084">
      <w:pPr>
        <w:pStyle w:val="a4"/>
        <w:numPr>
          <w:ilvl w:val="0"/>
          <w:numId w:val="1"/>
        </w:numPr>
        <w:adjustRightInd w:val="0"/>
        <w:snapToGrid w:val="0"/>
        <w:spacing w:beforeLines="50" w:afterLines="50" w:line="360" w:lineRule="auto"/>
        <w:rPr>
          <w:rFonts w:ascii="Times New Roman" w:eastAsiaTheme="minorEastAsia" w:hAnsi="Times New Roman" w:cs="Times New Roman"/>
          <w:sz w:val="24"/>
          <w:szCs w:val="24"/>
        </w:rPr>
      </w:pPr>
      <w:r w:rsidRPr="00CE3CC7">
        <w:rPr>
          <w:rFonts w:ascii="Times New Roman" w:eastAsiaTheme="minorEastAsia" w:hAnsi="Times New Roman" w:cs="Times New Roman"/>
          <w:sz w:val="24"/>
          <w:szCs w:val="24"/>
        </w:rPr>
        <w:t>Highly Enantio</w:t>
      </w:r>
      <w:r w:rsidRPr="00CE3CC7">
        <w:rPr>
          <w:rFonts w:asciiTheme="minorEastAsia" w:eastAsiaTheme="minorEastAsia" w:hAnsiTheme="minorEastAsia" w:cs="Times New Roman"/>
          <w:sz w:val="24"/>
          <w:szCs w:val="24"/>
        </w:rPr>
        <w:t>‐</w:t>
      </w:r>
      <w:r w:rsidRPr="00CE3CC7">
        <w:rPr>
          <w:rFonts w:ascii="Times New Roman" w:eastAsiaTheme="minorEastAsia" w:hAnsi="Times New Roman" w:cs="Times New Roman"/>
          <w:sz w:val="24"/>
          <w:szCs w:val="24"/>
        </w:rPr>
        <w:t xml:space="preserve"> and Diastereoselective Reductive Aldol Reactions Catalyzed by Chiral Spiro Bisphosphine Oxides. Panke Zhang, Jiawang Liu, Zheng Wang, </w:t>
      </w:r>
      <w:r w:rsidRPr="00CE3CC7">
        <w:rPr>
          <w:rFonts w:ascii="Times New Roman" w:eastAsiaTheme="minorEastAsia" w:hAnsi="Times New Roman" w:cs="Times New Roman"/>
          <w:b/>
          <w:sz w:val="24"/>
          <w:szCs w:val="24"/>
        </w:rPr>
        <w:t>Kuiling Ding*</w:t>
      </w:r>
      <w:r w:rsidRPr="00CE3CC7">
        <w:rPr>
          <w:rFonts w:ascii="Times New Roman" w:eastAsiaTheme="minorEastAsia" w:hAnsi="Times New Roman" w:cs="Times New Roman"/>
          <w:sz w:val="24"/>
          <w:szCs w:val="24"/>
        </w:rPr>
        <w:t xml:space="preserve">. </w:t>
      </w:r>
      <w:r w:rsidRPr="00CE3CC7">
        <w:rPr>
          <w:rFonts w:ascii="Times New Roman" w:eastAsiaTheme="minorEastAsia" w:hAnsi="Times New Roman" w:cs="Times New Roman"/>
          <w:i/>
          <w:sz w:val="24"/>
          <w:szCs w:val="24"/>
        </w:rPr>
        <w:t>Chin. J. Catal.</w:t>
      </w:r>
      <w:r w:rsidRPr="00CE3CC7">
        <w:rPr>
          <w:rFonts w:ascii="Times New Roman" w:eastAsiaTheme="minorEastAsia" w:hAnsi="Times New Roman" w:cs="Times New Roman"/>
          <w:sz w:val="24"/>
          <w:szCs w:val="24"/>
        </w:rPr>
        <w:t xml:space="preserve"> </w:t>
      </w:r>
      <w:r w:rsidRPr="00CE3CC7">
        <w:rPr>
          <w:rFonts w:ascii="Times New Roman" w:eastAsiaTheme="minorEastAsia" w:hAnsi="Times New Roman" w:cs="Times New Roman"/>
          <w:b/>
          <w:sz w:val="24"/>
          <w:szCs w:val="24"/>
        </w:rPr>
        <w:t>2015</w:t>
      </w:r>
      <w:r w:rsidRPr="00CE3CC7">
        <w:rPr>
          <w:rFonts w:ascii="Times New Roman" w:eastAsiaTheme="minorEastAsia" w:hAnsi="Times New Roman" w:cs="Times New Roman"/>
          <w:sz w:val="24"/>
          <w:szCs w:val="24"/>
        </w:rPr>
        <w:t xml:space="preserve">, </w:t>
      </w:r>
      <w:r w:rsidRPr="00CE3CC7">
        <w:rPr>
          <w:rFonts w:ascii="Times New Roman" w:eastAsiaTheme="minorEastAsia" w:hAnsi="Times New Roman" w:cs="Times New Roman"/>
          <w:i/>
          <w:sz w:val="24"/>
          <w:szCs w:val="24"/>
        </w:rPr>
        <w:t>36</w:t>
      </w:r>
      <w:r w:rsidRPr="00CE3CC7">
        <w:rPr>
          <w:rFonts w:ascii="Times New Roman" w:eastAsiaTheme="minorEastAsia" w:hAnsi="Times New Roman" w:cs="Times New Roman"/>
          <w:sz w:val="24"/>
          <w:szCs w:val="24"/>
        </w:rPr>
        <w:t>, 100-105.</w:t>
      </w:r>
    </w:p>
    <w:p w:rsidR="000614F6" w:rsidRPr="00CE3CC7" w:rsidRDefault="000614F6" w:rsidP="001C2084">
      <w:pPr>
        <w:pStyle w:val="a4"/>
        <w:numPr>
          <w:ilvl w:val="0"/>
          <w:numId w:val="1"/>
        </w:numPr>
        <w:adjustRightInd w:val="0"/>
        <w:snapToGrid w:val="0"/>
        <w:spacing w:beforeLines="50" w:afterLines="50" w:line="360" w:lineRule="auto"/>
        <w:rPr>
          <w:rFonts w:ascii="Times New Roman" w:eastAsiaTheme="minorEastAsia" w:hAnsi="Times New Roman" w:cs="Times New Roman"/>
          <w:iCs/>
          <w:sz w:val="24"/>
          <w:szCs w:val="24"/>
        </w:rPr>
      </w:pPr>
      <w:r w:rsidRPr="00CE3CC7">
        <w:rPr>
          <w:rFonts w:ascii="Times New Roman" w:eastAsiaTheme="minorEastAsia" w:hAnsi="Times New Roman" w:cs="Times New Roman"/>
          <w:color w:val="000000"/>
          <w:sz w:val="24"/>
          <w:szCs w:val="24"/>
        </w:rPr>
        <w:t xml:space="preserve">Palladium-Catalyzed Enantioselective C–H Arylation for the Synthesis of P-Stereogenic Compounds. </w:t>
      </w:r>
      <w:r w:rsidRPr="00CE3CC7">
        <w:rPr>
          <w:rFonts w:ascii="Times New Roman" w:eastAsiaTheme="minorEastAsia" w:hAnsi="Times New Roman" w:cs="Times New Roman"/>
          <w:color w:val="000000"/>
          <w:sz w:val="24"/>
          <w:szCs w:val="24"/>
          <w:lang w:val="de-DE"/>
        </w:rPr>
        <w:t xml:space="preserve">ZiqiLin, Weizhen Wang, Shaobai Yan, </w:t>
      </w:r>
      <w:r w:rsidRPr="00CE3CC7">
        <w:rPr>
          <w:rFonts w:ascii="Times New Roman" w:eastAsiaTheme="minorEastAsia" w:hAnsi="Times New Roman" w:cs="Times New Roman"/>
          <w:b/>
          <w:color w:val="000000"/>
          <w:sz w:val="24"/>
          <w:szCs w:val="24"/>
          <w:lang w:val="de-DE"/>
        </w:rPr>
        <w:t>Weiliang Duan</w:t>
      </w:r>
      <w:r w:rsidRPr="00CE3CC7">
        <w:rPr>
          <w:rFonts w:ascii="Times New Roman" w:eastAsiaTheme="minorEastAsia" w:hAnsi="Times New Roman" w:cs="Times New Roman"/>
          <w:color w:val="000000"/>
          <w:sz w:val="24"/>
          <w:szCs w:val="24"/>
          <w:lang w:val="de-DE"/>
        </w:rPr>
        <w:t xml:space="preserve">* </w:t>
      </w:r>
      <w:r w:rsidRPr="00CE3CC7">
        <w:rPr>
          <w:rFonts w:ascii="Times New Roman" w:eastAsiaTheme="minorEastAsia" w:hAnsi="Times New Roman" w:cs="Times New Roman"/>
          <w:i/>
          <w:color w:val="000000"/>
          <w:sz w:val="24"/>
          <w:szCs w:val="24"/>
          <w:lang w:val="de-DE"/>
        </w:rPr>
        <w:t>Angew. Chem. Int. Ed</w:t>
      </w:r>
      <w:r w:rsidRPr="00CE3CC7">
        <w:rPr>
          <w:rFonts w:ascii="Times New Roman" w:eastAsiaTheme="minorEastAsia" w:hAnsi="Times New Roman" w:cs="Times New Roman"/>
          <w:color w:val="000000"/>
          <w:sz w:val="24"/>
          <w:szCs w:val="24"/>
          <w:lang w:val="de-DE"/>
        </w:rPr>
        <w:t xml:space="preserve">. </w:t>
      </w:r>
      <w:r w:rsidRPr="00CE3CC7">
        <w:rPr>
          <w:rFonts w:ascii="Times New Roman" w:eastAsiaTheme="minorEastAsia" w:hAnsi="Times New Roman" w:cs="Times New Roman"/>
          <w:b/>
          <w:color w:val="000000"/>
          <w:sz w:val="24"/>
          <w:szCs w:val="24"/>
          <w:lang w:val="de-DE"/>
        </w:rPr>
        <w:t>2015</w:t>
      </w:r>
      <w:r w:rsidRPr="00CE3CC7">
        <w:rPr>
          <w:rFonts w:ascii="Times New Roman" w:eastAsiaTheme="minorEastAsia" w:hAnsi="Times New Roman" w:cs="Times New Roman"/>
          <w:color w:val="000000"/>
          <w:sz w:val="24"/>
          <w:szCs w:val="24"/>
          <w:lang w:val="de-DE"/>
        </w:rPr>
        <w:t xml:space="preserve">, </w:t>
      </w:r>
      <w:r w:rsidRPr="00CE3CC7">
        <w:rPr>
          <w:rFonts w:ascii="Times New Roman" w:eastAsiaTheme="minorEastAsia" w:hAnsi="Times New Roman" w:cs="Times New Roman"/>
          <w:i/>
          <w:color w:val="000000"/>
          <w:sz w:val="24"/>
          <w:szCs w:val="24"/>
          <w:lang w:val="de-DE"/>
        </w:rPr>
        <w:t>54</w:t>
      </w:r>
      <w:r w:rsidRPr="00CE3CC7">
        <w:rPr>
          <w:rFonts w:ascii="Times New Roman" w:eastAsiaTheme="minorEastAsia" w:hAnsi="Times New Roman" w:cs="Times New Roman"/>
          <w:color w:val="000000"/>
          <w:sz w:val="24"/>
          <w:szCs w:val="24"/>
          <w:lang w:val="de-DE"/>
        </w:rPr>
        <w:t>, 6265-6269.</w:t>
      </w:r>
    </w:p>
    <w:p w:rsidR="000614F6" w:rsidRPr="00CE3CC7" w:rsidRDefault="000614F6" w:rsidP="001C2084">
      <w:pPr>
        <w:pStyle w:val="a4"/>
        <w:numPr>
          <w:ilvl w:val="0"/>
          <w:numId w:val="1"/>
        </w:numPr>
        <w:adjustRightInd w:val="0"/>
        <w:snapToGrid w:val="0"/>
        <w:spacing w:beforeLines="50" w:afterLines="50" w:line="360" w:lineRule="auto"/>
        <w:rPr>
          <w:rFonts w:ascii="Times New Roman" w:eastAsiaTheme="minorEastAsia" w:hAnsi="Times New Roman" w:cs="Times New Roman"/>
          <w:iCs/>
          <w:sz w:val="24"/>
          <w:szCs w:val="24"/>
        </w:rPr>
      </w:pPr>
      <w:r w:rsidRPr="00CE3CC7">
        <w:rPr>
          <w:rFonts w:ascii="Times New Roman" w:eastAsiaTheme="minorEastAsia" w:hAnsi="Times New Roman" w:cs="Times New Roman"/>
          <w:color w:val="000000"/>
          <w:sz w:val="24"/>
          <w:szCs w:val="24"/>
        </w:rPr>
        <w:t xml:space="preserve">Palladium-Catalyzed Asymmetric Arylation of </w:t>
      </w:r>
      <w:proofErr w:type="gramStart"/>
      <w:r w:rsidRPr="00CE3CC7">
        <w:rPr>
          <w:rFonts w:ascii="Times New Roman" w:eastAsiaTheme="minorEastAsia" w:hAnsi="Times New Roman" w:cs="Times New Roman"/>
          <w:color w:val="000000"/>
          <w:sz w:val="24"/>
          <w:szCs w:val="24"/>
        </w:rPr>
        <w:t>C(</w:t>
      </w:r>
      <w:proofErr w:type="gramEnd"/>
      <w:r w:rsidRPr="00CE3CC7">
        <w:rPr>
          <w:rFonts w:ascii="Times New Roman" w:eastAsiaTheme="minorEastAsia" w:hAnsi="Times New Roman" w:cs="Times New Roman"/>
          <w:color w:val="000000"/>
          <w:sz w:val="24"/>
          <w:szCs w:val="24"/>
        </w:rPr>
        <w:t xml:space="preserve">sp3)–H Bonds of Aliphatic Amides: Controlling Enantioselectivity Using Chiral Phosphoric Amides/Acids. </w:t>
      </w:r>
      <w:r w:rsidRPr="00CE3CC7">
        <w:rPr>
          <w:rFonts w:ascii="Times New Roman" w:eastAsiaTheme="minorEastAsia" w:hAnsi="Times New Roman" w:cs="Times New Roman"/>
          <w:color w:val="000000"/>
          <w:sz w:val="24"/>
          <w:szCs w:val="24"/>
          <w:lang w:val="de-DE"/>
        </w:rPr>
        <w:t xml:space="preserve">Shaobai Yan, Song Zhang, </w:t>
      </w:r>
      <w:r w:rsidRPr="00CE3CC7">
        <w:rPr>
          <w:rFonts w:ascii="Times New Roman" w:eastAsiaTheme="minorEastAsia" w:hAnsi="Times New Roman" w:cs="Times New Roman"/>
          <w:b/>
          <w:color w:val="000000"/>
          <w:sz w:val="24"/>
          <w:szCs w:val="24"/>
          <w:lang w:val="de-DE"/>
        </w:rPr>
        <w:t>Weiliang Duan</w:t>
      </w:r>
      <w:r w:rsidRPr="00CE3CC7">
        <w:rPr>
          <w:rFonts w:ascii="Times New Roman" w:eastAsiaTheme="minorEastAsia" w:hAnsi="Times New Roman" w:cs="Times New Roman"/>
          <w:color w:val="000000"/>
          <w:sz w:val="24"/>
          <w:szCs w:val="24"/>
          <w:lang w:val="de-DE"/>
        </w:rPr>
        <w:t xml:space="preserve">* </w:t>
      </w:r>
      <w:r w:rsidRPr="00CE3CC7">
        <w:rPr>
          <w:rFonts w:ascii="Times New Roman" w:eastAsiaTheme="minorEastAsia" w:hAnsi="Times New Roman" w:cs="Times New Roman"/>
          <w:i/>
          <w:color w:val="000000"/>
          <w:sz w:val="24"/>
          <w:szCs w:val="24"/>
          <w:lang w:val="de-DE"/>
        </w:rPr>
        <w:t>Org. Lett</w:t>
      </w:r>
      <w:r w:rsidRPr="00CE3CC7">
        <w:rPr>
          <w:rFonts w:ascii="Times New Roman" w:eastAsiaTheme="minorEastAsia" w:hAnsi="Times New Roman" w:cs="Times New Roman"/>
          <w:color w:val="000000"/>
          <w:sz w:val="24"/>
          <w:szCs w:val="24"/>
          <w:lang w:val="de-DE"/>
        </w:rPr>
        <w:t xml:space="preserve">. </w:t>
      </w:r>
      <w:r w:rsidRPr="00CE3CC7">
        <w:rPr>
          <w:rFonts w:ascii="Times New Roman" w:eastAsiaTheme="minorEastAsia" w:hAnsi="Times New Roman" w:cs="Times New Roman"/>
          <w:b/>
          <w:color w:val="000000"/>
          <w:sz w:val="24"/>
          <w:szCs w:val="24"/>
          <w:lang w:val="de-DE"/>
        </w:rPr>
        <w:t>2015</w:t>
      </w:r>
      <w:r w:rsidRPr="00CE3CC7">
        <w:rPr>
          <w:rFonts w:ascii="Times New Roman" w:eastAsiaTheme="minorEastAsia" w:hAnsi="Times New Roman" w:cs="Times New Roman"/>
          <w:color w:val="000000"/>
          <w:sz w:val="24"/>
          <w:szCs w:val="24"/>
          <w:lang w:val="de-DE"/>
        </w:rPr>
        <w:t xml:space="preserve">, </w:t>
      </w:r>
      <w:r w:rsidRPr="00CE3CC7">
        <w:rPr>
          <w:rFonts w:ascii="Times New Roman" w:eastAsiaTheme="minorEastAsia" w:hAnsi="Times New Roman" w:cs="Times New Roman"/>
          <w:i/>
          <w:color w:val="000000"/>
          <w:sz w:val="24"/>
          <w:szCs w:val="24"/>
          <w:lang w:val="de-DE"/>
        </w:rPr>
        <w:t>17</w:t>
      </w:r>
      <w:r w:rsidRPr="00CE3CC7">
        <w:rPr>
          <w:rFonts w:ascii="Times New Roman" w:eastAsiaTheme="minorEastAsia" w:hAnsi="Times New Roman" w:cs="Times New Roman"/>
          <w:color w:val="000000"/>
          <w:sz w:val="24"/>
          <w:szCs w:val="24"/>
          <w:lang w:val="de-DE"/>
        </w:rPr>
        <w:t>, 2458-2461.</w:t>
      </w:r>
    </w:p>
    <w:p w:rsidR="000614F6" w:rsidRPr="00CE3CC7" w:rsidRDefault="000614F6" w:rsidP="001C2084">
      <w:pPr>
        <w:pStyle w:val="a4"/>
        <w:numPr>
          <w:ilvl w:val="0"/>
          <w:numId w:val="1"/>
        </w:numPr>
        <w:autoSpaceDE w:val="0"/>
        <w:autoSpaceDN w:val="0"/>
        <w:adjustRightInd w:val="0"/>
        <w:snapToGrid w:val="0"/>
        <w:spacing w:beforeLines="50" w:afterLines="50" w:line="360" w:lineRule="auto"/>
        <w:ind w:left="284"/>
        <w:rPr>
          <w:rFonts w:ascii="Times New Roman" w:eastAsiaTheme="minorEastAsia" w:hAnsi="Times New Roman" w:cs="Times New Roman"/>
          <w:sz w:val="24"/>
          <w:szCs w:val="24"/>
        </w:rPr>
      </w:pPr>
      <w:r w:rsidRPr="00CE3CC7">
        <w:rPr>
          <w:rFonts w:ascii="Times New Roman" w:eastAsiaTheme="minorEastAsia" w:hAnsi="Times New Roman" w:cs="Times New Roman"/>
          <w:iCs/>
          <w:sz w:val="24"/>
          <w:szCs w:val="24"/>
        </w:rPr>
        <w:t xml:space="preserve">Study on the Accelerated Gutknecht Self-Cyclocondensation of Amino-sugars at </w:t>
      </w:r>
      <w:r w:rsidRPr="00CE3CC7">
        <w:rPr>
          <w:rFonts w:ascii="Times New Roman" w:eastAsiaTheme="minorEastAsia" w:hAnsi="Times New Roman" w:cs="Times New Roman"/>
          <w:iCs/>
          <w:sz w:val="24"/>
          <w:szCs w:val="24"/>
        </w:rPr>
        <w:lastRenderedPageBreak/>
        <w:t xml:space="preserve">Atmospheric Pressure Chemical Ionization Condition. Haoyang Wang*, Junting Zhang, Shihao Sun, Shusheng Zhang, Fang Zhang, Hui Zhu, </w:t>
      </w:r>
      <w:r w:rsidRPr="00CE3CC7">
        <w:rPr>
          <w:rFonts w:ascii="Times New Roman" w:eastAsiaTheme="minorEastAsia" w:hAnsi="Times New Roman" w:cs="Times New Roman"/>
          <w:b/>
          <w:iCs/>
          <w:sz w:val="24"/>
          <w:szCs w:val="24"/>
        </w:rPr>
        <w:t>Yinlong Guo*</w:t>
      </w:r>
      <w:r w:rsidRPr="00CE3CC7">
        <w:rPr>
          <w:rFonts w:ascii="Times New Roman" w:eastAsiaTheme="minorEastAsia" w:hAnsi="Times New Roman" w:cs="Times New Roman"/>
          <w:iCs/>
          <w:sz w:val="24"/>
          <w:szCs w:val="24"/>
        </w:rPr>
        <w:t xml:space="preserve"> </w:t>
      </w:r>
      <w:r w:rsidRPr="00CE3CC7">
        <w:rPr>
          <w:rFonts w:ascii="Times New Roman" w:eastAsiaTheme="minorEastAsia" w:hAnsi="Times New Roman" w:cs="Times New Roman"/>
          <w:i/>
          <w:iCs/>
          <w:sz w:val="24"/>
          <w:szCs w:val="24"/>
        </w:rPr>
        <w:t>RSC Advances</w:t>
      </w:r>
      <w:r w:rsidRPr="00CE3CC7">
        <w:rPr>
          <w:rFonts w:ascii="Times New Roman" w:eastAsiaTheme="minorEastAsia" w:hAnsi="Times New Roman" w:cs="Times New Roman"/>
          <w:iCs/>
          <w:sz w:val="24"/>
          <w:szCs w:val="24"/>
        </w:rPr>
        <w:t xml:space="preserve">, </w:t>
      </w:r>
      <w:r w:rsidRPr="00CE3CC7">
        <w:rPr>
          <w:rFonts w:ascii="Times New Roman" w:eastAsiaTheme="minorEastAsia" w:hAnsi="Times New Roman" w:cs="Times New Roman"/>
          <w:b/>
          <w:iCs/>
          <w:sz w:val="24"/>
          <w:szCs w:val="24"/>
        </w:rPr>
        <w:t>2015</w:t>
      </w:r>
      <w:r w:rsidRPr="00CE3CC7">
        <w:rPr>
          <w:rFonts w:ascii="Times New Roman" w:eastAsiaTheme="minorEastAsia" w:hAnsi="Times New Roman" w:cs="Times New Roman"/>
          <w:iCs/>
          <w:sz w:val="24"/>
          <w:szCs w:val="24"/>
        </w:rPr>
        <w:t xml:space="preserve">, </w:t>
      </w:r>
      <w:r w:rsidRPr="00CE3CC7">
        <w:rPr>
          <w:rFonts w:ascii="Times New Roman" w:eastAsiaTheme="minorEastAsia" w:hAnsi="Times New Roman" w:cs="Times New Roman"/>
          <w:i/>
          <w:sz w:val="24"/>
          <w:szCs w:val="24"/>
        </w:rPr>
        <w:t>5</w:t>
      </w:r>
      <w:r w:rsidRPr="00CE3CC7">
        <w:rPr>
          <w:rFonts w:ascii="Times New Roman" w:eastAsiaTheme="minorEastAsia" w:hAnsi="Times New Roman" w:cs="Times New Roman"/>
          <w:iCs/>
          <w:sz w:val="24"/>
          <w:szCs w:val="24"/>
        </w:rPr>
        <w:t>, 105079-105083.</w:t>
      </w:r>
    </w:p>
    <w:p w:rsidR="000614F6" w:rsidRPr="00CE3CC7" w:rsidRDefault="000614F6" w:rsidP="001C2084">
      <w:pPr>
        <w:pStyle w:val="a4"/>
        <w:numPr>
          <w:ilvl w:val="0"/>
          <w:numId w:val="1"/>
        </w:numPr>
        <w:autoSpaceDE w:val="0"/>
        <w:autoSpaceDN w:val="0"/>
        <w:adjustRightInd w:val="0"/>
        <w:snapToGrid w:val="0"/>
        <w:spacing w:beforeLines="50" w:afterLines="50" w:line="360" w:lineRule="auto"/>
        <w:ind w:left="425" w:hangingChars="177" w:hanging="425"/>
        <w:rPr>
          <w:rFonts w:ascii="Times New Roman" w:eastAsiaTheme="minorEastAsia" w:hAnsi="Times New Roman" w:cs="Times New Roman"/>
          <w:sz w:val="24"/>
          <w:szCs w:val="24"/>
        </w:rPr>
      </w:pPr>
      <w:r w:rsidRPr="00CE3CC7">
        <w:rPr>
          <w:rFonts w:ascii="Times New Roman" w:eastAsiaTheme="minorEastAsia" w:hAnsi="Times New Roman" w:cs="Times New Roman"/>
          <w:sz w:val="24"/>
          <w:szCs w:val="24"/>
        </w:rPr>
        <w:t xml:space="preserve">Palladium-Catalyzed Asymmetric Allylic Alkylation of 2-Monosubstituted Indolin-3-ones. Tiegen Chen, Ping Fang, Li Xin Dai, </w:t>
      </w:r>
      <w:r w:rsidRPr="00CE3CC7">
        <w:rPr>
          <w:rFonts w:ascii="Times New Roman" w:eastAsiaTheme="minorEastAsia" w:hAnsi="Times New Roman" w:cs="Times New Roman"/>
          <w:b/>
          <w:sz w:val="24"/>
          <w:szCs w:val="24"/>
        </w:rPr>
        <w:t xml:space="preserve">Xuelong Hou* </w:t>
      </w:r>
      <w:r w:rsidRPr="00CE3CC7">
        <w:rPr>
          <w:rFonts w:ascii="Times New Roman" w:eastAsiaTheme="minorEastAsia" w:hAnsi="Times New Roman" w:cs="Times New Roman"/>
          <w:i/>
          <w:sz w:val="24"/>
          <w:szCs w:val="24"/>
        </w:rPr>
        <w:t xml:space="preserve">Synthesis </w:t>
      </w:r>
      <w:r w:rsidRPr="00CE3CC7">
        <w:rPr>
          <w:rFonts w:ascii="Times New Roman" w:eastAsiaTheme="minorEastAsia" w:hAnsi="Times New Roman" w:cs="Times New Roman"/>
          <w:b/>
          <w:sz w:val="24"/>
          <w:szCs w:val="24"/>
        </w:rPr>
        <w:t>2015</w:t>
      </w:r>
      <w:r w:rsidRPr="00CE3CC7">
        <w:rPr>
          <w:rFonts w:ascii="Times New Roman" w:eastAsiaTheme="minorEastAsia" w:hAnsi="Times New Roman" w:cs="Times New Roman"/>
          <w:sz w:val="24"/>
          <w:szCs w:val="24"/>
        </w:rPr>
        <w:t xml:space="preserve">, </w:t>
      </w:r>
      <w:r w:rsidRPr="00CE3CC7">
        <w:rPr>
          <w:rFonts w:ascii="Times New Roman" w:eastAsiaTheme="minorEastAsia" w:hAnsi="Times New Roman" w:cs="Times New Roman"/>
          <w:i/>
          <w:sz w:val="24"/>
          <w:szCs w:val="24"/>
        </w:rPr>
        <w:t>47</w:t>
      </w:r>
      <w:r w:rsidRPr="00CE3CC7">
        <w:rPr>
          <w:rFonts w:ascii="Times New Roman" w:eastAsiaTheme="minorEastAsia" w:hAnsi="Times New Roman" w:cs="Times New Roman"/>
          <w:sz w:val="24"/>
          <w:szCs w:val="24"/>
        </w:rPr>
        <w:t xml:space="preserve">, 134-140. </w:t>
      </w:r>
    </w:p>
    <w:p w:rsidR="000614F6" w:rsidRPr="00CE3CC7" w:rsidRDefault="000614F6" w:rsidP="001C2084">
      <w:pPr>
        <w:pStyle w:val="10"/>
        <w:numPr>
          <w:ilvl w:val="0"/>
          <w:numId w:val="1"/>
        </w:numPr>
        <w:autoSpaceDE w:val="0"/>
        <w:autoSpaceDN w:val="0"/>
        <w:adjustRightInd w:val="0"/>
        <w:snapToGrid w:val="0"/>
        <w:spacing w:beforeLines="50" w:afterLines="50" w:line="360" w:lineRule="auto"/>
        <w:jc w:val="both"/>
        <w:rPr>
          <w:rFonts w:ascii="Times New Roman" w:eastAsiaTheme="minorEastAsia" w:hAnsi="Times New Roman"/>
          <w:b w:val="0"/>
          <w:sz w:val="24"/>
          <w:szCs w:val="24"/>
          <w:lang w:eastAsia="zh-CN"/>
        </w:rPr>
      </w:pPr>
      <w:r w:rsidRPr="00CE3CC7">
        <w:rPr>
          <w:rFonts w:ascii="Times New Roman" w:eastAsiaTheme="minorEastAsia" w:hAnsi="Times New Roman"/>
          <w:b w:val="0"/>
          <w:sz w:val="24"/>
          <w:szCs w:val="24"/>
          <w:lang w:val="en-US"/>
        </w:rPr>
        <w:t>Palladium-Catalyzed Highly Diastereo- and Enantioselective</w:t>
      </w:r>
      <w:r w:rsidRPr="00CE3CC7">
        <w:rPr>
          <w:rFonts w:ascii="Times New Roman" w:eastAsiaTheme="minorEastAsia" w:hAnsi="Times New Roman"/>
          <w:b w:val="0"/>
          <w:sz w:val="24"/>
          <w:szCs w:val="24"/>
          <w:lang w:val="en-US" w:eastAsia="zh-CN"/>
        </w:rPr>
        <w:t xml:space="preserve"> </w:t>
      </w:r>
      <w:r w:rsidRPr="00CE3CC7">
        <w:rPr>
          <w:rFonts w:ascii="Times New Roman" w:eastAsiaTheme="minorEastAsia" w:hAnsi="Times New Roman"/>
          <w:b w:val="0"/>
          <w:sz w:val="24"/>
          <w:szCs w:val="24"/>
          <w:lang w:val="en-US"/>
        </w:rPr>
        <w:t>[3+2] Cycloaddition of Vinyl</w:t>
      </w:r>
      <w:r w:rsidRPr="00CE3CC7">
        <w:rPr>
          <w:rFonts w:ascii="Times New Roman" w:eastAsiaTheme="minorEastAsia" w:hAnsi="Times New Roman"/>
          <w:b w:val="0"/>
          <w:sz w:val="24"/>
          <w:szCs w:val="24"/>
          <w:lang w:val="en-US" w:eastAsia="zh-CN"/>
        </w:rPr>
        <w:t xml:space="preserve"> </w:t>
      </w:r>
      <w:r w:rsidRPr="00CE3CC7">
        <w:rPr>
          <w:rFonts w:ascii="Times New Roman" w:eastAsiaTheme="minorEastAsia" w:hAnsi="Times New Roman"/>
          <w:b w:val="0"/>
          <w:sz w:val="24"/>
          <w:szCs w:val="24"/>
          <w:lang w:val="en-US"/>
        </w:rPr>
        <w:t>Aziridines and α</w:t>
      </w:r>
      <w:proofErr w:type="gramStart"/>
      <w:r w:rsidRPr="00CE3CC7">
        <w:rPr>
          <w:rFonts w:ascii="Times New Roman" w:eastAsiaTheme="minorEastAsia" w:hAnsi="Times New Roman"/>
          <w:b w:val="0"/>
          <w:sz w:val="24"/>
          <w:szCs w:val="24"/>
          <w:lang w:val="en-US"/>
        </w:rPr>
        <w:t>,β</w:t>
      </w:r>
      <w:proofErr w:type="gramEnd"/>
      <w:r w:rsidRPr="00CE3CC7">
        <w:rPr>
          <w:rFonts w:ascii="Times New Roman" w:eastAsiaTheme="minorEastAsia" w:hAnsi="Times New Roman"/>
          <w:b w:val="0"/>
          <w:sz w:val="24"/>
          <w:szCs w:val="24"/>
          <w:lang w:val="en-US"/>
        </w:rPr>
        <w:t>-Unsaturated Ketones</w:t>
      </w:r>
      <w:r w:rsidRPr="00CE3CC7">
        <w:rPr>
          <w:rFonts w:ascii="Times New Roman" w:eastAsiaTheme="minorEastAsia" w:hAnsi="Times New Roman"/>
          <w:b w:val="0"/>
          <w:sz w:val="24"/>
          <w:szCs w:val="24"/>
          <w:lang w:val="en-US" w:eastAsia="zh-CN"/>
        </w:rPr>
        <w:t>.</w:t>
      </w:r>
      <w:r w:rsidRPr="00CE3CC7">
        <w:rPr>
          <w:rFonts w:ascii="Times New Roman" w:eastAsiaTheme="minorEastAsia" w:hAnsi="Times New Roman"/>
          <w:sz w:val="24"/>
          <w:szCs w:val="24"/>
          <w:lang w:val="en-US" w:eastAsia="zh-CN"/>
        </w:rPr>
        <w:t xml:space="preserve"> </w:t>
      </w:r>
      <w:r w:rsidRPr="00CE3CC7">
        <w:rPr>
          <w:rFonts w:ascii="Times New Roman" w:eastAsiaTheme="minorEastAsia" w:hAnsi="Times New Roman"/>
          <w:b w:val="0"/>
          <w:sz w:val="24"/>
          <w:szCs w:val="24"/>
        </w:rPr>
        <w:t>Chao</w:t>
      </w:r>
      <w:r w:rsidRPr="00CE3CC7">
        <w:rPr>
          <w:rFonts w:ascii="Times New Roman" w:eastAsiaTheme="minorEastAsia" w:hAnsi="Times New Roman"/>
          <w:b w:val="0"/>
          <w:sz w:val="24"/>
          <w:szCs w:val="24"/>
          <w:lang w:eastAsia="zh-CN"/>
        </w:rPr>
        <w:t>f</w:t>
      </w:r>
      <w:r w:rsidRPr="00CE3CC7">
        <w:rPr>
          <w:rFonts w:ascii="Times New Roman" w:eastAsiaTheme="minorEastAsia" w:hAnsi="Times New Roman"/>
          <w:b w:val="0"/>
          <w:sz w:val="24"/>
          <w:szCs w:val="24"/>
        </w:rPr>
        <w:t>an Xu, Bao</w:t>
      </w:r>
      <w:r w:rsidRPr="00CE3CC7">
        <w:rPr>
          <w:rFonts w:ascii="Times New Roman" w:eastAsiaTheme="minorEastAsia" w:hAnsi="Times New Roman"/>
          <w:b w:val="0"/>
          <w:sz w:val="24"/>
          <w:szCs w:val="24"/>
          <w:lang w:eastAsia="zh-CN"/>
        </w:rPr>
        <w:t>h</w:t>
      </w:r>
      <w:r w:rsidRPr="00CE3CC7">
        <w:rPr>
          <w:rFonts w:ascii="Times New Roman" w:eastAsiaTheme="minorEastAsia" w:hAnsi="Times New Roman"/>
          <w:b w:val="0"/>
          <w:sz w:val="24"/>
          <w:szCs w:val="24"/>
        </w:rPr>
        <w:t>ui Zheng, Jia</w:t>
      </w:r>
      <w:r w:rsidRPr="00CE3CC7">
        <w:rPr>
          <w:rFonts w:ascii="Times New Roman" w:eastAsiaTheme="minorEastAsia" w:hAnsi="Times New Roman"/>
          <w:b w:val="0"/>
          <w:sz w:val="24"/>
          <w:szCs w:val="24"/>
          <w:lang w:eastAsia="zh-CN"/>
        </w:rPr>
        <w:t>j</w:t>
      </w:r>
      <w:r w:rsidRPr="00CE3CC7">
        <w:rPr>
          <w:rFonts w:ascii="Times New Roman" w:eastAsiaTheme="minorEastAsia" w:hAnsi="Times New Roman"/>
          <w:b w:val="0"/>
          <w:sz w:val="24"/>
          <w:szCs w:val="24"/>
        </w:rPr>
        <w:t>ia Suo,</w:t>
      </w:r>
      <w:r w:rsidRPr="00CE3CC7">
        <w:rPr>
          <w:rFonts w:ascii="Times New Roman" w:eastAsiaTheme="minorEastAsia" w:hAnsi="Times New Roman"/>
          <w:b w:val="0"/>
          <w:sz w:val="24"/>
          <w:szCs w:val="24"/>
          <w:vertAlign w:val="superscript"/>
        </w:rPr>
        <w:t xml:space="preserve"> </w:t>
      </w:r>
      <w:r w:rsidRPr="00CE3CC7">
        <w:rPr>
          <w:rFonts w:ascii="Times New Roman" w:eastAsiaTheme="minorEastAsia" w:hAnsi="Times New Roman"/>
          <w:b w:val="0"/>
          <w:sz w:val="24"/>
          <w:szCs w:val="24"/>
        </w:rPr>
        <w:t>Chang</w:t>
      </w:r>
      <w:r w:rsidRPr="00CE3CC7">
        <w:rPr>
          <w:rFonts w:ascii="Times New Roman" w:eastAsiaTheme="minorEastAsia" w:hAnsi="Times New Roman"/>
          <w:b w:val="0"/>
          <w:sz w:val="24"/>
          <w:szCs w:val="24"/>
          <w:lang w:eastAsia="zh-CN"/>
        </w:rPr>
        <w:t>h</w:t>
      </w:r>
      <w:r w:rsidRPr="00CE3CC7">
        <w:rPr>
          <w:rFonts w:ascii="Times New Roman" w:eastAsiaTheme="minorEastAsia" w:hAnsi="Times New Roman"/>
          <w:b w:val="0"/>
          <w:sz w:val="24"/>
          <w:szCs w:val="24"/>
        </w:rPr>
        <w:t>ua Ding*</w:t>
      </w:r>
      <w:r w:rsidRPr="00CE3CC7">
        <w:rPr>
          <w:rFonts w:ascii="Times New Roman" w:eastAsiaTheme="minorEastAsia" w:hAnsi="Times New Roman"/>
          <w:b w:val="0"/>
          <w:sz w:val="24"/>
          <w:szCs w:val="24"/>
          <w:lang w:eastAsia="zh-CN"/>
        </w:rPr>
        <w:t>,</w:t>
      </w:r>
      <w:r w:rsidRPr="00CE3CC7">
        <w:rPr>
          <w:rFonts w:ascii="Times New Roman" w:eastAsiaTheme="minorEastAsia" w:hAnsi="Times New Roman"/>
          <w:b w:val="0"/>
          <w:sz w:val="24"/>
          <w:szCs w:val="24"/>
        </w:rPr>
        <w:t xml:space="preserve"> </w:t>
      </w:r>
      <w:r w:rsidRPr="00CE3CC7">
        <w:rPr>
          <w:rFonts w:ascii="Times New Roman" w:eastAsiaTheme="minorEastAsia" w:hAnsi="Times New Roman"/>
          <w:sz w:val="24"/>
          <w:szCs w:val="24"/>
        </w:rPr>
        <w:t>Xue</w:t>
      </w:r>
      <w:r w:rsidRPr="00CE3CC7">
        <w:rPr>
          <w:rFonts w:ascii="Times New Roman" w:eastAsiaTheme="minorEastAsia" w:hAnsi="Times New Roman"/>
          <w:sz w:val="24"/>
          <w:szCs w:val="24"/>
          <w:lang w:eastAsia="zh-CN"/>
        </w:rPr>
        <w:t>l</w:t>
      </w:r>
      <w:r w:rsidRPr="00CE3CC7">
        <w:rPr>
          <w:rFonts w:ascii="Times New Roman" w:eastAsiaTheme="minorEastAsia" w:hAnsi="Times New Roman"/>
          <w:sz w:val="24"/>
          <w:szCs w:val="24"/>
        </w:rPr>
        <w:t>ong Hou*</w:t>
      </w:r>
      <w:r w:rsidRPr="00CE3CC7">
        <w:rPr>
          <w:rFonts w:ascii="Times New Roman" w:eastAsiaTheme="minorEastAsia" w:hAnsi="Times New Roman"/>
          <w:b w:val="0"/>
          <w:i/>
          <w:sz w:val="24"/>
          <w:szCs w:val="24"/>
        </w:rPr>
        <w:t xml:space="preserve">Angew. Chem. Int. Ed. </w:t>
      </w:r>
      <w:r w:rsidRPr="00CE3CC7">
        <w:rPr>
          <w:rFonts w:ascii="Times New Roman" w:eastAsiaTheme="minorEastAsia" w:hAnsi="Times New Roman"/>
          <w:sz w:val="24"/>
          <w:szCs w:val="24"/>
        </w:rPr>
        <w:t>2015</w:t>
      </w:r>
      <w:r w:rsidRPr="00CE3CC7">
        <w:rPr>
          <w:rFonts w:ascii="Times New Roman" w:eastAsiaTheme="minorEastAsia" w:hAnsi="Times New Roman"/>
          <w:b w:val="0"/>
          <w:sz w:val="24"/>
          <w:szCs w:val="24"/>
        </w:rPr>
        <w:t xml:space="preserve">, </w:t>
      </w:r>
      <w:r w:rsidRPr="00CE3CC7">
        <w:rPr>
          <w:rFonts w:ascii="Times New Roman" w:eastAsiaTheme="minorEastAsia" w:hAnsi="Times New Roman"/>
          <w:b w:val="0"/>
          <w:i/>
          <w:sz w:val="24"/>
          <w:szCs w:val="24"/>
        </w:rPr>
        <w:t xml:space="preserve">54, </w:t>
      </w:r>
      <w:r w:rsidRPr="00CE3CC7">
        <w:rPr>
          <w:rFonts w:ascii="Times New Roman" w:eastAsiaTheme="minorEastAsia" w:hAnsi="Times New Roman"/>
          <w:b w:val="0"/>
          <w:sz w:val="24"/>
          <w:szCs w:val="24"/>
        </w:rPr>
        <w:t>1604-1607</w:t>
      </w:r>
      <w:r w:rsidRPr="00CE3CC7">
        <w:rPr>
          <w:rFonts w:ascii="Times New Roman" w:eastAsiaTheme="minorEastAsia" w:hAnsi="Times New Roman"/>
          <w:b w:val="0"/>
          <w:sz w:val="24"/>
          <w:szCs w:val="24"/>
          <w:lang w:eastAsia="zh-CN"/>
        </w:rPr>
        <w:t>.</w:t>
      </w:r>
    </w:p>
    <w:p w:rsidR="000614F6" w:rsidRPr="00CE3CC7" w:rsidRDefault="000614F6" w:rsidP="001C2084">
      <w:pPr>
        <w:pStyle w:val="10"/>
        <w:numPr>
          <w:ilvl w:val="0"/>
          <w:numId w:val="1"/>
        </w:numPr>
        <w:autoSpaceDE w:val="0"/>
        <w:autoSpaceDN w:val="0"/>
        <w:adjustRightInd w:val="0"/>
        <w:snapToGrid w:val="0"/>
        <w:spacing w:beforeLines="50" w:afterLines="50" w:line="360" w:lineRule="auto"/>
        <w:jc w:val="both"/>
        <w:rPr>
          <w:rFonts w:ascii="Times New Roman" w:eastAsiaTheme="minorEastAsia" w:hAnsi="Times New Roman"/>
          <w:sz w:val="24"/>
          <w:szCs w:val="24"/>
        </w:rPr>
      </w:pPr>
      <w:r w:rsidRPr="00CE3CC7">
        <w:rPr>
          <w:rFonts w:ascii="Times New Roman" w:eastAsiaTheme="minorEastAsia" w:hAnsi="Times New Roman"/>
          <w:b w:val="0"/>
          <w:sz w:val="24"/>
          <w:szCs w:val="24"/>
        </w:rPr>
        <w:t>Kinetic Resolution of Unsymmetrical Acyclic Allyl Carbonates Using Trimethylsilyl Cyanide via Pd-Catalyzed Asymmetric Allylic Alkylation</w:t>
      </w:r>
      <w:r w:rsidRPr="00CE3CC7">
        <w:rPr>
          <w:rFonts w:ascii="Times New Roman" w:eastAsiaTheme="minorEastAsia" w:hAnsi="Times New Roman"/>
          <w:sz w:val="24"/>
          <w:szCs w:val="24"/>
          <w:lang w:eastAsia="zh-CN"/>
        </w:rPr>
        <w:t xml:space="preserve">. </w:t>
      </w:r>
      <w:r w:rsidRPr="00CE3CC7">
        <w:rPr>
          <w:rFonts w:ascii="Times New Roman" w:eastAsiaTheme="minorEastAsia" w:hAnsi="Times New Roman"/>
          <w:b w:val="0"/>
          <w:sz w:val="24"/>
          <w:szCs w:val="24"/>
          <w:lang w:eastAsia="zh-CN"/>
        </w:rPr>
        <w:t>Da</w:t>
      </w:r>
      <w:r w:rsidRPr="00CE3CC7">
        <w:rPr>
          <w:rFonts w:ascii="Times New Roman" w:eastAsiaTheme="minorEastAsia" w:hAnsi="Times New Roman"/>
          <w:sz w:val="24"/>
          <w:szCs w:val="24"/>
          <w:lang w:eastAsia="zh-CN"/>
        </w:rPr>
        <w:t>c</w:t>
      </w:r>
      <w:r w:rsidRPr="00CE3CC7">
        <w:rPr>
          <w:rFonts w:ascii="Times New Roman" w:eastAsiaTheme="minorEastAsia" w:hAnsi="Times New Roman"/>
          <w:b w:val="0"/>
          <w:sz w:val="24"/>
          <w:szCs w:val="24"/>
          <w:lang w:eastAsia="zh-CN"/>
        </w:rPr>
        <w:t xml:space="preserve">hang Bai, Wanying Wang, Changhua Ding, </w:t>
      </w:r>
      <w:r w:rsidRPr="00CE3CC7">
        <w:rPr>
          <w:rFonts w:ascii="Times New Roman" w:eastAsiaTheme="minorEastAsia" w:hAnsi="Times New Roman"/>
          <w:sz w:val="24"/>
          <w:szCs w:val="24"/>
          <w:lang w:eastAsia="zh-CN"/>
        </w:rPr>
        <w:t>Xuelong Hou*</w:t>
      </w:r>
      <w:r w:rsidRPr="00CE3CC7">
        <w:rPr>
          <w:rFonts w:ascii="Times New Roman" w:eastAsiaTheme="minorEastAsia" w:hAnsi="Times New Roman"/>
          <w:b w:val="0"/>
          <w:sz w:val="24"/>
          <w:szCs w:val="24"/>
          <w:lang w:eastAsia="zh-CN"/>
        </w:rPr>
        <w:t xml:space="preserve"> </w:t>
      </w:r>
      <w:r w:rsidRPr="00CE3CC7">
        <w:rPr>
          <w:rFonts w:ascii="Times New Roman" w:eastAsiaTheme="minorEastAsia" w:hAnsi="Times New Roman"/>
          <w:b w:val="0"/>
          <w:i/>
          <w:sz w:val="24"/>
          <w:szCs w:val="24"/>
        </w:rPr>
        <w:t>Synlett</w:t>
      </w:r>
      <w:r w:rsidRPr="00CE3CC7">
        <w:rPr>
          <w:rFonts w:ascii="Times New Roman" w:eastAsiaTheme="minorEastAsia" w:hAnsi="Times New Roman"/>
          <w:b w:val="0"/>
          <w:sz w:val="24"/>
          <w:szCs w:val="24"/>
        </w:rPr>
        <w:t xml:space="preserve"> </w:t>
      </w:r>
      <w:r w:rsidRPr="00CE3CC7">
        <w:rPr>
          <w:rFonts w:ascii="Times New Roman" w:eastAsiaTheme="minorEastAsia" w:hAnsi="Times New Roman"/>
          <w:sz w:val="24"/>
          <w:szCs w:val="24"/>
        </w:rPr>
        <w:t>2015</w:t>
      </w:r>
      <w:r w:rsidRPr="00CE3CC7">
        <w:rPr>
          <w:rFonts w:ascii="Times New Roman" w:eastAsiaTheme="minorEastAsia" w:hAnsi="Times New Roman"/>
          <w:b w:val="0"/>
          <w:sz w:val="24"/>
          <w:szCs w:val="24"/>
        </w:rPr>
        <w:t xml:space="preserve">, </w:t>
      </w:r>
      <w:r w:rsidRPr="00CE3CC7">
        <w:rPr>
          <w:rFonts w:ascii="Times New Roman" w:eastAsiaTheme="minorEastAsia" w:hAnsi="Times New Roman"/>
          <w:b w:val="0"/>
          <w:i/>
          <w:sz w:val="24"/>
          <w:szCs w:val="24"/>
        </w:rPr>
        <w:t>26</w:t>
      </w:r>
      <w:r w:rsidRPr="00CE3CC7">
        <w:rPr>
          <w:rFonts w:ascii="Times New Roman" w:eastAsiaTheme="minorEastAsia" w:hAnsi="Times New Roman"/>
          <w:b w:val="0"/>
          <w:sz w:val="24"/>
          <w:szCs w:val="24"/>
        </w:rPr>
        <w:t>, 1510-1514</w:t>
      </w:r>
      <w:r w:rsidRPr="00CE3CC7">
        <w:rPr>
          <w:rFonts w:ascii="Times New Roman" w:eastAsiaTheme="minorEastAsia" w:hAnsi="Times New Roman"/>
          <w:b w:val="0"/>
          <w:sz w:val="24"/>
          <w:szCs w:val="24"/>
          <w:lang w:eastAsia="zh-CN"/>
        </w:rPr>
        <w:t>.</w:t>
      </w:r>
    </w:p>
    <w:p w:rsidR="000614F6" w:rsidRPr="00CE3CC7" w:rsidRDefault="000614F6" w:rsidP="001C2084">
      <w:pPr>
        <w:pStyle w:val="10"/>
        <w:numPr>
          <w:ilvl w:val="0"/>
          <w:numId w:val="1"/>
        </w:numPr>
        <w:autoSpaceDE w:val="0"/>
        <w:autoSpaceDN w:val="0"/>
        <w:adjustRightInd w:val="0"/>
        <w:snapToGrid w:val="0"/>
        <w:spacing w:beforeLines="50" w:afterLines="50" w:line="360" w:lineRule="auto"/>
        <w:jc w:val="both"/>
        <w:rPr>
          <w:rFonts w:ascii="Times New Roman" w:eastAsiaTheme="minorEastAsia" w:hAnsi="Times New Roman"/>
          <w:b w:val="0"/>
          <w:sz w:val="24"/>
          <w:szCs w:val="24"/>
          <w:lang w:eastAsia="zh-CN"/>
        </w:rPr>
      </w:pPr>
      <w:r w:rsidRPr="00CE3CC7">
        <w:rPr>
          <w:rFonts w:ascii="Times New Roman" w:eastAsiaTheme="minorEastAsia" w:hAnsi="Times New Roman"/>
          <w:b w:val="0"/>
          <w:color w:val="000000"/>
          <w:sz w:val="24"/>
          <w:szCs w:val="24"/>
        </w:rPr>
        <w:t>Palladium-Catalyzed Asymmetric Intermolecular Mizoroki–Heck Reaction for Construction of a</w:t>
      </w:r>
      <w:r w:rsidRPr="00CE3CC7">
        <w:rPr>
          <w:rFonts w:ascii="Times New Roman" w:eastAsiaTheme="minorEastAsia" w:hAnsi="Times New Roman"/>
          <w:b w:val="0"/>
          <w:color w:val="FFFFFF"/>
          <w:sz w:val="24"/>
          <w:szCs w:val="24"/>
        </w:rPr>
        <w:t xml:space="preserve"> </w:t>
      </w:r>
      <w:r w:rsidRPr="00CE3CC7">
        <w:rPr>
          <w:rFonts w:ascii="Times New Roman" w:eastAsiaTheme="minorEastAsia" w:hAnsi="Times New Roman"/>
          <w:b w:val="0"/>
          <w:color w:val="000000"/>
          <w:sz w:val="24"/>
          <w:szCs w:val="24"/>
        </w:rPr>
        <w:t xml:space="preserve">Chiral Quaternary Carbon Center. </w:t>
      </w:r>
      <w:r w:rsidRPr="00CE3CC7">
        <w:rPr>
          <w:rFonts w:ascii="Times New Roman" w:eastAsiaTheme="minorEastAsia" w:hAnsi="Times New Roman"/>
          <w:b w:val="0"/>
          <w:sz w:val="24"/>
          <w:szCs w:val="24"/>
        </w:rPr>
        <w:t xml:space="preserve">Qingsong Zhang, Shili Wan, Di Chen, Changhua Ding*, </w:t>
      </w:r>
      <w:r w:rsidRPr="00CE3CC7">
        <w:rPr>
          <w:rFonts w:ascii="Times New Roman" w:eastAsiaTheme="minorEastAsia" w:hAnsi="Times New Roman"/>
          <w:sz w:val="24"/>
          <w:szCs w:val="24"/>
        </w:rPr>
        <w:t>Xuelong Hou*</w:t>
      </w:r>
      <w:r w:rsidRPr="00CE3CC7">
        <w:rPr>
          <w:rFonts w:ascii="Times New Roman" w:eastAsiaTheme="minorEastAsia" w:hAnsi="Times New Roman"/>
          <w:b w:val="0"/>
          <w:sz w:val="24"/>
          <w:szCs w:val="24"/>
        </w:rPr>
        <w:t xml:space="preserve"> </w:t>
      </w:r>
      <w:r w:rsidRPr="00CE3CC7">
        <w:rPr>
          <w:rFonts w:ascii="Times New Roman" w:eastAsiaTheme="minorEastAsia" w:hAnsi="Times New Roman"/>
          <w:b w:val="0"/>
          <w:i/>
          <w:sz w:val="24"/>
          <w:szCs w:val="24"/>
        </w:rPr>
        <w:t xml:space="preserve">Chem. Commun. </w:t>
      </w:r>
      <w:r w:rsidRPr="00CE3CC7">
        <w:rPr>
          <w:rFonts w:ascii="Times New Roman" w:eastAsiaTheme="minorEastAsia" w:hAnsi="Times New Roman"/>
          <w:sz w:val="24"/>
          <w:szCs w:val="24"/>
        </w:rPr>
        <w:t>2015</w:t>
      </w:r>
      <w:r w:rsidRPr="00CE3CC7">
        <w:rPr>
          <w:rFonts w:ascii="Times New Roman" w:eastAsiaTheme="minorEastAsia" w:hAnsi="Times New Roman"/>
          <w:b w:val="0"/>
          <w:sz w:val="24"/>
          <w:szCs w:val="24"/>
        </w:rPr>
        <w:t xml:space="preserve">, </w:t>
      </w:r>
      <w:r w:rsidRPr="00CE3CC7">
        <w:rPr>
          <w:rFonts w:ascii="Times New Roman" w:eastAsiaTheme="minorEastAsia" w:hAnsi="Times New Roman"/>
          <w:b w:val="0"/>
          <w:i/>
          <w:sz w:val="24"/>
          <w:szCs w:val="24"/>
        </w:rPr>
        <w:t>51</w:t>
      </w:r>
      <w:r w:rsidRPr="00CE3CC7">
        <w:rPr>
          <w:rFonts w:ascii="Times New Roman" w:eastAsiaTheme="minorEastAsia" w:hAnsi="Times New Roman"/>
          <w:b w:val="0"/>
          <w:sz w:val="24"/>
          <w:szCs w:val="24"/>
        </w:rPr>
        <w:t xml:space="preserve">, </w:t>
      </w:r>
      <w:r w:rsidRPr="00CE3CC7">
        <w:rPr>
          <w:rFonts w:ascii="Times New Roman" w:eastAsiaTheme="minorEastAsia" w:hAnsi="Times New Roman"/>
          <w:b w:val="0"/>
          <w:sz w:val="24"/>
          <w:szCs w:val="24"/>
          <w:lang w:eastAsia="zh-CN"/>
        </w:rPr>
        <w:t>12235-12238.</w:t>
      </w:r>
    </w:p>
    <w:p w:rsidR="000614F6" w:rsidRPr="00CE3CC7" w:rsidRDefault="000614F6" w:rsidP="001C2084">
      <w:pPr>
        <w:pStyle w:val="a4"/>
        <w:numPr>
          <w:ilvl w:val="0"/>
          <w:numId w:val="1"/>
        </w:numPr>
        <w:adjustRightInd w:val="0"/>
        <w:snapToGrid w:val="0"/>
        <w:spacing w:beforeLines="50" w:afterLines="50" w:line="360" w:lineRule="auto"/>
        <w:rPr>
          <w:rFonts w:ascii="Times New Roman" w:eastAsiaTheme="minorEastAsia" w:hAnsi="Times New Roman" w:cs="Times New Roman"/>
          <w:sz w:val="24"/>
          <w:szCs w:val="24"/>
        </w:rPr>
      </w:pPr>
      <w:r w:rsidRPr="00CE3CC7">
        <w:rPr>
          <w:rFonts w:ascii="Times New Roman" w:eastAsiaTheme="minorEastAsia" w:hAnsi="Times New Roman" w:cs="Times New Roman"/>
          <w:sz w:val="24"/>
          <w:szCs w:val="24"/>
        </w:rPr>
        <w:t xml:space="preserve">A General and Mild Catalytic α-Alkylation of Unactivated Esters Using Alcohols. Le Guo, Xiaochen Ma, Huaquan Fang, Xiangqing Jia, </w:t>
      </w:r>
      <w:r w:rsidRPr="00CE3CC7">
        <w:rPr>
          <w:rFonts w:ascii="Times New Roman" w:eastAsiaTheme="minorEastAsia" w:hAnsi="Times New Roman" w:cs="Times New Roman"/>
          <w:b/>
          <w:sz w:val="24"/>
          <w:szCs w:val="24"/>
        </w:rPr>
        <w:t>Zheng Huang*</w:t>
      </w:r>
      <w:r w:rsidRPr="00CE3CC7">
        <w:rPr>
          <w:rFonts w:ascii="Times New Roman" w:eastAsiaTheme="minorEastAsia" w:hAnsi="Times New Roman" w:cs="Times New Roman"/>
          <w:sz w:val="24"/>
          <w:szCs w:val="24"/>
        </w:rPr>
        <w:t xml:space="preserve"> </w:t>
      </w:r>
      <w:r w:rsidRPr="00CE3CC7">
        <w:rPr>
          <w:rFonts w:ascii="Times New Roman" w:eastAsiaTheme="minorEastAsia" w:hAnsi="Times New Roman" w:cs="Times New Roman"/>
          <w:i/>
          <w:sz w:val="24"/>
          <w:szCs w:val="24"/>
        </w:rPr>
        <w:t>Angew. Chem. Int. Ed</w:t>
      </w:r>
      <w:r w:rsidRPr="00CE3CC7">
        <w:rPr>
          <w:rFonts w:ascii="Times New Roman" w:eastAsiaTheme="minorEastAsia" w:hAnsi="Times New Roman" w:cs="Times New Roman"/>
          <w:sz w:val="24"/>
          <w:szCs w:val="24"/>
        </w:rPr>
        <w:t xml:space="preserve">. </w:t>
      </w:r>
      <w:r w:rsidRPr="00CE3CC7">
        <w:rPr>
          <w:rFonts w:ascii="Times New Roman" w:eastAsiaTheme="minorEastAsia" w:hAnsi="Times New Roman" w:cs="Times New Roman"/>
          <w:b/>
          <w:sz w:val="24"/>
          <w:szCs w:val="24"/>
        </w:rPr>
        <w:t>2015</w:t>
      </w:r>
      <w:r w:rsidRPr="00CE3CC7">
        <w:rPr>
          <w:rFonts w:ascii="Times New Roman" w:eastAsiaTheme="minorEastAsia" w:hAnsi="Times New Roman" w:cs="Times New Roman"/>
          <w:sz w:val="24"/>
          <w:szCs w:val="24"/>
        </w:rPr>
        <w:t xml:space="preserve">, </w:t>
      </w:r>
      <w:r w:rsidRPr="00CE3CC7">
        <w:rPr>
          <w:rFonts w:ascii="Times New Roman" w:eastAsiaTheme="minorEastAsia" w:hAnsi="Times New Roman" w:cs="Times New Roman"/>
          <w:i/>
          <w:sz w:val="24"/>
          <w:szCs w:val="24"/>
        </w:rPr>
        <w:t>54</w:t>
      </w:r>
      <w:r w:rsidRPr="00CE3CC7">
        <w:rPr>
          <w:rFonts w:ascii="Times New Roman" w:eastAsiaTheme="minorEastAsia" w:hAnsi="Times New Roman" w:cs="Times New Roman"/>
          <w:sz w:val="24"/>
          <w:szCs w:val="24"/>
        </w:rPr>
        <w:t xml:space="preserve">, 4023-4027.     </w:t>
      </w:r>
    </w:p>
    <w:p w:rsidR="000614F6" w:rsidRPr="00CE3CC7" w:rsidRDefault="000614F6" w:rsidP="001C2084">
      <w:pPr>
        <w:pStyle w:val="a4"/>
        <w:numPr>
          <w:ilvl w:val="0"/>
          <w:numId w:val="1"/>
        </w:numPr>
        <w:adjustRightInd w:val="0"/>
        <w:snapToGrid w:val="0"/>
        <w:spacing w:beforeLines="50" w:afterLines="50" w:line="360" w:lineRule="auto"/>
        <w:rPr>
          <w:rFonts w:ascii="Times New Roman" w:eastAsiaTheme="minorEastAsia" w:hAnsi="Times New Roman" w:cs="Times New Roman"/>
          <w:sz w:val="24"/>
          <w:szCs w:val="24"/>
        </w:rPr>
      </w:pPr>
      <w:r w:rsidRPr="00CE3CC7">
        <w:rPr>
          <w:rFonts w:ascii="Times New Roman" w:eastAsiaTheme="minorEastAsia" w:hAnsi="Times New Roman" w:cs="Times New Roman"/>
          <w:sz w:val="24"/>
          <w:szCs w:val="24"/>
        </w:rPr>
        <w:t xml:space="preserve">Iron-Catalyzed Asymmetric Hydrosilylation of Ketones. Ziqing Zuo, Lei Zhang, </w:t>
      </w:r>
      <w:r w:rsidRPr="00CE3CC7">
        <w:rPr>
          <w:rFonts w:ascii="Times New Roman" w:eastAsiaTheme="minorEastAsia" w:hAnsi="Times New Roman" w:cs="Times New Roman"/>
          <w:b/>
          <w:sz w:val="24"/>
          <w:szCs w:val="24"/>
        </w:rPr>
        <w:t>Zheng Huang*</w:t>
      </w:r>
      <w:r w:rsidRPr="00CE3CC7">
        <w:rPr>
          <w:rFonts w:ascii="Times New Roman" w:eastAsiaTheme="minorEastAsia" w:hAnsi="Times New Roman" w:cs="Times New Roman"/>
          <w:sz w:val="24"/>
          <w:szCs w:val="24"/>
        </w:rPr>
        <w:t xml:space="preserve"> </w:t>
      </w:r>
      <w:r w:rsidRPr="00CE3CC7">
        <w:rPr>
          <w:rFonts w:ascii="Times New Roman" w:eastAsiaTheme="minorEastAsia" w:hAnsi="Times New Roman" w:cs="Times New Roman"/>
          <w:i/>
          <w:sz w:val="24"/>
          <w:szCs w:val="24"/>
        </w:rPr>
        <w:t>Chem. Commun.</w:t>
      </w:r>
      <w:r w:rsidRPr="00CE3CC7">
        <w:rPr>
          <w:rFonts w:ascii="Times New Roman" w:eastAsiaTheme="minorEastAsia" w:hAnsi="Times New Roman" w:cs="Times New Roman"/>
          <w:sz w:val="24"/>
          <w:szCs w:val="24"/>
        </w:rPr>
        <w:t xml:space="preserve"> </w:t>
      </w:r>
      <w:r w:rsidRPr="00CE3CC7">
        <w:rPr>
          <w:rFonts w:ascii="Times New Roman" w:eastAsiaTheme="minorEastAsia" w:hAnsi="Times New Roman" w:cs="Times New Roman"/>
          <w:b/>
          <w:sz w:val="24"/>
          <w:szCs w:val="24"/>
        </w:rPr>
        <w:t>2015</w:t>
      </w:r>
      <w:r w:rsidRPr="00CE3CC7">
        <w:rPr>
          <w:rFonts w:ascii="Times New Roman" w:eastAsiaTheme="minorEastAsia" w:hAnsi="Times New Roman" w:cs="Times New Roman"/>
          <w:sz w:val="24"/>
          <w:szCs w:val="24"/>
        </w:rPr>
        <w:t xml:space="preserve">, </w:t>
      </w:r>
      <w:r w:rsidRPr="00CE3CC7">
        <w:rPr>
          <w:rFonts w:ascii="Times New Roman" w:eastAsiaTheme="minorEastAsia" w:hAnsi="Times New Roman" w:cs="Times New Roman"/>
          <w:i/>
          <w:sz w:val="24"/>
          <w:szCs w:val="24"/>
        </w:rPr>
        <w:t>51</w:t>
      </w:r>
      <w:r w:rsidRPr="00CE3CC7">
        <w:rPr>
          <w:rFonts w:ascii="Times New Roman" w:eastAsiaTheme="minorEastAsia" w:hAnsi="Times New Roman" w:cs="Times New Roman"/>
          <w:sz w:val="24"/>
          <w:szCs w:val="24"/>
        </w:rPr>
        <w:t>, 5073-5076.</w:t>
      </w:r>
    </w:p>
    <w:p w:rsidR="000614F6" w:rsidRPr="00CE3CC7" w:rsidRDefault="000614F6" w:rsidP="001C2084">
      <w:pPr>
        <w:pStyle w:val="a4"/>
        <w:numPr>
          <w:ilvl w:val="0"/>
          <w:numId w:val="1"/>
        </w:numPr>
        <w:adjustRightInd w:val="0"/>
        <w:snapToGrid w:val="0"/>
        <w:spacing w:beforeLines="50" w:afterLines="50" w:line="360" w:lineRule="auto"/>
        <w:rPr>
          <w:rFonts w:ascii="Times New Roman" w:eastAsiaTheme="minorEastAsia" w:hAnsi="Times New Roman" w:cs="Times New Roman"/>
          <w:sz w:val="24"/>
          <w:szCs w:val="24"/>
        </w:rPr>
      </w:pPr>
      <w:r w:rsidRPr="00CE3CC7">
        <w:rPr>
          <w:rFonts w:ascii="Times New Roman" w:eastAsiaTheme="minorEastAsia" w:hAnsi="Times New Roman" w:cs="Times New Roman"/>
          <w:sz w:val="24"/>
          <w:szCs w:val="24"/>
        </w:rPr>
        <w:t xml:space="preserve">A General, Practical Triethylborane-Catalyzed Reduction of Carbonyl Functions to Alcohols. Dongjie Peng, Mintao Zhang, </w:t>
      </w:r>
      <w:r w:rsidRPr="00CE3CC7">
        <w:rPr>
          <w:rFonts w:ascii="Times New Roman" w:eastAsiaTheme="minorEastAsia" w:hAnsi="Times New Roman" w:cs="Times New Roman"/>
          <w:b/>
          <w:sz w:val="24"/>
          <w:szCs w:val="24"/>
        </w:rPr>
        <w:t>Zheng Huang*</w:t>
      </w:r>
      <w:r w:rsidRPr="00CE3CC7">
        <w:rPr>
          <w:rFonts w:ascii="Times New Roman" w:eastAsiaTheme="minorEastAsia" w:hAnsi="Times New Roman" w:cs="Times New Roman"/>
          <w:sz w:val="24"/>
          <w:szCs w:val="24"/>
        </w:rPr>
        <w:t xml:space="preserve"> </w:t>
      </w:r>
      <w:r w:rsidRPr="00CE3CC7">
        <w:rPr>
          <w:rFonts w:ascii="Times New Roman" w:eastAsiaTheme="minorEastAsia" w:hAnsi="Times New Roman" w:cs="Times New Roman"/>
          <w:i/>
          <w:sz w:val="24"/>
          <w:szCs w:val="24"/>
        </w:rPr>
        <w:t>Chem. Eur. J.</w:t>
      </w:r>
      <w:r w:rsidRPr="00CE3CC7">
        <w:rPr>
          <w:rFonts w:ascii="Times New Roman" w:eastAsiaTheme="minorEastAsia" w:hAnsi="Times New Roman" w:cs="Times New Roman"/>
          <w:b/>
          <w:sz w:val="24"/>
          <w:szCs w:val="24"/>
        </w:rPr>
        <w:t xml:space="preserve"> 2015</w:t>
      </w:r>
      <w:r w:rsidRPr="00CE3CC7">
        <w:rPr>
          <w:rFonts w:ascii="Times New Roman" w:eastAsiaTheme="minorEastAsia" w:hAnsi="Times New Roman" w:cs="Times New Roman"/>
          <w:sz w:val="24"/>
          <w:szCs w:val="24"/>
        </w:rPr>
        <w:t xml:space="preserve">, </w:t>
      </w:r>
      <w:r w:rsidRPr="00CE3CC7">
        <w:rPr>
          <w:rFonts w:ascii="Times New Roman" w:eastAsiaTheme="minorEastAsia" w:hAnsi="Times New Roman" w:cs="Times New Roman"/>
          <w:i/>
          <w:sz w:val="24"/>
          <w:szCs w:val="24"/>
        </w:rPr>
        <w:t>21</w:t>
      </w:r>
      <w:r w:rsidRPr="00CE3CC7">
        <w:rPr>
          <w:rFonts w:ascii="Times New Roman" w:eastAsiaTheme="minorEastAsia" w:hAnsi="Times New Roman" w:cs="Times New Roman"/>
          <w:sz w:val="24"/>
          <w:szCs w:val="24"/>
        </w:rPr>
        <w:t>, 14737-14741.</w:t>
      </w:r>
    </w:p>
    <w:p w:rsidR="000614F6" w:rsidRPr="00CE3CC7" w:rsidRDefault="000614F6" w:rsidP="001C2084">
      <w:pPr>
        <w:pStyle w:val="a4"/>
        <w:numPr>
          <w:ilvl w:val="0"/>
          <w:numId w:val="1"/>
        </w:numPr>
        <w:adjustRightInd w:val="0"/>
        <w:snapToGrid w:val="0"/>
        <w:spacing w:beforeLines="50" w:afterLines="50" w:line="360" w:lineRule="auto"/>
        <w:rPr>
          <w:rFonts w:ascii="Times New Roman" w:eastAsiaTheme="minorEastAsia" w:hAnsi="Times New Roman" w:cs="Times New Roman"/>
          <w:sz w:val="24"/>
          <w:szCs w:val="24"/>
        </w:rPr>
      </w:pPr>
      <w:r w:rsidRPr="00CE3CC7">
        <w:rPr>
          <w:rFonts w:ascii="Times New Roman" w:eastAsiaTheme="minorEastAsia" w:hAnsi="Times New Roman" w:cs="Times New Roman"/>
          <w:sz w:val="24"/>
          <w:szCs w:val="24"/>
        </w:rPr>
        <w:t xml:space="preserve">Synthesis and Characterization of a Tetradentate PNCP Iridium Complex for Catalytic Alkane Dehydrogenation. </w:t>
      </w:r>
      <w:r w:rsidRPr="00CE3CC7">
        <w:rPr>
          <w:rFonts w:ascii="Times New Roman" w:eastAsiaTheme="minorEastAsia" w:hAnsi="Times New Roman" w:cs="Times New Roman"/>
          <w:sz w:val="24"/>
          <w:szCs w:val="24"/>
          <w:lang w:val="en-GB"/>
        </w:rPr>
        <w:t xml:space="preserve">Xiangqing Jia, </w:t>
      </w:r>
      <w:r w:rsidRPr="00CE3CC7">
        <w:rPr>
          <w:rFonts w:ascii="Times New Roman" w:eastAsiaTheme="minorEastAsia" w:hAnsi="Times New Roman" w:cs="Times New Roman"/>
          <w:b/>
          <w:noProof/>
          <w:sz w:val="24"/>
          <w:szCs w:val="24"/>
        </w:rPr>
        <w:t>Zheng Huang</w:t>
      </w:r>
      <w:r w:rsidRPr="00CE3CC7">
        <w:rPr>
          <w:rFonts w:ascii="Times New Roman" w:eastAsiaTheme="minorEastAsia" w:hAnsi="Times New Roman" w:cs="Times New Roman"/>
          <w:b/>
          <w:sz w:val="24"/>
          <w:szCs w:val="24"/>
        </w:rPr>
        <w:t>*</w:t>
      </w:r>
      <w:r w:rsidRPr="00CE3CC7">
        <w:rPr>
          <w:rFonts w:ascii="Times New Roman" w:eastAsiaTheme="minorEastAsia" w:hAnsi="Times New Roman" w:cs="Times New Roman"/>
          <w:sz w:val="24"/>
          <w:szCs w:val="24"/>
          <w:lang w:val="en-GB"/>
        </w:rPr>
        <w:t xml:space="preserve"> </w:t>
      </w:r>
      <w:r w:rsidRPr="00CE3CC7">
        <w:rPr>
          <w:rFonts w:ascii="Times New Roman" w:eastAsiaTheme="minorEastAsia" w:hAnsi="Times New Roman" w:cs="Times New Roman"/>
          <w:i/>
          <w:sz w:val="24"/>
          <w:szCs w:val="24"/>
          <w:lang w:val="en-GB"/>
        </w:rPr>
        <w:t>Sci. China Chem.</w:t>
      </w:r>
      <w:r w:rsidRPr="00CE3CC7">
        <w:rPr>
          <w:rFonts w:ascii="Times New Roman" w:eastAsiaTheme="minorEastAsia" w:hAnsi="Times New Roman" w:cs="Times New Roman"/>
          <w:sz w:val="24"/>
          <w:szCs w:val="24"/>
          <w:lang w:val="en-GB"/>
        </w:rPr>
        <w:t xml:space="preserve"> </w:t>
      </w:r>
      <w:r w:rsidRPr="00CE3CC7">
        <w:rPr>
          <w:rFonts w:ascii="Times New Roman" w:eastAsiaTheme="minorEastAsia" w:hAnsi="Times New Roman" w:cs="Times New Roman"/>
          <w:b/>
          <w:sz w:val="24"/>
          <w:szCs w:val="24"/>
          <w:lang w:val="en-GB"/>
        </w:rPr>
        <w:t>2015</w:t>
      </w:r>
      <w:r w:rsidRPr="00CE3CC7">
        <w:rPr>
          <w:rFonts w:ascii="Times New Roman" w:eastAsiaTheme="minorEastAsia" w:hAnsi="Times New Roman" w:cs="Times New Roman"/>
          <w:sz w:val="24"/>
          <w:szCs w:val="24"/>
          <w:lang w:val="en-GB"/>
        </w:rPr>
        <w:t xml:space="preserve">, </w:t>
      </w:r>
      <w:r w:rsidRPr="00CE3CC7">
        <w:rPr>
          <w:rFonts w:ascii="Times New Roman" w:eastAsiaTheme="minorEastAsia" w:hAnsi="Times New Roman" w:cs="Times New Roman"/>
          <w:i/>
          <w:sz w:val="24"/>
          <w:szCs w:val="24"/>
          <w:lang w:val="en-GB"/>
        </w:rPr>
        <w:t>58</w:t>
      </w:r>
      <w:r w:rsidRPr="00CE3CC7">
        <w:rPr>
          <w:rFonts w:ascii="Times New Roman" w:eastAsiaTheme="minorEastAsia" w:hAnsi="Times New Roman" w:cs="Times New Roman"/>
          <w:sz w:val="24"/>
          <w:szCs w:val="24"/>
          <w:lang w:val="en-GB"/>
        </w:rPr>
        <w:t>, 1340-1344</w:t>
      </w:r>
      <w:r w:rsidRPr="00CE3CC7">
        <w:rPr>
          <w:rFonts w:ascii="Times New Roman" w:eastAsiaTheme="minorEastAsia" w:hAnsi="Times New Roman" w:cs="Times New Roman"/>
          <w:sz w:val="24"/>
          <w:szCs w:val="24"/>
        </w:rPr>
        <w:t>.</w:t>
      </w:r>
    </w:p>
    <w:p w:rsidR="000614F6" w:rsidRPr="00CE3CC7" w:rsidRDefault="000614F6" w:rsidP="001C2084">
      <w:pPr>
        <w:pStyle w:val="a4"/>
        <w:numPr>
          <w:ilvl w:val="0"/>
          <w:numId w:val="1"/>
        </w:numPr>
        <w:adjustRightInd w:val="0"/>
        <w:snapToGrid w:val="0"/>
        <w:spacing w:beforeLines="50" w:afterLines="50" w:line="360" w:lineRule="auto"/>
        <w:rPr>
          <w:rFonts w:ascii="Times New Roman" w:eastAsiaTheme="minorEastAsia" w:hAnsi="Times New Roman" w:cs="Times New Roman"/>
          <w:sz w:val="24"/>
          <w:szCs w:val="24"/>
        </w:rPr>
      </w:pPr>
      <w:r w:rsidRPr="00CE3CC7">
        <w:rPr>
          <w:rFonts w:ascii="Times New Roman" w:eastAsiaTheme="minorEastAsia" w:hAnsi="Times New Roman" w:cs="Times New Roman"/>
          <w:sz w:val="24"/>
          <w:szCs w:val="24"/>
        </w:rPr>
        <w:t>Synthesis of 1</w:t>
      </w:r>
      <w:proofErr w:type="gramStart"/>
      <w:r w:rsidRPr="00CE3CC7">
        <w:rPr>
          <w:rFonts w:ascii="Times New Roman" w:eastAsiaTheme="minorEastAsia" w:hAnsi="Times New Roman" w:cs="Times New Roman"/>
          <w:sz w:val="24"/>
          <w:szCs w:val="24"/>
        </w:rPr>
        <w:t>,1,1</w:t>
      </w:r>
      <w:proofErr w:type="gramEnd"/>
      <w:r w:rsidRPr="00CE3CC7">
        <w:rPr>
          <w:rFonts w:ascii="Times New Roman" w:eastAsiaTheme="minorEastAsia" w:hAnsi="Times New Roman" w:cs="Times New Roman"/>
          <w:sz w:val="24"/>
          <w:szCs w:val="24"/>
        </w:rPr>
        <w:t xml:space="preserve">-Tris(boronates) from Vinylarenes by Co-Catalyzed Dehydrogenative Borylations-Hydroboration. </w:t>
      </w:r>
      <w:r w:rsidRPr="00CE3CC7">
        <w:rPr>
          <w:rFonts w:ascii="Times New Roman" w:eastAsiaTheme="minorEastAsia" w:hAnsi="Times New Roman" w:cs="Times New Roman"/>
          <w:sz w:val="24"/>
          <w:szCs w:val="24"/>
          <w:lang w:val="de-DE"/>
        </w:rPr>
        <w:t xml:space="preserve">Lei Zhang, </w:t>
      </w:r>
      <w:r w:rsidRPr="00CE3CC7">
        <w:rPr>
          <w:rFonts w:ascii="Times New Roman" w:eastAsiaTheme="minorEastAsia" w:hAnsi="Times New Roman" w:cs="Times New Roman"/>
          <w:b/>
          <w:sz w:val="24"/>
          <w:szCs w:val="24"/>
          <w:lang w:val="de-DE"/>
        </w:rPr>
        <w:t>Zheng Huang*</w:t>
      </w:r>
      <w:r w:rsidRPr="00CE3CC7">
        <w:rPr>
          <w:rFonts w:ascii="Times New Roman" w:eastAsiaTheme="minorEastAsia" w:hAnsi="Times New Roman" w:cs="Times New Roman"/>
          <w:sz w:val="24"/>
          <w:szCs w:val="24"/>
          <w:lang w:val="de-DE"/>
        </w:rPr>
        <w:t xml:space="preserve"> </w:t>
      </w:r>
      <w:r w:rsidRPr="00CE3CC7">
        <w:rPr>
          <w:rFonts w:ascii="Times New Roman" w:eastAsiaTheme="minorEastAsia" w:hAnsi="Times New Roman" w:cs="Times New Roman"/>
          <w:i/>
          <w:sz w:val="24"/>
          <w:szCs w:val="24"/>
          <w:lang w:val="de-DE"/>
        </w:rPr>
        <w:t>J. Am. Soc. Chem.</w:t>
      </w:r>
      <w:r w:rsidRPr="00CE3CC7">
        <w:rPr>
          <w:rFonts w:ascii="Times New Roman" w:eastAsiaTheme="minorEastAsia" w:hAnsi="Times New Roman" w:cs="Times New Roman"/>
          <w:sz w:val="24"/>
          <w:szCs w:val="24"/>
          <w:lang w:val="de-DE"/>
        </w:rPr>
        <w:t xml:space="preserve"> </w:t>
      </w:r>
      <w:r w:rsidRPr="00CE3CC7">
        <w:rPr>
          <w:rFonts w:ascii="Times New Roman" w:eastAsiaTheme="minorEastAsia" w:hAnsi="Times New Roman" w:cs="Times New Roman"/>
          <w:b/>
          <w:sz w:val="24"/>
          <w:szCs w:val="24"/>
          <w:lang w:val="de-DE"/>
        </w:rPr>
        <w:t>2015</w:t>
      </w:r>
      <w:r w:rsidRPr="00CE3CC7">
        <w:rPr>
          <w:rFonts w:ascii="Times New Roman" w:eastAsiaTheme="minorEastAsia" w:hAnsi="Times New Roman" w:cs="Times New Roman"/>
          <w:sz w:val="24"/>
          <w:szCs w:val="24"/>
          <w:lang w:val="de-DE"/>
        </w:rPr>
        <w:t xml:space="preserve">, </w:t>
      </w:r>
      <w:r w:rsidRPr="00CE3CC7">
        <w:rPr>
          <w:rFonts w:ascii="Times New Roman" w:eastAsiaTheme="minorEastAsia" w:hAnsi="Times New Roman" w:cs="Times New Roman"/>
          <w:i/>
          <w:sz w:val="24"/>
          <w:szCs w:val="24"/>
          <w:lang w:val="de-DE"/>
        </w:rPr>
        <w:t>137</w:t>
      </w:r>
      <w:r w:rsidRPr="00CE3CC7">
        <w:rPr>
          <w:rFonts w:ascii="Times New Roman" w:eastAsiaTheme="minorEastAsia" w:hAnsi="Times New Roman" w:cs="Times New Roman"/>
          <w:sz w:val="24"/>
          <w:szCs w:val="24"/>
          <w:lang w:val="de-DE"/>
        </w:rPr>
        <w:t>, 15600-15603.</w:t>
      </w:r>
    </w:p>
    <w:p w:rsidR="000614F6" w:rsidRPr="00CE3CC7" w:rsidRDefault="000614F6" w:rsidP="001C2084">
      <w:pPr>
        <w:pStyle w:val="a4"/>
        <w:numPr>
          <w:ilvl w:val="0"/>
          <w:numId w:val="1"/>
        </w:numPr>
        <w:adjustRightInd w:val="0"/>
        <w:snapToGrid w:val="0"/>
        <w:spacing w:beforeLines="50" w:afterLines="50" w:line="360" w:lineRule="auto"/>
        <w:rPr>
          <w:rFonts w:ascii="Times New Roman" w:eastAsiaTheme="minorEastAsia" w:hAnsi="Times New Roman" w:cs="Times New Roman"/>
          <w:sz w:val="24"/>
          <w:szCs w:val="24"/>
        </w:rPr>
      </w:pPr>
      <w:r w:rsidRPr="00CE3CC7">
        <w:rPr>
          <w:rFonts w:ascii="Times New Roman" w:eastAsiaTheme="minorEastAsia" w:hAnsi="Times New Roman" w:cs="Times New Roman"/>
          <w:sz w:val="24"/>
          <w:szCs w:val="24"/>
        </w:rPr>
        <w:t>The Real Role of N-Heterocyclic Carbene in Reductive Functionalization of CO</w:t>
      </w:r>
      <w:r w:rsidRPr="00CE3CC7">
        <w:rPr>
          <w:rFonts w:ascii="Times New Roman" w:eastAsiaTheme="minorEastAsia" w:hAnsi="Times New Roman" w:cs="Times New Roman"/>
          <w:sz w:val="24"/>
          <w:szCs w:val="24"/>
          <w:vertAlign w:val="subscript"/>
        </w:rPr>
        <w:t>2</w:t>
      </w:r>
      <w:r w:rsidRPr="00CE3CC7">
        <w:rPr>
          <w:rFonts w:ascii="Times New Roman" w:eastAsiaTheme="minorEastAsia" w:hAnsi="Times New Roman" w:cs="Times New Roman"/>
          <w:sz w:val="24"/>
          <w:szCs w:val="24"/>
        </w:rPr>
        <w:t xml:space="preserve">: An Alternative Understanding from Density Functional Theory Study. Qinghai Zhou, </w:t>
      </w:r>
      <w:r w:rsidRPr="00CE3CC7">
        <w:rPr>
          <w:rFonts w:ascii="Times New Roman" w:eastAsiaTheme="minorEastAsia" w:hAnsi="Times New Roman" w:cs="Times New Roman"/>
          <w:b/>
          <w:sz w:val="24"/>
          <w:szCs w:val="24"/>
        </w:rPr>
        <w:t xml:space="preserve">Yuxue </w:t>
      </w:r>
      <w:r w:rsidRPr="00CE3CC7">
        <w:rPr>
          <w:rFonts w:ascii="Times New Roman" w:eastAsiaTheme="minorEastAsia" w:hAnsi="Times New Roman" w:cs="Times New Roman"/>
          <w:b/>
          <w:sz w:val="24"/>
          <w:szCs w:val="24"/>
        </w:rPr>
        <w:lastRenderedPageBreak/>
        <w:t>Li*</w:t>
      </w:r>
      <w:r w:rsidRPr="00CE3CC7">
        <w:rPr>
          <w:rFonts w:ascii="Times New Roman" w:eastAsiaTheme="minorEastAsia" w:hAnsi="Times New Roman" w:cs="Times New Roman"/>
          <w:sz w:val="24"/>
          <w:szCs w:val="24"/>
        </w:rPr>
        <w:t xml:space="preserve"> </w:t>
      </w:r>
      <w:r w:rsidRPr="00CE3CC7">
        <w:rPr>
          <w:rFonts w:ascii="Times New Roman" w:eastAsiaTheme="minorEastAsia" w:hAnsi="Times New Roman" w:cs="Times New Roman"/>
          <w:i/>
          <w:sz w:val="24"/>
          <w:szCs w:val="24"/>
        </w:rPr>
        <w:t>J. Am. Chem. Soc.</w:t>
      </w:r>
      <w:r w:rsidRPr="00CE3CC7">
        <w:rPr>
          <w:rFonts w:ascii="Times New Roman" w:eastAsiaTheme="minorEastAsia" w:hAnsi="Times New Roman" w:cs="Times New Roman"/>
          <w:sz w:val="24"/>
          <w:szCs w:val="24"/>
        </w:rPr>
        <w:t xml:space="preserve"> </w:t>
      </w:r>
      <w:r w:rsidRPr="00CE3CC7">
        <w:rPr>
          <w:rFonts w:ascii="Times New Roman" w:eastAsiaTheme="minorEastAsia" w:hAnsi="Times New Roman" w:cs="Times New Roman"/>
          <w:b/>
          <w:sz w:val="24"/>
          <w:szCs w:val="24"/>
        </w:rPr>
        <w:t>2015</w:t>
      </w:r>
      <w:r w:rsidRPr="00CE3CC7">
        <w:rPr>
          <w:rFonts w:ascii="Times New Roman" w:eastAsiaTheme="minorEastAsia" w:hAnsi="Times New Roman" w:cs="Times New Roman"/>
          <w:sz w:val="24"/>
          <w:szCs w:val="24"/>
        </w:rPr>
        <w:t xml:space="preserve">, </w:t>
      </w:r>
      <w:r w:rsidRPr="00CE3CC7">
        <w:rPr>
          <w:rFonts w:ascii="Times New Roman" w:eastAsiaTheme="minorEastAsia" w:hAnsi="Times New Roman" w:cs="Times New Roman"/>
          <w:i/>
          <w:sz w:val="24"/>
          <w:szCs w:val="24"/>
        </w:rPr>
        <w:t>137</w:t>
      </w:r>
      <w:r w:rsidRPr="00CE3CC7">
        <w:rPr>
          <w:rFonts w:ascii="Times New Roman" w:eastAsiaTheme="minorEastAsia" w:hAnsi="Times New Roman" w:cs="Times New Roman"/>
          <w:sz w:val="24"/>
          <w:szCs w:val="24"/>
        </w:rPr>
        <w:t>, 10182-10189.</w:t>
      </w:r>
    </w:p>
    <w:p w:rsidR="000614F6" w:rsidRPr="00CE3CC7" w:rsidRDefault="000614F6" w:rsidP="001C2084">
      <w:pPr>
        <w:pStyle w:val="a4"/>
        <w:numPr>
          <w:ilvl w:val="0"/>
          <w:numId w:val="1"/>
        </w:numPr>
        <w:adjustRightInd w:val="0"/>
        <w:snapToGrid w:val="0"/>
        <w:spacing w:beforeLines="50" w:afterLines="50" w:line="360" w:lineRule="auto"/>
        <w:rPr>
          <w:rFonts w:ascii="Times New Roman" w:eastAsiaTheme="minorEastAsia" w:hAnsi="Times New Roman" w:cs="Times New Roman"/>
          <w:sz w:val="24"/>
          <w:szCs w:val="24"/>
        </w:rPr>
      </w:pPr>
      <w:r w:rsidRPr="00CE3CC7">
        <w:rPr>
          <w:rFonts w:ascii="Times New Roman" w:eastAsiaTheme="minorEastAsia" w:hAnsi="Times New Roman" w:cs="Times New Roman"/>
          <w:sz w:val="24"/>
          <w:szCs w:val="24"/>
        </w:rPr>
        <w:t xml:space="preserve">General Reaction Mode of Hypervalent Iodine Trifluoromethylation Reagent: A Density Functional Theory Study. Lin Ling, Kun Liu, Xinqian Li, </w:t>
      </w:r>
      <w:r w:rsidRPr="00CE3CC7">
        <w:rPr>
          <w:rFonts w:ascii="Times New Roman" w:eastAsiaTheme="minorEastAsia" w:hAnsi="Times New Roman" w:cs="Times New Roman"/>
          <w:b/>
          <w:sz w:val="24"/>
          <w:szCs w:val="24"/>
        </w:rPr>
        <w:t>Yuxue Li*</w:t>
      </w:r>
      <w:r w:rsidRPr="00CE3CC7">
        <w:rPr>
          <w:rFonts w:ascii="Times New Roman" w:eastAsiaTheme="minorEastAsia" w:hAnsi="Times New Roman" w:cs="Times New Roman"/>
          <w:sz w:val="24"/>
          <w:szCs w:val="24"/>
        </w:rPr>
        <w:t xml:space="preserve"> </w:t>
      </w:r>
      <w:r w:rsidRPr="00CE3CC7">
        <w:rPr>
          <w:rFonts w:ascii="Times New Roman" w:eastAsiaTheme="minorEastAsia" w:hAnsi="Times New Roman" w:cs="Times New Roman"/>
          <w:i/>
          <w:sz w:val="24"/>
          <w:szCs w:val="24"/>
        </w:rPr>
        <w:t>ACS Catal.</w:t>
      </w:r>
      <w:r w:rsidRPr="00CE3CC7">
        <w:rPr>
          <w:rFonts w:ascii="Times New Roman" w:eastAsiaTheme="minorEastAsia" w:hAnsi="Times New Roman" w:cs="Times New Roman"/>
          <w:sz w:val="24"/>
          <w:szCs w:val="24"/>
        </w:rPr>
        <w:t xml:space="preserve"> </w:t>
      </w:r>
      <w:r w:rsidRPr="00CE3CC7">
        <w:rPr>
          <w:rFonts w:ascii="Times New Roman" w:eastAsiaTheme="minorEastAsia" w:hAnsi="Times New Roman" w:cs="Times New Roman"/>
          <w:b/>
          <w:sz w:val="24"/>
          <w:szCs w:val="24"/>
        </w:rPr>
        <w:t>2015</w:t>
      </w:r>
      <w:r w:rsidRPr="00CE3CC7">
        <w:rPr>
          <w:rFonts w:ascii="Times New Roman" w:eastAsiaTheme="minorEastAsia" w:hAnsi="Times New Roman" w:cs="Times New Roman"/>
          <w:sz w:val="24"/>
          <w:szCs w:val="24"/>
        </w:rPr>
        <w:t xml:space="preserve">, </w:t>
      </w:r>
      <w:r w:rsidRPr="00CE3CC7">
        <w:rPr>
          <w:rFonts w:ascii="Times New Roman" w:eastAsiaTheme="minorEastAsia" w:hAnsi="Times New Roman" w:cs="Times New Roman"/>
          <w:i/>
          <w:sz w:val="24"/>
          <w:szCs w:val="24"/>
        </w:rPr>
        <w:t>5</w:t>
      </w:r>
      <w:r w:rsidRPr="00CE3CC7">
        <w:rPr>
          <w:rFonts w:ascii="Times New Roman" w:eastAsiaTheme="minorEastAsia" w:hAnsi="Times New Roman" w:cs="Times New Roman"/>
          <w:sz w:val="24"/>
          <w:szCs w:val="24"/>
        </w:rPr>
        <w:t>, 2458-2468.</w:t>
      </w:r>
    </w:p>
    <w:p w:rsidR="000614F6" w:rsidRPr="00CE3CC7" w:rsidRDefault="000614F6" w:rsidP="001C2084">
      <w:pPr>
        <w:pStyle w:val="ac"/>
        <w:numPr>
          <w:ilvl w:val="0"/>
          <w:numId w:val="1"/>
        </w:numPr>
        <w:adjustRightInd w:val="0"/>
        <w:snapToGrid w:val="0"/>
        <w:spacing w:beforeLines="50" w:afterLines="50" w:line="360" w:lineRule="auto"/>
        <w:ind w:firstLineChars="0"/>
        <w:rPr>
          <w:rFonts w:ascii="Times New Roman" w:eastAsiaTheme="minorEastAsia" w:hAnsi="Times New Roman"/>
          <w:bCs/>
          <w:sz w:val="24"/>
          <w:szCs w:val="24"/>
        </w:rPr>
      </w:pPr>
      <w:r w:rsidRPr="00CE3CC7">
        <w:rPr>
          <w:rFonts w:ascii="Times New Roman" w:eastAsiaTheme="minorEastAsia" w:hAnsi="Times New Roman"/>
          <w:bCs/>
          <w:sz w:val="24"/>
          <w:szCs w:val="24"/>
        </w:rPr>
        <w:t xml:space="preserve">Pd-catalyzed Intramolecular Aminofluorination of Allylic Sulfamides. Jiashun Cheng, Pinhong Chen, </w:t>
      </w:r>
      <w:r w:rsidRPr="00CE3CC7">
        <w:rPr>
          <w:rFonts w:ascii="Times New Roman" w:eastAsiaTheme="minorEastAsia" w:hAnsi="Times New Roman"/>
          <w:b/>
          <w:bCs/>
          <w:sz w:val="24"/>
          <w:szCs w:val="24"/>
        </w:rPr>
        <w:t>Guosheng Liu*</w:t>
      </w:r>
      <w:r w:rsidRPr="00CE3CC7">
        <w:rPr>
          <w:rFonts w:ascii="Times New Roman" w:eastAsiaTheme="minorEastAsia" w:hAnsi="Times New Roman"/>
          <w:bCs/>
          <w:i/>
          <w:sz w:val="24"/>
          <w:szCs w:val="24"/>
        </w:rPr>
        <w:t xml:space="preserve"> Chin. J. Catal</w:t>
      </w:r>
      <w:r w:rsidRPr="00CE3CC7">
        <w:rPr>
          <w:rFonts w:ascii="Times New Roman" w:eastAsiaTheme="minorEastAsia" w:hAnsi="Times New Roman"/>
          <w:bCs/>
          <w:sz w:val="24"/>
          <w:szCs w:val="24"/>
        </w:rPr>
        <w:t xml:space="preserve">. </w:t>
      </w:r>
      <w:r w:rsidRPr="00CE3CC7">
        <w:rPr>
          <w:rFonts w:ascii="Times New Roman" w:eastAsiaTheme="minorEastAsia" w:hAnsi="Times New Roman"/>
          <w:b/>
          <w:bCs/>
          <w:sz w:val="24"/>
          <w:szCs w:val="24"/>
        </w:rPr>
        <w:t>2015</w:t>
      </w:r>
      <w:r w:rsidRPr="00CE3CC7">
        <w:rPr>
          <w:rFonts w:ascii="Times New Roman" w:eastAsiaTheme="minorEastAsia" w:hAnsi="Times New Roman"/>
          <w:bCs/>
          <w:sz w:val="24"/>
          <w:szCs w:val="24"/>
        </w:rPr>
        <w:t xml:space="preserve">, </w:t>
      </w:r>
      <w:r w:rsidRPr="00CE3CC7">
        <w:rPr>
          <w:rFonts w:ascii="Times New Roman" w:eastAsiaTheme="minorEastAsia" w:hAnsi="Times New Roman"/>
          <w:bCs/>
          <w:i/>
          <w:sz w:val="24"/>
          <w:szCs w:val="24"/>
        </w:rPr>
        <w:t>36</w:t>
      </w:r>
      <w:r w:rsidRPr="00CE3CC7">
        <w:rPr>
          <w:rFonts w:ascii="Times New Roman" w:eastAsiaTheme="minorEastAsia" w:hAnsi="Times New Roman"/>
          <w:bCs/>
          <w:sz w:val="24"/>
          <w:szCs w:val="24"/>
        </w:rPr>
        <w:t>, 40-47.</w:t>
      </w:r>
    </w:p>
    <w:p w:rsidR="000614F6" w:rsidRPr="00CE3CC7" w:rsidRDefault="000614F6" w:rsidP="001C2084">
      <w:pPr>
        <w:pStyle w:val="ac"/>
        <w:numPr>
          <w:ilvl w:val="0"/>
          <w:numId w:val="1"/>
        </w:numPr>
        <w:adjustRightInd w:val="0"/>
        <w:snapToGrid w:val="0"/>
        <w:spacing w:beforeLines="50" w:afterLines="50" w:line="360" w:lineRule="auto"/>
        <w:ind w:firstLineChars="0"/>
        <w:rPr>
          <w:rFonts w:ascii="Times New Roman" w:eastAsiaTheme="minorEastAsia" w:hAnsi="Times New Roman"/>
          <w:bCs/>
          <w:sz w:val="24"/>
          <w:szCs w:val="24"/>
        </w:rPr>
      </w:pPr>
      <w:r w:rsidRPr="00CE3CC7">
        <w:rPr>
          <w:rFonts w:ascii="Times New Roman" w:eastAsiaTheme="minorEastAsia" w:hAnsi="Times New Roman"/>
          <w:bCs/>
          <w:sz w:val="24"/>
          <w:szCs w:val="24"/>
        </w:rPr>
        <w:t xml:space="preserve">Palladium-Catalyzed Intermolecular Aminocarbonylation of Alkenes: Efficient Access of β-Amino Acid Derivatives. Jiashun Cheng, Xiaoxu Qi, Ming Li, Pinhong Chen, </w:t>
      </w:r>
      <w:r w:rsidRPr="00CE3CC7">
        <w:rPr>
          <w:rFonts w:ascii="Times New Roman" w:eastAsiaTheme="minorEastAsia" w:hAnsi="Times New Roman"/>
          <w:b/>
          <w:bCs/>
          <w:sz w:val="24"/>
          <w:szCs w:val="24"/>
        </w:rPr>
        <w:t>Guosheng Liu</w:t>
      </w:r>
      <w:r w:rsidRPr="00CE3CC7">
        <w:rPr>
          <w:rFonts w:ascii="Times New Roman" w:eastAsiaTheme="minorEastAsia" w:hAnsi="Times New Roman"/>
          <w:bCs/>
          <w:sz w:val="24"/>
          <w:szCs w:val="24"/>
        </w:rPr>
        <w:t xml:space="preserve">* </w:t>
      </w:r>
      <w:r w:rsidRPr="00CE3CC7">
        <w:rPr>
          <w:rFonts w:ascii="Times New Roman" w:eastAsiaTheme="minorEastAsia" w:hAnsi="Times New Roman"/>
          <w:bCs/>
          <w:i/>
          <w:sz w:val="24"/>
          <w:szCs w:val="24"/>
        </w:rPr>
        <w:t xml:space="preserve">J. Am. Chem. Soc. </w:t>
      </w:r>
      <w:r w:rsidRPr="00CE3CC7">
        <w:rPr>
          <w:rFonts w:ascii="Times New Roman" w:eastAsiaTheme="minorEastAsia" w:hAnsi="Times New Roman"/>
          <w:b/>
          <w:bCs/>
          <w:sz w:val="24"/>
          <w:szCs w:val="24"/>
        </w:rPr>
        <w:t>2015</w:t>
      </w:r>
      <w:r w:rsidRPr="00CE3CC7">
        <w:rPr>
          <w:rFonts w:ascii="Times New Roman" w:eastAsiaTheme="minorEastAsia" w:hAnsi="Times New Roman"/>
          <w:bCs/>
          <w:sz w:val="24"/>
          <w:szCs w:val="24"/>
        </w:rPr>
        <w:t xml:space="preserve">, </w:t>
      </w:r>
      <w:r w:rsidRPr="00CE3CC7">
        <w:rPr>
          <w:rFonts w:ascii="Times New Roman" w:eastAsiaTheme="minorEastAsia" w:hAnsi="Times New Roman"/>
          <w:bCs/>
          <w:i/>
          <w:sz w:val="24"/>
          <w:szCs w:val="24"/>
        </w:rPr>
        <w:t>137</w:t>
      </w:r>
      <w:r w:rsidRPr="00CE3CC7">
        <w:rPr>
          <w:rFonts w:ascii="Times New Roman" w:eastAsiaTheme="minorEastAsia" w:hAnsi="Times New Roman"/>
          <w:bCs/>
          <w:sz w:val="24"/>
          <w:szCs w:val="24"/>
        </w:rPr>
        <w:t>, 2480-2483.</w:t>
      </w:r>
    </w:p>
    <w:p w:rsidR="000614F6" w:rsidRPr="00CE3CC7" w:rsidRDefault="000614F6" w:rsidP="001C2084">
      <w:pPr>
        <w:pStyle w:val="ac"/>
        <w:numPr>
          <w:ilvl w:val="0"/>
          <w:numId w:val="1"/>
        </w:numPr>
        <w:adjustRightInd w:val="0"/>
        <w:snapToGrid w:val="0"/>
        <w:spacing w:beforeLines="50" w:afterLines="50" w:line="360" w:lineRule="auto"/>
        <w:ind w:firstLineChars="0"/>
        <w:rPr>
          <w:rFonts w:ascii="Times New Roman" w:eastAsiaTheme="minorEastAsia" w:hAnsi="Times New Roman"/>
          <w:bCs/>
          <w:sz w:val="24"/>
          <w:szCs w:val="24"/>
        </w:rPr>
      </w:pPr>
      <w:r w:rsidRPr="00CE3CC7">
        <w:rPr>
          <w:rFonts w:ascii="Times New Roman" w:eastAsiaTheme="minorEastAsia" w:hAnsi="Times New Roman"/>
          <w:bCs/>
          <w:sz w:val="24"/>
          <w:szCs w:val="24"/>
        </w:rPr>
        <w:t xml:space="preserve">Highly Selective Pd-Catalyzed Intermolecular Fluorosulfonylation of Styrenes. Zheliang Yuan, Haoyang Wang, Xin Mu, Pinhong Chen, Yinlong Guo, </w:t>
      </w:r>
      <w:r w:rsidRPr="00CE3CC7">
        <w:rPr>
          <w:rFonts w:ascii="Times New Roman" w:eastAsiaTheme="minorEastAsia" w:hAnsi="Times New Roman"/>
          <w:b/>
          <w:bCs/>
          <w:sz w:val="24"/>
          <w:szCs w:val="24"/>
        </w:rPr>
        <w:t>Guosheng Liu</w:t>
      </w:r>
      <w:r w:rsidRPr="00CE3CC7">
        <w:rPr>
          <w:rFonts w:ascii="Times New Roman" w:eastAsiaTheme="minorEastAsia" w:hAnsi="Times New Roman"/>
          <w:bCs/>
          <w:sz w:val="24"/>
          <w:szCs w:val="24"/>
        </w:rPr>
        <w:t xml:space="preserve">* </w:t>
      </w:r>
      <w:r w:rsidRPr="00CE3CC7">
        <w:rPr>
          <w:rFonts w:ascii="Times New Roman" w:eastAsiaTheme="minorEastAsia" w:hAnsi="Times New Roman"/>
          <w:bCs/>
          <w:i/>
          <w:sz w:val="24"/>
          <w:szCs w:val="24"/>
        </w:rPr>
        <w:t>J. Am. Chem. Soc.</w:t>
      </w:r>
      <w:r w:rsidRPr="00CE3CC7">
        <w:rPr>
          <w:rFonts w:ascii="Times New Roman" w:eastAsiaTheme="minorEastAsia" w:hAnsi="Times New Roman"/>
          <w:bCs/>
          <w:sz w:val="24"/>
          <w:szCs w:val="24"/>
        </w:rPr>
        <w:t xml:space="preserve"> </w:t>
      </w:r>
      <w:r w:rsidRPr="00CE3CC7">
        <w:rPr>
          <w:rFonts w:ascii="Times New Roman" w:eastAsiaTheme="minorEastAsia" w:hAnsi="Times New Roman"/>
          <w:b/>
          <w:bCs/>
          <w:sz w:val="24"/>
          <w:szCs w:val="24"/>
        </w:rPr>
        <w:t>2015</w:t>
      </w:r>
      <w:r w:rsidRPr="00CE3CC7">
        <w:rPr>
          <w:rFonts w:ascii="Times New Roman" w:eastAsiaTheme="minorEastAsia" w:hAnsi="Times New Roman"/>
          <w:bCs/>
          <w:sz w:val="24"/>
          <w:szCs w:val="24"/>
        </w:rPr>
        <w:t xml:space="preserve">, </w:t>
      </w:r>
      <w:r w:rsidRPr="00CE3CC7">
        <w:rPr>
          <w:rFonts w:ascii="Times New Roman" w:eastAsiaTheme="minorEastAsia" w:hAnsi="Times New Roman"/>
          <w:bCs/>
          <w:i/>
          <w:sz w:val="24"/>
          <w:szCs w:val="24"/>
        </w:rPr>
        <w:t>137</w:t>
      </w:r>
      <w:r w:rsidRPr="00CE3CC7">
        <w:rPr>
          <w:rFonts w:ascii="Times New Roman" w:eastAsiaTheme="minorEastAsia" w:hAnsi="Times New Roman"/>
          <w:bCs/>
          <w:sz w:val="24"/>
          <w:szCs w:val="24"/>
        </w:rPr>
        <w:t>, 2468-2471.</w:t>
      </w:r>
    </w:p>
    <w:p w:rsidR="000614F6" w:rsidRPr="00CE3CC7" w:rsidRDefault="000614F6" w:rsidP="001C2084">
      <w:pPr>
        <w:pStyle w:val="ac"/>
        <w:numPr>
          <w:ilvl w:val="0"/>
          <w:numId w:val="1"/>
        </w:numPr>
        <w:adjustRightInd w:val="0"/>
        <w:snapToGrid w:val="0"/>
        <w:spacing w:beforeLines="50" w:afterLines="50" w:line="360" w:lineRule="auto"/>
        <w:ind w:firstLineChars="0"/>
        <w:rPr>
          <w:rFonts w:ascii="Times New Roman" w:eastAsiaTheme="minorEastAsia" w:hAnsi="Times New Roman"/>
          <w:bCs/>
          <w:sz w:val="24"/>
          <w:szCs w:val="24"/>
        </w:rPr>
      </w:pPr>
      <w:r w:rsidRPr="00CE3CC7">
        <w:rPr>
          <w:rFonts w:ascii="Times New Roman" w:eastAsiaTheme="minorEastAsia" w:hAnsi="Times New Roman"/>
          <w:bCs/>
          <w:sz w:val="24"/>
          <w:szCs w:val="24"/>
        </w:rPr>
        <w:t xml:space="preserve">Palladium-Catalyzed Intramolecular Aminoacetoxylation of Unactivated Alkenes with Hydrogen Peroxide as Oxidant. Haitao Zhu, Pinhong Chen, </w:t>
      </w:r>
      <w:r w:rsidRPr="00CE3CC7">
        <w:rPr>
          <w:rFonts w:ascii="Times New Roman" w:eastAsiaTheme="minorEastAsia" w:hAnsi="Times New Roman"/>
          <w:b/>
          <w:bCs/>
          <w:sz w:val="24"/>
          <w:szCs w:val="24"/>
        </w:rPr>
        <w:t>Guosheng Liu</w:t>
      </w:r>
      <w:r w:rsidRPr="00CE3CC7">
        <w:rPr>
          <w:rFonts w:ascii="Times New Roman" w:eastAsiaTheme="minorEastAsia" w:hAnsi="Times New Roman"/>
          <w:bCs/>
          <w:sz w:val="24"/>
          <w:szCs w:val="24"/>
        </w:rPr>
        <w:t xml:space="preserve">* </w:t>
      </w:r>
      <w:r w:rsidRPr="00CE3CC7">
        <w:rPr>
          <w:rFonts w:ascii="Times New Roman" w:eastAsiaTheme="minorEastAsia" w:hAnsi="Times New Roman"/>
          <w:bCs/>
          <w:i/>
          <w:sz w:val="24"/>
          <w:szCs w:val="24"/>
        </w:rPr>
        <w:t>Org. Lett.</w:t>
      </w:r>
      <w:r w:rsidRPr="00CE3CC7">
        <w:rPr>
          <w:rFonts w:ascii="Times New Roman" w:eastAsiaTheme="minorEastAsia" w:hAnsi="Times New Roman"/>
          <w:b/>
          <w:bCs/>
          <w:sz w:val="24"/>
          <w:szCs w:val="24"/>
        </w:rPr>
        <w:t xml:space="preserve"> 2015</w:t>
      </w:r>
      <w:r w:rsidRPr="00CE3CC7">
        <w:rPr>
          <w:rFonts w:ascii="Times New Roman" w:eastAsiaTheme="minorEastAsia" w:hAnsi="Times New Roman"/>
          <w:bCs/>
          <w:sz w:val="24"/>
          <w:szCs w:val="24"/>
        </w:rPr>
        <w:t xml:space="preserve">, </w:t>
      </w:r>
      <w:r w:rsidRPr="00CE3CC7">
        <w:rPr>
          <w:rFonts w:ascii="Times New Roman" w:eastAsiaTheme="minorEastAsia" w:hAnsi="Times New Roman"/>
          <w:bCs/>
          <w:i/>
          <w:sz w:val="24"/>
          <w:szCs w:val="24"/>
        </w:rPr>
        <w:t>17</w:t>
      </w:r>
      <w:r w:rsidRPr="00CE3CC7">
        <w:rPr>
          <w:rFonts w:ascii="Times New Roman" w:eastAsiaTheme="minorEastAsia" w:hAnsi="Times New Roman"/>
          <w:bCs/>
          <w:sz w:val="24"/>
          <w:szCs w:val="24"/>
        </w:rPr>
        <w:t>, 1485-1488.</w:t>
      </w:r>
    </w:p>
    <w:p w:rsidR="000614F6" w:rsidRPr="00CE3CC7" w:rsidRDefault="000614F6" w:rsidP="001C2084">
      <w:pPr>
        <w:pStyle w:val="ac"/>
        <w:numPr>
          <w:ilvl w:val="0"/>
          <w:numId w:val="1"/>
        </w:numPr>
        <w:adjustRightInd w:val="0"/>
        <w:snapToGrid w:val="0"/>
        <w:spacing w:beforeLines="50" w:afterLines="50" w:line="360" w:lineRule="auto"/>
        <w:ind w:firstLineChars="0"/>
        <w:rPr>
          <w:rFonts w:ascii="Times New Roman" w:eastAsiaTheme="minorEastAsia" w:hAnsi="Times New Roman"/>
          <w:bCs/>
          <w:sz w:val="24"/>
          <w:szCs w:val="24"/>
        </w:rPr>
      </w:pPr>
      <w:r w:rsidRPr="00CE3CC7">
        <w:rPr>
          <w:rFonts w:ascii="Times New Roman" w:eastAsiaTheme="minorEastAsia" w:hAnsi="Times New Roman"/>
          <w:bCs/>
          <w:sz w:val="24"/>
          <w:szCs w:val="24"/>
        </w:rPr>
        <w:t>Copper-Catalyzed Intermolecular Trifluoromethylthiocyanation of Alkenes: Convenient Access to CF</w:t>
      </w:r>
      <w:r w:rsidRPr="00CE3CC7">
        <w:rPr>
          <w:rFonts w:ascii="Times New Roman" w:eastAsiaTheme="minorEastAsia" w:hAnsi="Times New Roman"/>
          <w:bCs/>
          <w:sz w:val="24"/>
          <w:szCs w:val="24"/>
          <w:vertAlign w:val="subscript"/>
        </w:rPr>
        <w:t>3</w:t>
      </w:r>
      <w:r w:rsidRPr="00CE3CC7">
        <w:rPr>
          <w:rFonts w:ascii="Times New Roman" w:eastAsiaTheme="minorEastAsia" w:hAnsi="Times New Roman"/>
          <w:bCs/>
          <w:sz w:val="24"/>
          <w:szCs w:val="24"/>
        </w:rPr>
        <w:t>-Containing Alkyl Thiocyanates. Zhaoli Liang, Fei Wang, Pinhong Chen,</w:t>
      </w:r>
      <w:r w:rsidRPr="00CE3CC7">
        <w:rPr>
          <w:rFonts w:ascii="Times New Roman" w:eastAsiaTheme="minorEastAsia" w:hAnsi="Times New Roman"/>
          <w:b/>
          <w:bCs/>
          <w:sz w:val="24"/>
          <w:szCs w:val="24"/>
        </w:rPr>
        <w:t xml:space="preserve"> Guosheng Liu</w:t>
      </w:r>
      <w:r w:rsidRPr="00CE3CC7">
        <w:rPr>
          <w:rFonts w:ascii="Times New Roman" w:eastAsiaTheme="minorEastAsia" w:hAnsi="Times New Roman"/>
          <w:bCs/>
          <w:sz w:val="24"/>
          <w:szCs w:val="24"/>
        </w:rPr>
        <w:t>*</w:t>
      </w:r>
      <w:r w:rsidRPr="00CE3CC7">
        <w:rPr>
          <w:rFonts w:ascii="Times New Roman" w:eastAsiaTheme="minorEastAsia" w:hAnsi="Times New Roman"/>
          <w:bCs/>
          <w:i/>
          <w:sz w:val="24"/>
          <w:szCs w:val="24"/>
        </w:rPr>
        <w:t xml:space="preserve"> Org. Lett.</w:t>
      </w:r>
      <w:r w:rsidRPr="00CE3CC7">
        <w:rPr>
          <w:rFonts w:ascii="Times New Roman" w:eastAsiaTheme="minorEastAsia" w:hAnsi="Times New Roman"/>
          <w:b/>
          <w:bCs/>
          <w:sz w:val="24"/>
          <w:szCs w:val="24"/>
        </w:rPr>
        <w:t xml:space="preserve"> 2015</w:t>
      </w:r>
      <w:r w:rsidRPr="00CE3CC7">
        <w:rPr>
          <w:rFonts w:ascii="Times New Roman" w:eastAsiaTheme="minorEastAsia" w:hAnsi="Times New Roman"/>
          <w:bCs/>
          <w:sz w:val="24"/>
          <w:szCs w:val="24"/>
        </w:rPr>
        <w:t xml:space="preserve">, </w:t>
      </w:r>
      <w:r w:rsidRPr="00CE3CC7">
        <w:rPr>
          <w:rFonts w:ascii="Times New Roman" w:eastAsiaTheme="minorEastAsia" w:hAnsi="Times New Roman"/>
          <w:bCs/>
          <w:i/>
          <w:sz w:val="24"/>
          <w:szCs w:val="24"/>
        </w:rPr>
        <w:t>17</w:t>
      </w:r>
      <w:r w:rsidRPr="00CE3CC7">
        <w:rPr>
          <w:rFonts w:ascii="Times New Roman" w:eastAsiaTheme="minorEastAsia" w:hAnsi="Times New Roman"/>
          <w:bCs/>
          <w:sz w:val="24"/>
          <w:szCs w:val="24"/>
        </w:rPr>
        <w:t>, 2438-2441.</w:t>
      </w:r>
    </w:p>
    <w:p w:rsidR="000614F6" w:rsidRPr="00CE3CC7" w:rsidRDefault="000614F6" w:rsidP="001C2084">
      <w:pPr>
        <w:pStyle w:val="ac"/>
        <w:numPr>
          <w:ilvl w:val="0"/>
          <w:numId w:val="1"/>
        </w:numPr>
        <w:adjustRightInd w:val="0"/>
        <w:snapToGrid w:val="0"/>
        <w:spacing w:beforeLines="50" w:afterLines="50" w:line="360" w:lineRule="auto"/>
        <w:ind w:firstLineChars="0"/>
        <w:rPr>
          <w:rFonts w:ascii="Times New Roman" w:eastAsiaTheme="minorEastAsia" w:hAnsi="Times New Roman"/>
          <w:bCs/>
          <w:sz w:val="24"/>
          <w:szCs w:val="24"/>
        </w:rPr>
      </w:pPr>
      <w:r w:rsidRPr="00CE3CC7">
        <w:rPr>
          <w:rFonts w:ascii="Times New Roman" w:eastAsiaTheme="minorEastAsia" w:hAnsi="Times New Roman"/>
          <w:bCs/>
          <w:sz w:val="24"/>
          <w:szCs w:val="24"/>
        </w:rPr>
        <w:t xml:space="preserve">Advancements in Aminofluorination of Alkenes and Alkynes: Convenient Access to beta-Fluoroamines. Pinhong Chen*, </w:t>
      </w:r>
      <w:r w:rsidRPr="00CE3CC7">
        <w:rPr>
          <w:rFonts w:ascii="Times New Roman" w:eastAsiaTheme="minorEastAsia" w:hAnsi="Times New Roman"/>
          <w:b/>
          <w:bCs/>
          <w:sz w:val="24"/>
          <w:szCs w:val="24"/>
        </w:rPr>
        <w:t>Guosheng Liu</w:t>
      </w:r>
      <w:r w:rsidRPr="00CE3CC7">
        <w:rPr>
          <w:rFonts w:ascii="Times New Roman" w:eastAsiaTheme="minorEastAsia" w:hAnsi="Times New Roman"/>
          <w:bCs/>
          <w:sz w:val="24"/>
          <w:szCs w:val="24"/>
        </w:rPr>
        <w:t xml:space="preserve">* </w:t>
      </w:r>
      <w:r w:rsidRPr="00CE3CC7">
        <w:rPr>
          <w:rFonts w:ascii="Times New Roman" w:eastAsiaTheme="minorEastAsia" w:hAnsi="Times New Roman"/>
          <w:bCs/>
          <w:i/>
          <w:sz w:val="24"/>
          <w:szCs w:val="24"/>
        </w:rPr>
        <w:t>Eur. J. Org. Chem.</w:t>
      </w:r>
      <w:r w:rsidRPr="00CE3CC7">
        <w:rPr>
          <w:rFonts w:ascii="Times New Roman" w:eastAsiaTheme="minorEastAsia" w:hAnsi="Times New Roman"/>
          <w:bCs/>
          <w:sz w:val="24"/>
          <w:szCs w:val="24"/>
        </w:rPr>
        <w:t xml:space="preserve"> </w:t>
      </w:r>
      <w:r w:rsidRPr="00CE3CC7">
        <w:rPr>
          <w:rFonts w:ascii="Times New Roman" w:eastAsiaTheme="minorEastAsia" w:hAnsi="Times New Roman"/>
          <w:b/>
          <w:bCs/>
          <w:sz w:val="24"/>
          <w:szCs w:val="24"/>
        </w:rPr>
        <w:t>2015</w:t>
      </w:r>
      <w:r w:rsidRPr="00CE3CC7">
        <w:rPr>
          <w:rFonts w:ascii="Times New Roman" w:eastAsiaTheme="minorEastAsia" w:hAnsi="Times New Roman"/>
          <w:bCs/>
          <w:sz w:val="24"/>
          <w:szCs w:val="24"/>
        </w:rPr>
        <w:t>, 4295-4309.</w:t>
      </w:r>
    </w:p>
    <w:p w:rsidR="000614F6" w:rsidRPr="00CE3CC7" w:rsidRDefault="000614F6" w:rsidP="001C2084">
      <w:pPr>
        <w:pStyle w:val="ac"/>
        <w:numPr>
          <w:ilvl w:val="0"/>
          <w:numId w:val="1"/>
        </w:numPr>
        <w:adjustRightInd w:val="0"/>
        <w:snapToGrid w:val="0"/>
        <w:spacing w:beforeLines="50" w:afterLines="50" w:line="360" w:lineRule="auto"/>
        <w:ind w:firstLineChars="0"/>
        <w:rPr>
          <w:rFonts w:ascii="Times New Roman" w:eastAsiaTheme="minorEastAsia" w:hAnsi="Times New Roman"/>
          <w:bCs/>
          <w:sz w:val="24"/>
          <w:szCs w:val="24"/>
        </w:rPr>
      </w:pPr>
      <w:r w:rsidRPr="00CE3CC7">
        <w:rPr>
          <w:rFonts w:ascii="Times New Roman" w:eastAsiaTheme="minorEastAsia" w:hAnsi="Times New Roman"/>
          <w:bCs/>
          <w:sz w:val="24"/>
          <w:szCs w:val="24"/>
        </w:rPr>
        <w:t xml:space="preserve">Advances and Challenges in Palladium-catalyzed Intermolecular Selective Allylic C-H Functionalization of Alkenes. Xiaoxu Qi, Pinhong Chen, </w:t>
      </w:r>
      <w:r w:rsidRPr="00CE3CC7">
        <w:rPr>
          <w:rFonts w:ascii="Times New Roman" w:eastAsiaTheme="minorEastAsia" w:hAnsi="Times New Roman"/>
          <w:b/>
          <w:bCs/>
          <w:sz w:val="24"/>
          <w:szCs w:val="24"/>
        </w:rPr>
        <w:t>Guosheng Liu</w:t>
      </w:r>
      <w:r w:rsidRPr="00CE3CC7">
        <w:rPr>
          <w:rFonts w:ascii="Times New Roman" w:eastAsiaTheme="minorEastAsia" w:hAnsi="Times New Roman"/>
          <w:bCs/>
          <w:sz w:val="24"/>
          <w:szCs w:val="24"/>
        </w:rPr>
        <w:t xml:space="preserve">* </w:t>
      </w:r>
      <w:r w:rsidRPr="00CE3CC7">
        <w:rPr>
          <w:rFonts w:ascii="Times New Roman" w:eastAsiaTheme="minorEastAsia" w:hAnsi="Times New Roman"/>
          <w:bCs/>
          <w:i/>
          <w:sz w:val="24"/>
          <w:szCs w:val="24"/>
        </w:rPr>
        <w:t>Sci. China Chem.</w:t>
      </w:r>
      <w:r w:rsidRPr="00CE3CC7">
        <w:rPr>
          <w:rFonts w:ascii="Times New Roman" w:eastAsiaTheme="minorEastAsia" w:hAnsi="Times New Roman"/>
          <w:bCs/>
          <w:sz w:val="24"/>
          <w:szCs w:val="24"/>
        </w:rPr>
        <w:t xml:space="preserve"> </w:t>
      </w:r>
      <w:r w:rsidRPr="00CE3CC7">
        <w:rPr>
          <w:rFonts w:ascii="Times New Roman" w:eastAsiaTheme="minorEastAsia" w:hAnsi="Times New Roman"/>
          <w:b/>
          <w:bCs/>
          <w:sz w:val="24"/>
          <w:szCs w:val="24"/>
        </w:rPr>
        <w:t>2015</w:t>
      </w:r>
      <w:r w:rsidRPr="00CE3CC7">
        <w:rPr>
          <w:rFonts w:ascii="Times New Roman" w:eastAsiaTheme="minorEastAsia" w:hAnsi="Times New Roman"/>
          <w:bCs/>
          <w:sz w:val="24"/>
          <w:szCs w:val="24"/>
        </w:rPr>
        <w:t>,</w:t>
      </w:r>
      <w:r w:rsidRPr="00CE3CC7">
        <w:rPr>
          <w:rFonts w:ascii="Times New Roman" w:eastAsiaTheme="minorEastAsia" w:hAnsi="Times New Roman"/>
          <w:bCs/>
          <w:i/>
          <w:sz w:val="24"/>
          <w:szCs w:val="24"/>
        </w:rPr>
        <w:t xml:space="preserve"> 58</w:t>
      </w:r>
      <w:r w:rsidRPr="00CE3CC7">
        <w:rPr>
          <w:rFonts w:ascii="Times New Roman" w:eastAsiaTheme="minorEastAsia" w:hAnsi="Times New Roman"/>
          <w:bCs/>
          <w:sz w:val="24"/>
          <w:szCs w:val="24"/>
        </w:rPr>
        <w:t>, 1249-1251.</w:t>
      </w:r>
    </w:p>
    <w:p w:rsidR="000614F6" w:rsidRPr="00CE3CC7" w:rsidRDefault="000614F6" w:rsidP="001C2084">
      <w:pPr>
        <w:pStyle w:val="ac"/>
        <w:numPr>
          <w:ilvl w:val="0"/>
          <w:numId w:val="1"/>
        </w:numPr>
        <w:adjustRightInd w:val="0"/>
        <w:snapToGrid w:val="0"/>
        <w:spacing w:beforeLines="50" w:afterLines="50" w:line="360" w:lineRule="auto"/>
        <w:ind w:firstLineChars="0"/>
        <w:rPr>
          <w:rFonts w:ascii="Times New Roman" w:eastAsiaTheme="minorEastAsia" w:hAnsi="Times New Roman"/>
          <w:bCs/>
          <w:sz w:val="24"/>
          <w:szCs w:val="24"/>
        </w:rPr>
      </w:pPr>
      <w:r w:rsidRPr="00CE3CC7">
        <w:rPr>
          <w:rFonts w:ascii="Times New Roman" w:eastAsiaTheme="minorEastAsia" w:hAnsi="Times New Roman"/>
          <w:bCs/>
          <w:sz w:val="24"/>
          <w:szCs w:val="24"/>
        </w:rPr>
        <w:t>Copper-Catalyzed Trifluoromethylazidation of Alkynes: Efficient Access to CF</w:t>
      </w:r>
      <w:r w:rsidRPr="00CE3CC7">
        <w:rPr>
          <w:rFonts w:ascii="Times New Roman" w:eastAsiaTheme="minorEastAsia" w:hAnsi="Times New Roman"/>
          <w:bCs/>
          <w:sz w:val="24"/>
          <w:szCs w:val="24"/>
          <w:vertAlign w:val="subscript"/>
        </w:rPr>
        <w:t>3</w:t>
      </w:r>
      <w:r w:rsidRPr="00CE3CC7">
        <w:rPr>
          <w:rFonts w:ascii="Times New Roman" w:eastAsiaTheme="minorEastAsia" w:hAnsi="Times New Roman"/>
          <w:bCs/>
          <w:sz w:val="24"/>
          <w:szCs w:val="24"/>
        </w:rPr>
        <w:t xml:space="preserve">-Substituted Azirines and Aziridines. Fei Wang, Na Zhu, Pinhong Chen, Jinxing Ye, </w:t>
      </w:r>
      <w:r w:rsidRPr="00CE3CC7">
        <w:rPr>
          <w:rFonts w:ascii="Times New Roman" w:eastAsiaTheme="minorEastAsia" w:hAnsi="Times New Roman"/>
          <w:b/>
          <w:bCs/>
          <w:sz w:val="24"/>
          <w:szCs w:val="24"/>
        </w:rPr>
        <w:t>Guosheng Liu</w:t>
      </w:r>
      <w:r w:rsidRPr="00CE3CC7">
        <w:rPr>
          <w:rFonts w:ascii="Times New Roman" w:eastAsiaTheme="minorEastAsia" w:hAnsi="Times New Roman"/>
          <w:bCs/>
          <w:sz w:val="24"/>
          <w:szCs w:val="24"/>
        </w:rPr>
        <w:t xml:space="preserve">* </w:t>
      </w:r>
      <w:r w:rsidRPr="00CE3CC7">
        <w:rPr>
          <w:rFonts w:ascii="Times New Roman" w:eastAsiaTheme="minorEastAsia" w:hAnsi="Times New Roman"/>
          <w:i/>
          <w:iCs/>
          <w:sz w:val="24"/>
          <w:szCs w:val="24"/>
        </w:rPr>
        <w:t>Angew. Chem. Int. Ed.</w:t>
      </w:r>
      <w:r w:rsidRPr="00CE3CC7">
        <w:rPr>
          <w:rFonts w:ascii="Times New Roman" w:eastAsiaTheme="minorEastAsia" w:hAnsi="Times New Roman"/>
          <w:bCs/>
          <w:sz w:val="24"/>
          <w:szCs w:val="24"/>
        </w:rPr>
        <w:t xml:space="preserve"> </w:t>
      </w:r>
      <w:r w:rsidRPr="00CE3CC7">
        <w:rPr>
          <w:rFonts w:ascii="Times New Roman" w:eastAsiaTheme="minorEastAsia" w:hAnsi="Times New Roman"/>
          <w:b/>
          <w:bCs/>
          <w:sz w:val="24"/>
          <w:szCs w:val="24"/>
        </w:rPr>
        <w:t>2015</w:t>
      </w:r>
      <w:r w:rsidRPr="00CE3CC7">
        <w:rPr>
          <w:rFonts w:ascii="Times New Roman" w:eastAsiaTheme="minorEastAsia" w:hAnsi="Times New Roman"/>
          <w:sz w:val="24"/>
          <w:szCs w:val="24"/>
        </w:rPr>
        <w:t xml:space="preserve">, </w:t>
      </w:r>
      <w:r w:rsidRPr="00CE3CC7">
        <w:rPr>
          <w:rFonts w:ascii="Times New Roman" w:eastAsiaTheme="minorEastAsia" w:hAnsi="Times New Roman"/>
          <w:i/>
          <w:iCs/>
          <w:sz w:val="24"/>
          <w:szCs w:val="24"/>
        </w:rPr>
        <w:t>54</w:t>
      </w:r>
      <w:r w:rsidRPr="00CE3CC7">
        <w:rPr>
          <w:rFonts w:ascii="Times New Roman" w:eastAsiaTheme="minorEastAsia" w:hAnsi="Times New Roman"/>
          <w:sz w:val="24"/>
          <w:szCs w:val="24"/>
        </w:rPr>
        <w:t>, 9356-9360.</w:t>
      </w:r>
    </w:p>
    <w:p w:rsidR="000614F6" w:rsidRPr="00CE3CC7" w:rsidRDefault="000614F6" w:rsidP="001C2084">
      <w:pPr>
        <w:pStyle w:val="2"/>
        <w:keepNext w:val="0"/>
        <w:keepLines w:val="0"/>
        <w:widowControl/>
        <w:numPr>
          <w:ilvl w:val="0"/>
          <w:numId w:val="1"/>
        </w:numPr>
        <w:shd w:val="clear" w:color="auto" w:fill="FFFFFF"/>
        <w:adjustRightInd w:val="0"/>
        <w:snapToGrid w:val="0"/>
        <w:spacing w:beforeLines="50" w:afterLines="50" w:line="360" w:lineRule="auto"/>
        <w:rPr>
          <w:rFonts w:ascii="Times New Roman" w:eastAsiaTheme="minorEastAsia" w:hAnsi="Times New Roman"/>
          <w:b w:val="0"/>
          <w:sz w:val="24"/>
          <w:szCs w:val="24"/>
        </w:rPr>
      </w:pPr>
      <w:bookmarkStart w:id="7" w:name="C5QO00096C"/>
      <w:proofErr w:type="gramStart"/>
      <w:r w:rsidRPr="00CE3CC7">
        <w:rPr>
          <w:rFonts w:ascii="Times New Roman" w:eastAsiaTheme="minorEastAsia" w:hAnsi="Times New Roman"/>
          <w:b w:val="0"/>
          <w:sz w:val="24"/>
          <w:szCs w:val="24"/>
        </w:rPr>
        <w:t>Pd(</w:t>
      </w:r>
      <w:proofErr w:type="gramEnd"/>
      <w:r w:rsidRPr="00CE3CC7">
        <w:rPr>
          <w:rFonts w:ascii="Times New Roman" w:eastAsiaTheme="minorEastAsia" w:hAnsi="Times New Roman"/>
          <w:b w:val="0"/>
          <w:sz w:val="24"/>
          <w:szCs w:val="24"/>
        </w:rPr>
        <w:t>II)-catalyzed Intermolecular Enantioselective Hydroamination of Styrenes</w:t>
      </w:r>
      <w:bookmarkEnd w:id="7"/>
      <w:r w:rsidRPr="00CE3CC7">
        <w:rPr>
          <w:rFonts w:ascii="Times New Roman" w:eastAsiaTheme="minorEastAsia" w:hAnsi="Times New Roman"/>
          <w:b w:val="0"/>
          <w:sz w:val="24"/>
          <w:szCs w:val="24"/>
        </w:rPr>
        <w:t xml:space="preserve">. </w:t>
      </w:r>
      <w:proofErr w:type="gramStart"/>
      <w:r w:rsidRPr="00CE3CC7">
        <w:rPr>
          <w:rFonts w:ascii="Times New Roman" w:eastAsiaTheme="minorEastAsia" w:hAnsi="Times New Roman"/>
          <w:b w:val="0"/>
          <w:sz w:val="24"/>
          <w:szCs w:val="24"/>
        </w:rPr>
        <w:t xml:space="preserve">Feng Yu, Pinhong Chen*, </w:t>
      </w:r>
      <w:r w:rsidRPr="00CE3CC7">
        <w:rPr>
          <w:rFonts w:ascii="Times New Roman" w:eastAsiaTheme="minorEastAsia" w:hAnsi="Times New Roman"/>
          <w:sz w:val="24"/>
          <w:szCs w:val="24"/>
        </w:rPr>
        <w:t>Guosheng Liu</w:t>
      </w:r>
      <w:r w:rsidRPr="00CE3CC7">
        <w:rPr>
          <w:rFonts w:ascii="Times New Roman" w:eastAsiaTheme="minorEastAsia" w:hAnsi="Times New Roman"/>
          <w:b w:val="0"/>
          <w:sz w:val="24"/>
          <w:szCs w:val="24"/>
        </w:rPr>
        <w:t xml:space="preserve">* </w:t>
      </w:r>
      <w:r w:rsidRPr="00CE3CC7">
        <w:rPr>
          <w:rFonts w:ascii="Times New Roman" w:eastAsiaTheme="minorEastAsia" w:hAnsi="Times New Roman"/>
          <w:b w:val="0"/>
          <w:i/>
          <w:sz w:val="24"/>
          <w:szCs w:val="24"/>
        </w:rPr>
        <w:t>Org. Chem. Front</w:t>
      </w:r>
      <w:r w:rsidRPr="00CE3CC7">
        <w:rPr>
          <w:rFonts w:ascii="Times New Roman" w:eastAsiaTheme="minorEastAsia" w:hAnsi="Times New Roman"/>
          <w:b w:val="0"/>
          <w:sz w:val="24"/>
          <w:szCs w:val="24"/>
        </w:rPr>
        <w:t>.</w:t>
      </w:r>
      <w:proofErr w:type="gramEnd"/>
      <w:r w:rsidRPr="00CE3CC7">
        <w:rPr>
          <w:rFonts w:ascii="Times New Roman" w:eastAsiaTheme="minorEastAsia" w:hAnsi="Times New Roman"/>
          <w:b w:val="0"/>
          <w:sz w:val="24"/>
          <w:szCs w:val="24"/>
        </w:rPr>
        <w:t xml:space="preserve"> </w:t>
      </w:r>
      <w:r w:rsidRPr="00CE3CC7">
        <w:rPr>
          <w:rFonts w:ascii="Times New Roman" w:eastAsiaTheme="minorEastAsia" w:hAnsi="Times New Roman"/>
          <w:sz w:val="24"/>
          <w:szCs w:val="24"/>
        </w:rPr>
        <w:t>2015</w:t>
      </w:r>
      <w:r w:rsidRPr="00CE3CC7">
        <w:rPr>
          <w:rFonts w:ascii="Times New Roman" w:eastAsiaTheme="minorEastAsia" w:hAnsi="Times New Roman"/>
          <w:b w:val="0"/>
          <w:sz w:val="24"/>
          <w:szCs w:val="24"/>
        </w:rPr>
        <w:t xml:space="preserve">, </w:t>
      </w:r>
      <w:r w:rsidRPr="00CE3CC7">
        <w:rPr>
          <w:rFonts w:ascii="Times New Roman" w:eastAsiaTheme="minorEastAsia" w:hAnsi="Times New Roman"/>
          <w:b w:val="0"/>
          <w:i/>
          <w:sz w:val="24"/>
          <w:szCs w:val="24"/>
        </w:rPr>
        <w:t>2</w:t>
      </w:r>
      <w:r w:rsidRPr="00CE3CC7">
        <w:rPr>
          <w:rFonts w:ascii="Times New Roman" w:eastAsiaTheme="minorEastAsia" w:hAnsi="Times New Roman"/>
          <w:b w:val="0"/>
          <w:sz w:val="24"/>
          <w:szCs w:val="24"/>
        </w:rPr>
        <w:t>, 819-822.</w:t>
      </w:r>
    </w:p>
    <w:p w:rsidR="000614F6" w:rsidRPr="00CE3CC7" w:rsidRDefault="000614F6" w:rsidP="001C2084">
      <w:pPr>
        <w:pStyle w:val="2"/>
        <w:keepNext w:val="0"/>
        <w:keepLines w:val="0"/>
        <w:widowControl/>
        <w:numPr>
          <w:ilvl w:val="0"/>
          <w:numId w:val="1"/>
        </w:numPr>
        <w:shd w:val="clear" w:color="auto" w:fill="FFFFFF"/>
        <w:adjustRightInd w:val="0"/>
        <w:snapToGrid w:val="0"/>
        <w:spacing w:beforeLines="50" w:afterLines="50" w:line="360" w:lineRule="auto"/>
        <w:rPr>
          <w:rFonts w:ascii="Times New Roman" w:eastAsiaTheme="minorEastAsia" w:hAnsi="Times New Roman"/>
          <w:b w:val="0"/>
          <w:sz w:val="24"/>
          <w:szCs w:val="24"/>
        </w:rPr>
      </w:pPr>
      <w:r w:rsidRPr="00CE3CC7">
        <w:rPr>
          <w:rFonts w:ascii="Times New Roman" w:eastAsiaTheme="minorEastAsia" w:hAnsi="Times New Roman"/>
          <w:b w:val="0"/>
          <w:sz w:val="24"/>
          <w:szCs w:val="24"/>
        </w:rPr>
        <w:lastRenderedPageBreak/>
        <w:t xml:space="preserve">Abnormal Mesoionic Carbene Silver Complex: Synthesis, Reactivity, and Mechanistic Insight on Oxidative Fluorination. Qilun Liu, Zheliang Yuan, Haoyang Wang*, Yang Li, Yicheng Wu, Tao Xu, Xuebing Leng, Pinhong Chen, Yinlong Guo, Zhenyang Lin*, </w:t>
      </w:r>
      <w:r w:rsidRPr="00CE3CC7">
        <w:rPr>
          <w:rFonts w:ascii="Times New Roman" w:eastAsiaTheme="minorEastAsia" w:hAnsi="Times New Roman"/>
          <w:sz w:val="24"/>
          <w:szCs w:val="24"/>
        </w:rPr>
        <w:t>Guosheng Liu</w:t>
      </w:r>
      <w:r w:rsidRPr="00CE3CC7">
        <w:rPr>
          <w:rFonts w:ascii="Times New Roman" w:eastAsiaTheme="minorEastAsia" w:hAnsi="Times New Roman"/>
          <w:b w:val="0"/>
          <w:sz w:val="24"/>
          <w:szCs w:val="24"/>
        </w:rPr>
        <w:t xml:space="preserve">* </w:t>
      </w:r>
      <w:r w:rsidRPr="00CE3CC7">
        <w:rPr>
          <w:rFonts w:ascii="Times New Roman" w:eastAsiaTheme="minorEastAsia" w:hAnsi="Times New Roman"/>
          <w:b w:val="0"/>
          <w:i/>
          <w:sz w:val="24"/>
          <w:szCs w:val="24"/>
        </w:rPr>
        <w:t>ACS Catal.</w:t>
      </w:r>
      <w:r w:rsidRPr="00CE3CC7">
        <w:rPr>
          <w:rFonts w:ascii="Times New Roman" w:eastAsiaTheme="minorEastAsia" w:hAnsi="Times New Roman"/>
          <w:b w:val="0"/>
          <w:sz w:val="24"/>
          <w:szCs w:val="24"/>
        </w:rPr>
        <w:t xml:space="preserve"> </w:t>
      </w:r>
      <w:r w:rsidRPr="00CE3CC7">
        <w:rPr>
          <w:rFonts w:ascii="Times New Roman" w:eastAsiaTheme="minorEastAsia" w:hAnsi="Times New Roman"/>
          <w:sz w:val="24"/>
          <w:szCs w:val="24"/>
        </w:rPr>
        <w:t>2015</w:t>
      </w:r>
      <w:r w:rsidRPr="00CE3CC7">
        <w:rPr>
          <w:rFonts w:ascii="Times New Roman" w:eastAsiaTheme="minorEastAsia" w:hAnsi="Times New Roman"/>
          <w:b w:val="0"/>
          <w:sz w:val="24"/>
          <w:szCs w:val="24"/>
        </w:rPr>
        <w:t xml:space="preserve">, </w:t>
      </w:r>
      <w:r w:rsidRPr="00CE3CC7">
        <w:rPr>
          <w:rFonts w:ascii="Times New Roman" w:eastAsiaTheme="minorEastAsia" w:hAnsi="Times New Roman"/>
          <w:b w:val="0"/>
          <w:i/>
          <w:sz w:val="24"/>
          <w:szCs w:val="24"/>
        </w:rPr>
        <w:t>5</w:t>
      </w:r>
      <w:r w:rsidRPr="00CE3CC7">
        <w:rPr>
          <w:rFonts w:ascii="Times New Roman" w:eastAsiaTheme="minorEastAsia" w:hAnsi="Times New Roman"/>
          <w:b w:val="0"/>
          <w:sz w:val="24"/>
          <w:szCs w:val="24"/>
        </w:rPr>
        <w:t>, 6732-6737.</w:t>
      </w:r>
    </w:p>
    <w:p w:rsidR="000614F6" w:rsidRPr="00CE3CC7" w:rsidRDefault="000614F6" w:rsidP="001C2084">
      <w:pPr>
        <w:pStyle w:val="ac"/>
        <w:numPr>
          <w:ilvl w:val="0"/>
          <w:numId w:val="1"/>
        </w:numPr>
        <w:adjustRightInd w:val="0"/>
        <w:snapToGrid w:val="0"/>
        <w:spacing w:beforeLines="50" w:afterLines="50" w:line="360" w:lineRule="auto"/>
        <w:ind w:firstLineChars="0"/>
        <w:rPr>
          <w:rFonts w:ascii="Times New Roman" w:eastAsiaTheme="minorEastAsia" w:hAnsi="Times New Roman"/>
          <w:bCs/>
          <w:sz w:val="24"/>
          <w:szCs w:val="24"/>
        </w:rPr>
      </w:pPr>
      <w:r w:rsidRPr="00CE3CC7">
        <w:rPr>
          <w:rFonts w:ascii="Times New Roman" w:eastAsiaTheme="minorEastAsia" w:hAnsi="Times New Roman"/>
          <w:bCs/>
          <w:sz w:val="24"/>
          <w:szCs w:val="24"/>
        </w:rPr>
        <w:t>Palladium-Catalyzed Intramolecular Aminotri</w:t>
      </w:r>
      <w:r w:rsidRPr="00CE3CC7">
        <w:rPr>
          <w:rFonts w:ascii="Times New Roman" w:eastAsia="MS Mincho" w:hAnsi="Times New Roman"/>
          <w:bCs/>
          <w:sz w:val="24"/>
          <w:szCs w:val="24"/>
        </w:rPr>
        <w:t>ﬂ</w:t>
      </w:r>
      <w:r w:rsidRPr="00CE3CC7">
        <w:rPr>
          <w:rFonts w:ascii="Times New Roman" w:eastAsiaTheme="minorEastAsia" w:hAnsi="Times New Roman"/>
          <w:bCs/>
          <w:sz w:val="24"/>
          <w:szCs w:val="24"/>
        </w:rPr>
        <w:t>uoromethoxylation of Alkenes. Chaohuang Chen, Pinhong Chen,</w:t>
      </w:r>
      <w:r w:rsidRPr="00CE3CC7">
        <w:rPr>
          <w:rFonts w:ascii="Times New Roman" w:eastAsiaTheme="minorEastAsia" w:hAnsi="Times New Roman"/>
          <w:b/>
          <w:bCs/>
          <w:sz w:val="24"/>
          <w:szCs w:val="24"/>
        </w:rPr>
        <w:t xml:space="preserve"> Guosheng Liu</w:t>
      </w:r>
      <w:r w:rsidRPr="00CE3CC7">
        <w:rPr>
          <w:rFonts w:ascii="Times New Roman" w:eastAsiaTheme="minorEastAsia" w:hAnsi="Times New Roman"/>
          <w:bCs/>
          <w:sz w:val="24"/>
          <w:szCs w:val="24"/>
        </w:rPr>
        <w:t xml:space="preserve">* </w:t>
      </w:r>
      <w:r w:rsidRPr="00CE3CC7">
        <w:rPr>
          <w:rFonts w:ascii="Times New Roman" w:eastAsiaTheme="minorEastAsia" w:hAnsi="Times New Roman"/>
          <w:bCs/>
          <w:i/>
          <w:sz w:val="24"/>
          <w:szCs w:val="24"/>
        </w:rPr>
        <w:t>J. Am. Chem. Soc.</w:t>
      </w:r>
      <w:r w:rsidRPr="00CE3CC7">
        <w:rPr>
          <w:rFonts w:ascii="Times New Roman" w:eastAsiaTheme="minorEastAsia" w:hAnsi="Times New Roman"/>
          <w:bCs/>
          <w:sz w:val="24"/>
          <w:szCs w:val="24"/>
        </w:rPr>
        <w:t xml:space="preserve"> </w:t>
      </w:r>
      <w:r w:rsidRPr="00CE3CC7">
        <w:rPr>
          <w:rFonts w:ascii="Times New Roman" w:eastAsiaTheme="minorEastAsia" w:hAnsi="Times New Roman"/>
          <w:b/>
          <w:bCs/>
          <w:sz w:val="24"/>
          <w:szCs w:val="24"/>
        </w:rPr>
        <w:t>2015</w:t>
      </w:r>
      <w:r w:rsidRPr="00CE3CC7">
        <w:rPr>
          <w:rFonts w:ascii="Times New Roman" w:eastAsiaTheme="minorEastAsia" w:hAnsi="Times New Roman"/>
          <w:bCs/>
          <w:sz w:val="24"/>
          <w:szCs w:val="24"/>
        </w:rPr>
        <w:t xml:space="preserve">, </w:t>
      </w:r>
      <w:r w:rsidRPr="00CE3CC7">
        <w:rPr>
          <w:rFonts w:ascii="Times New Roman" w:eastAsiaTheme="minorEastAsia" w:hAnsi="Times New Roman"/>
          <w:bCs/>
          <w:i/>
          <w:sz w:val="24"/>
          <w:szCs w:val="24"/>
        </w:rPr>
        <w:t>137</w:t>
      </w:r>
      <w:r w:rsidRPr="00CE3CC7">
        <w:rPr>
          <w:rFonts w:ascii="Times New Roman" w:eastAsiaTheme="minorEastAsia" w:hAnsi="Times New Roman"/>
          <w:bCs/>
          <w:sz w:val="24"/>
          <w:szCs w:val="24"/>
        </w:rPr>
        <w:t>, 15648-15651.</w:t>
      </w:r>
    </w:p>
    <w:p w:rsidR="000614F6" w:rsidRPr="00CE3CC7" w:rsidRDefault="000614F6" w:rsidP="001C2084">
      <w:pPr>
        <w:numPr>
          <w:ilvl w:val="0"/>
          <w:numId w:val="1"/>
        </w:numPr>
        <w:autoSpaceDE w:val="0"/>
        <w:autoSpaceDN w:val="0"/>
        <w:adjustRightInd w:val="0"/>
        <w:snapToGrid w:val="0"/>
        <w:spacing w:beforeLines="50" w:afterLines="50" w:line="360" w:lineRule="auto"/>
        <w:ind w:left="357" w:hanging="357"/>
        <w:rPr>
          <w:rFonts w:eastAsiaTheme="minorEastAsia"/>
          <w:sz w:val="24"/>
        </w:rPr>
      </w:pPr>
      <w:r w:rsidRPr="00CE3CC7">
        <w:rPr>
          <w:rFonts w:eastAsiaTheme="minorEastAsia"/>
          <w:kern w:val="0"/>
          <w:sz w:val="24"/>
        </w:rPr>
        <w:t>Gold-Catalyzed Oxidative Ring Expansion of 2-Alkynyl-1</w:t>
      </w:r>
      <w:proofErr w:type="gramStart"/>
      <w:r w:rsidRPr="00CE3CC7">
        <w:rPr>
          <w:rFonts w:eastAsiaTheme="minorEastAsia"/>
          <w:kern w:val="0"/>
          <w:sz w:val="24"/>
        </w:rPr>
        <w:t>,2</w:t>
      </w:r>
      <w:proofErr w:type="gramEnd"/>
      <w:r w:rsidRPr="00CE3CC7">
        <w:rPr>
          <w:rFonts w:eastAsiaTheme="minorEastAsia"/>
          <w:kern w:val="0"/>
          <w:sz w:val="24"/>
        </w:rPr>
        <w:t xml:space="preserve">-Dihydropyridines or -quinolines: Highly Efficient Synthesis of Functionalized Azepine or Benzazepine Scaffolds. Ming Chen, Yifeng Chen, Ning Sun, Jidong Zhao, </w:t>
      </w:r>
      <w:r w:rsidRPr="00CE3CC7">
        <w:rPr>
          <w:rFonts w:eastAsiaTheme="minorEastAsia"/>
          <w:b/>
          <w:kern w:val="0"/>
          <w:sz w:val="24"/>
        </w:rPr>
        <w:t>Yuanhong Liu*</w:t>
      </w:r>
      <w:r w:rsidRPr="00CE3CC7">
        <w:rPr>
          <w:rFonts w:eastAsiaTheme="minorEastAsia"/>
          <w:kern w:val="0"/>
          <w:sz w:val="24"/>
        </w:rPr>
        <w:t xml:space="preserve">, </w:t>
      </w:r>
      <w:r w:rsidRPr="00CE3CC7">
        <w:rPr>
          <w:rFonts w:eastAsiaTheme="minorEastAsia"/>
          <w:b/>
          <w:kern w:val="0"/>
          <w:sz w:val="24"/>
        </w:rPr>
        <w:t>Yuxue Li*</w:t>
      </w:r>
      <w:r w:rsidRPr="00CE3CC7">
        <w:rPr>
          <w:rFonts w:eastAsiaTheme="minorEastAsia"/>
          <w:kern w:val="0"/>
          <w:sz w:val="24"/>
        </w:rPr>
        <w:t xml:space="preserve"> </w:t>
      </w:r>
      <w:r w:rsidRPr="00CE3CC7">
        <w:rPr>
          <w:rFonts w:eastAsiaTheme="minorEastAsia"/>
          <w:i/>
          <w:kern w:val="0"/>
          <w:sz w:val="24"/>
        </w:rPr>
        <w:t>Angew. Chem. Int. Ed.</w:t>
      </w:r>
      <w:r w:rsidRPr="00CE3CC7">
        <w:rPr>
          <w:rFonts w:eastAsiaTheme="minorEastAsia"/>
          <w:kern w:val="0"/>
          <w:sz w:val="24"/>
        </w:rPr>
        <w:t xml:space="preserve"> </w:t>
      </w:r>
      <w:r w:rsidRPr="00CE3CC7">
        <w:rPr>
          <w:rFonts w:eastAsiaTheme="minorEastAsia"/>
          <w:b/>
          <w:kern w:val="0"/>
          <w:sz w:val="24"/>
        </w:rPr>
        <w:t>2015</w:t>
      </w:r>
      <w:r w:rsidRPr="00CE3CC7">
        <w:rPr>
          <w:rFonts w:eastAsiaTheme="minorEastAsia"/>
          <w:kern w:val="0"/>
          <w:sz w:val="24"/>
        </w:rPr>
        <w:t xml:space="preserve">, </w:t>
      </w:r>
      <w:r w:rsidRPr="00CE3CC7">
        <w:rPr>
          <w:rFonts w:eastAsiaTheme="minorEastAsia"/>
          <w:i/>
          <w:kern w:val="0"/>
          <w:sz w:val="24"/>
        </w:rPr>
        <w:t>54</w:t>
      </w:r>
      <w:r w:rsidRPr="00CE3CC7">
        <w:rPr>
          <w:rFonts w:eastAsiaTheme="minorEastAsia"/>
          <w:kern w:val="0"/>
          <w:sz w:val="24"/>
        </w:rPr>
        <w:t>, 1200</w:t>
      </w:r>
      <w:r w:rsidRPr="00CE3CC7">
        <w:rPr>
          <w:rFonts w:eastAsiaTheme="minorEastAsia"/>
          <w:sz w:val="24"/>
        </w:rPr>
        <w:t>-1204</w:t>
      </w:r>
      <w:r w:rsidRPr="00CE3CC7">
        <w:rPr>
          <w:rFonts w:eastAsiaTheme="minorEastAsia"/>
          <w:kern w:val="0"/>
          <w:sz w:val="24"/>
        </w:rPr>
        <w:t>.</w:t>
      </w:r>
    </w:p>
    <w:p w:rsidR="000614F6" w:rsidRPr="00CE3CC7" w:rsidRDefault="000614F6" w:rsidP="001C2084">
      <w:pPr>
        <w:numPr>
          <w:ilvl w:val="0"/>
          <w:numId w:val="1"/>
        </w:numPr>
        <w:autoSpaceDE w:val="0"/>
        <w:autoSpaceDN w:val="0"/>
        <w:adjustRightInd w:val="0"/>
        <w:snapToGrid w:val="0"/>
        <w:spacing w:beforeLines="50" w:afterLines="50" w:line="360" w:lineRule="auto"/>
        <w:ind w:left="357" w:hanging="357"/>
        <w:rPr>
          <w:rFonts w:eastAsiaTheme="minorEastAsia"/>
          <w:sz w:val="24"/>
        </w:rPr>
      </w:pPr>
      <w:proofErr w:type="gramStart"/>
      <w:r w:rsidRPr="00CE3CC7">
        <w:rPr>
          <w:rFonts w:eastAsiaTheme="minorEastAsia"/>
          <w:sz w:val="24"/>
        </w:rPr>
        <w:t>Gold(</w:t>
      </w:r>
      <w:proofErr w:type="gramEnd"/>
      <w:r w:rsidRPr="00CE3CC7">
        <w:rPr>
          <w:rFonts w:eastAsiaTheme="minorEastAsia"/>
          <w:sz w:val="24"/>
        </w:rPr>
        <w:t>I)-Catalyzed 1,4 and/or 1,5-Heteroaryl Migration Reactions via Regiocontrolled Cyclizations. Chengyu Wang, Xin Xie,</w:t>
      </w:r>
      <w:r w:rsidRPr="00CE3CC7">
        <w:rPr>
          <w:rFonts w:eastAsiaTheme="minorEastAsia"/>
          <w:sz w:val="24"/>
          <w:vertAlign w:val="superscript"/>
        </w:rPr>
        <w:t xml:space="preserve"> </w:t>
      </w:r>
      <w:r w:rsidRPr="00CE3CC7">
        <w:rPr>
          <w:rFonts w:eastAsiaTheme="minorEastAsia"/>
          <w:sz w:val="24"/>
        </w:rPr>
        <w:t xml:space="preserve">Jun Liu, </w:t>
      </w:r>
      <w:r w:rsidRPr="00CE3CC7">
        <w:rPr>
          <w:rFonts w:eastAsiaTheme="minorEastAsia"/>
          <w:b/>
          <w:sz w:val="24"/>
        </w:rPr>
        <w:t>Yuanhong Liu*</w:t>
      </w:r>
      <w:r w:rsidRPr="00CE3CC7">
        <w:rPr>
          <w:rFonts w:eastAsiaTheme="minorEastAsia"/>
          <w:sz w:val="24"/>
        </w:rPr>
        <w:t xml:space="preserve">, </w:t>
      </w:r>
      <w:r w:rsidRPr="00CE3CC7">
        <w:rPr>
          <w:rFonts w:eastAsiaTheme="minorEastAsia"/>
          <w:b/>
          <w:sz w:val="24"/>
        </w:rPr>
        <w:t>Yuxue Li*</w:t>
      </w:r>
      <w:r w:rsidRPr="00CE3CC7">
        <w:rPr>
          <w:rFonts w:eastAsiaTheme="minorEastAsia"/>
          <w:sz w:val="24"/>
        </w:rPr>
        <w:t xml:space="preserve"> </w:t>
      </w:r>
      <w:r w:rsidRPr="00CE3CC7">
        <w:rPr>
          <w:rFonts w:eastAsiaTheme="minorEastAsia"/>
          <w:i/>
          <w:kern w:val="0"/>
          <w:sz w:val="24"/>
        </w:rPr>
        <w:t xml:space="preserve">Chem. Eur. J. </w:t>
      </w:r>
      <w:r w:rsidRPr="00CE3CC7">
        <w:rPr>
          <w:rFonts w:eastAsiaTheme="minorEastAsia"/>
          <w:b/>
          <w:kern w:val="0"/>
          <w:sz w:val="24"/>
        </w:rPr>
        <w:t>2015</w:t>
      </w:r>
      <w:r w:rsidRPr="00CE3CC7">
        <w:rPr>
          <w:rFonts w:eastAsiaTheme="minorEastAsia"/>
          <w:kern w:val="0"/>
          <w:sz w:val="24"/>
        </w:rPr>
        <w:t xml:space="preserve">, </w:t>
      </w:r>
      <w:r w:rsidRPr="00CE3CC7">
        <w:rPr>
          <w:rFonts w:eastAsiaTheme="minorEastAsia"/>
          <w:i/>
          <w:kern w:val="0"/>
          <w:sz w:val="24"/>
        </w:rPr>
        <w:t>21</w:t>
      </w:r>
      <w:r w:rsidRPr="00CE3CC7">
        <w:rPr>
          <w:rFonts w:eastAsiaTheme="minorEastAsia"/>
          <w:kern w:val="0"/>
          <w:sz w:val="24"/>
        </w:rPr>
        <w:t>, 559-564.</w:t>
      </w:r>
    </w:p>
    <w:p w:rsidR="000614F6" w:rsidRPr="00CE3CC7" w:rsidRDefault="000614F6" w:rsidP="001C2084">
      <w:pPr>
        <w:numPr>
          <w:ilvl w:val="0"/>
          <w:numId w:val="1"/>
        </w:numPr>
        <w:autoSpaceDE w:val="0"/>
        <w:autoSpaceDN w:val="0"/>
        <w:adjustRightInd w:val="0"/>
        <w:snapToGrid w:val="0"/>
        <w:spacing w:beforeLines="50" w:afterLines="50" w:line="360" w:lineRule="auto"/>
        <w:ind w:left="357" w:hanging="357"/>
        <w:rPr>
          <w:rFonts w:eastAsiaTheme="minorEastAsia"/>
          <w:sz w:val="24"/>
        </w:rPr>
      </w:pPr>
      <w:proofErr w:type="gramStart"/>
      <w:r w:rsidRPr="00CE3CC7">
        <w:rPr>
          <w:rFonts w:eastAsiaTheme="minorEastAsia"/>
          <w:kern w:val="0"/>
          <w:sz w:val="24"/>
        </w:rPr>
        <w:t>Gold(</w:t>
      </w:r>
      <w:proofErr w:type="gramEnd"/>
      <w:r w:rsidRPr="00CE3CC7">
        <w:rPr>
          <w:rFonts w:eastAsiaTheme="minorEastAsia"/>
          <w:kern w:val="0"/>
          <w:sz w:val="24"/>
        </w:rPr>
        <w:t>I)-Catalyzed 1,2-Acyloxy Migration/[3+2] Cycloaddition of 1,6-Diynes with an Ynamide Propargyl Ester Moiety: Highly Efficient Synthesis of Functionalized Cyclopenta[b]indoles.</w:t>
      </w:r>
      <w:r w:rsidRPr="00CE3CC7">
        <w:rPr>
          <w:rFonts w:eastAsiaTheme="minorEastAsia"/>
          <w:sz w:val="24"/>
        </w:rPr>
        <w:t xml:space="preserve"> </w:t>
      </w:r>
      <w:r w:rsidRPr="00CE3CC7">
        <w:rPr>
          <w:rFonts w:eastAsiaTheme="minorEastAsia"/>
          <w:kern w:val="0"/>
          <w:sz w:val="24"/>
        </w:rPr>
        <w:t xml:space="preserve">Jun Liu, Ming Chen, Liangwei Zhang, </w:t>
      </w:r>
      <w:r w:rsidRPr="00CE3CC7">
        <w:rPr>
          <w:rFonts w:eastAsiaTheme="minorEastAsia"/>
          <w:b/>
          <w:kern w:val="0"/>
          <w:sz w:val="24"/>
        </w:rPr>
        <w:t xml:space="preserve">Yuanhong Liu* </w:t>
      </w:r>
      <w:r w:rsidRPr="00CE3CC7">
        <w:rPr>
          <w:rFonts w:eastAsiaTheme="minorEastAsia"/>
          <w:i/>
          <w:kern w:val="0"/>
          <w:sz w:val="24"/>
        </w:rPr>
        <w:t xml:space="preserve">Chem. Eur. J. </w:t>
      </w:r>
      <w:r w:rsidRPr="00CE3CC7">
        <w:rPr>
          <w:rFonts w:eastAsiaTheme="minorEastAsia"/>
          <w:b/>
          <w:kern w:val="0"/>
          <w:sz w:val="24"/>
        </w:rPr>
        <w:t>2015</w:t>
      </w:r>
      <w:r w:rsidRPr="00CE3CC7">
        <w:rPr>
          <w:rFonts w:eastAsiaTheme="minorEastAsia"/>
          <w:kern w:val="0"/>
          <w:sz w:val="24"/>
        </w:rPr>
        <w:t xml:space="preserve">, </w:t>
      </w:r>
      <w:r w:rsidRPr="00CE3CC7">
        <w:rPr>
          <w:rFonts w:eastAsiaTheme="minorEastAsia"/>
          <w:i/>
          <w:kern w:val="0"/>
          <w:sz w:val="24"/>
        </w:rPr>
        <w:t>21</w:t>
      </w:r>
      <w:r w:rsidRPr="00CE3CC7">
        <w:rPr>
          <w:rFonts w:eastAsiaTheme="minorEastAsia"/>
          <w:kern w:val="0"/>
          <w:sz w:val="24"/>
        </w:rPr>
        <w:t>, 1009</w:t>
      </w:r>
      <w:r w:rsidRPr="00CE3CC7">
        <w:rPr>
          <w:rFonts w:eastAsiaTheme="minorEastAsia"/>
          <w:color w:val="000000"/>
          <w:sz w:val="24"/>
        </w:rPr>
        <w:t>-1013</w:t>
      </w:r>
      <w:r w:rsidRPr="00CE3CC7">
        <w:rPr>
          <w:rFonts w:eastAsiaTheme="minorEastAsia"/>
          <w:kern w:val="0"/>
          <w:sz w:val="24"/>
        </w:rPr>
        <w:t>.</w:t>
      </w:r>
    </w:p>
    <w:p w:rsidR="000614F6" w:rsidRPr="00CE3CC7" w:rsidRDefault="000614F6" w:rsidP="001C2084">
      <w:pPr>
        <w:numPr>
          <w:ilvl w:val="0"/>
          <w:numId w:val="1"/>
        </w:numPr>
        <w:autoSpaceDE w:val="0"/>
        <w:autoSpaceDN w:val="0"/>
        <w:adjustRightInd w:val="0"/>
        <w:snapToGrid w:val="0"/>
        <w:spacing w:beforeLines="50" w:afterLines="50" w:line="360" w:lineRule="auto"/>
        <w:ind w:left="357" w:hanging="357"/>
        <w:rPr>
          <w:rFonts w:eastAsiaTheme="minorEastAsia"/>
          <w:sz w:val="24"/>
        </w:rPr>
      </w:pPr>
      <w:r w:rsidRPr="00CE3CC7">
        <w:rPr>
          <w:rFonts w:eastAsiaTheme="minorEastAsia"/>
          <w:kern w:val="0"/>
          <w:sz w:val="24"/>
        </w:rPr>
        <w:t>Zirconium-Mediated Multicomponent Reactions of 1</w:t>
      </w:r>
      <w:proofErr w:type="gramStart"/>
      <w:r w:rsidRPr="00CE3CC7">
        <w:rPr>
          <w:rFonts w:eastAsiaTheme="minorEastAsia"/>
          <w:kern w:val="0"/>
          <w:sz w:val="24"/>
        </w:rPr>
        <w:t>,3</w:t>
      </w:r>
      <w:proofErr w:type="gramEnd"/>
      <w:r w:rsidRPr="00CE3CC7">
        <w:rPr>
          <w:rFonts w:eastAsiaTheme="minorEastAsia"/>
          <w:kern w:val="0"/>
          <w:sz w:val="24"/>
        </w:rPr>
        <w:t>-Butadiynes with Ylidenemalononitriles to Form Functionalized 1,8-Naphthyridine and Cyclopenta[b]pyridine Derivatives.</w:t>
      </w:r>
      <w:r w:rsidRPr="00CE3CC7">
        <w:rPr>
          <w:rFonts w:eastAsiaTheme="minorEastAsia"/>
          <w:sz w:val="24"/>
        </w:rPr>
        <w:t xml:space="preserve"> </w:t>
      </w:r>
      <w:r w:rsidRPr="00CE3CC7">
        <w:rPr>
          <w:rFonts w:eastAsiaTheme="minorEastAsia"/>
          <w:kern w:val="0"/>
          <w:sz w:val="24"/>
        </w:rPr>
        <w:t xml:space="preserve">Shasha Yu, Renhong Sun, Haoyi Chen, Xin Xie, </w:t>
      </w:r>
      <w:r w:rsidRPr="00CE3CC7">
        <w:rPr>
          <w:rFonts w:eastAsiaTheme="minorEastAsia"/>
          <w:b/>
          <w:kern w:val="0"/>
          <w:sz w:val="24"/>
        </w:rPr>
        <w:t>Yuanhong Liu*</w:t>
      </w:r>
      <w:r w:rsidRPr="00CE3CC7">
        <w:rPr>
          <w:rFonts w:eastAsiaTheme="minorEastAsia"/>
          <w:i/>
          <w:kern w:val="0"/>
          <w:sz w:val="24"/>
        </w:rPr>
        <w:t xml:space="preserve"> Chem. Eur. J. </w:t>
      </w:r>
      <w:r w:rsidRPr="00CE3CC7">
        <w:rPr>
          <w:rFonts w:eastAsiaTheme="minorEastAsia"/>
          <w:b/>
          <w:kern w:val="0"/>
          <w:sz w:val="24"/>
        </w:rPr>
        <w:t>2015</w:t>
      </w:r>
      <w:r w:rsidRPr="00CE3CC7">
        <w:rPr>
          <w:rFonts w:eastAsiaTheme="minorEastAsia"/>
          <w:kern w:val="0"/>
          <w:sz w:val="24"/>
        </w:rPr>
        <w:t xml:space="preserve">, </w:t>
      </w:r>
      <w:r w:rsidRPr="00CE3CC7">
        <w:rPr>
          <w:rFonts w:eastAsiaTheme="minorEastAsia"/>
          <w:i/>
          <w:kern w:val="0"/>
          <w:sz w:val="24"/>
        </w:rPr>
        <w:t>21</w:t>
      </w:r>
      <w:r w:rsidRPr="00CE3CC7">
        <w:rPr>
          <w:rFonts w:eastAsiaTheme="minorEastAsia"/>
          <w:kern w:val="0"/>
          <w:sz w:val="24"/>
        </w:rPr>
        <w:t>, 1420-1424.</w:t>
      </w:r>
    </w:p>
    <w:p w:rsidR="000614F6" w:rsidRPr="00CE3CC7" w:rsidRDefault="000614F6" w:rsidP="001C2084">
      <w:pPr>
        <w:numPr>
          <w:ilvl w:val="0"/>
          <w:numId w:val="1"/>
        </w:numPr>
        <w:autoSpaceDE w:val="0"/>
        <w:autoSpaceDN w:val="0"/>
        <w:adjustRightInd w:val="0"/>
        <w:snapToGrid w:val="0"/>
        <w:spacing w:beforeLines="50" w:afterLines="50" w:line="360" w:lineRule="auto"/>
        <w:ind w:left="357" w:hanging="357"/>
        <w:rPr>
          <w:rFonts w:eastAsiaTheme="minorEastAsia"/>
          <w:sz w:val="24"/>
        </w:rPr>
      </w:pPr>
      <w:r w:rsidRPr="00CE3CC7">
        <w:rPr>
          <w:rFonts w:eastAsiaTheme="minorEastAsia"/>
          <w:kern w:val="0"/>
          <w:sz w:val="24"/>
        </w:rPr>
        <w:t>Cp</w:t>
      </w:r>
      <w:r w:rsidRPr="00CE3CC7">
        <w:rPr>
          <w:rFonts w:eastAsiaTheme="minorEastAsia"/>
          <w:kern w:val="0"/>
          <w:sz w:val="24"/>
          <w:vertAlign w:val="subscript"/>
        </w:rPr>
        <w:t>2</w:t>
      </w:r>
      <w:r w:rsidRPr="00CE3CC7">
        <w:rPr>
          <w:rFonts w:eastAsiaTheme="minorEastAsia"/>
          <w:kern w:val="0"/>
          <w:sz w:val="24"/>
        </w:rPr>
        <w:t>TiCl</w:t>
      </w:r>
      <w:r w:rsidRPr="00CE3CC7">
        <w:rPr>
          <w:rFonts w:eastAsiaTheme="minorEastAsia"/>
          <w:kern w:val="0"/>
          <w:sz w:val="24"/>
          <w:vertAlign w:val="subscript"/>
        </w:rPr>
        <w:t>2</w:t>
      </w:r>
      <w:r w:rsidRPr="00CE3CC7">
        <w:rPr>
          <w:rFonts w:eastAsiaTheme="minorEastAsia"/>
          <w:kern w:val="0"/>
          <w:sz w:val="24"/>
        </w:rPr>
        <w:t xml:space="preserve">-catalyzed </w:t>
      </w:r>
      <w:r w:rsidRPr="00CE3CC7">
        <w:rPr>
          <w:rFonts w:eastAsiaTheme="minorEastAsia"/>
          <w:i/>
          <w:kern w:val="0"/>
          <w:sz w:val="24"/>
        </w:rPr>
        <w:t>cis</w:t>
      </w:r>
      <w:r w:rsidRPr="00CE3CC7">
        <w:rPr>
          <w:rFonts w:eastAsiaTheme="minorEastAsia"/>
          <w:kern w:val="0"/>
          <w:sz w:val="24"/>
        </w:rPr>
        <w:t>-hydroalumination of</w:t>
      </w:r>
      <w:r w:rsidRPr="00CE3CC7">
        <w:rPr>
          <w:rFonts w:eastAsiaTheme="minorEastAsia"/>
          <w:sz w:val="24"/>
        </w:rPr>
        <w:t xml:space="preserve"> </w:t>
      </w:r>
      <w:r w:rsidRPr="00CE3CC7">
        <w:rPr>
          <w:rFonts w:eastAsiaTheme="minorEastAsia"/>
          <w:kern w:val="0"/>
          <w:sz w:val="24"/>
        </w:rPr>
        <w:t>Propargylic Amines with Red-Al: Stereoselective</w:t>
      </w:r>
      <w:r w:rsidRPr="00CE3CC7">
        <w:rPr>
          <w:rFonts w:eastAsiaTheme="minorEastAsia"/>
          <w:sz w:val="24"/>
        </w:rPr>
        <w:t xml:space="preserve"> </w:t>
      </w:r>
      <w:r w:rsidRPr="00CE3CC7">
        <w:rPr>
          <w:rFonts w:eastAsiaTheme="minorEastAsia"/>
          <w:kern w:val="0"/>
          <w:sz w:val="24"/>
        </w:rPr>
        <w:t xml:space="preserve">Synthesis of </w:t>
      </w:r>
      <w:r w:rsidRPr="00CE3CC7">
        <w:rPr>
          <w:rFonts w:eastAsiaTheme="minorEastAsia"/>
          <w:i/>
          <w:kern w:val="0"/>
          <w:sz w:val="24"/>
        </w:rPr>
        <w:t>Z</w:t>
      </w:r>
      <w:r w:rsidRPr="00CE3CC7">
        <w:rPr>
          <w:rFonts w:eastAsiaTheme="minorEastAsia"/>
          <w:kern w:val="0"/>
          <w:sz w:val="24"/>
        </w:rPr>
        <w:t>-configured Allylic Amines. Renhong Sun, Jun Liu, Shuang Yang, Ming Chen, Ning Sun, Haoyi Chen, Xin Xie,</w:t>
      </w:r>
      <w:r w:rsidRPr="00CE3CC7">
        <w:rPr>
          <w:rFonts w:eastAsiaTheme="minorEastAsia"/>
          <w:sz w:val="24"/>
        </w:rPr>
        <w:t xml:space="preserve"> </w:t>
      </w:r>
      <w:r w:rsidRPr="00CE3CC7">
        <w:rPr>
          <w:rFonts w:eastAsiaTheme="minorEastAsia"/>
          <w:kern w:val="0"/>
          <w:sz w:val="24"/>
        </w:rPr>
        <w:t xml:space="preserve">Xu You, Shi Li, </w:t>
      </w:r>
      <w:r w:rsidRPr="00CE3CC7">
        <w:rPr>
          <w:rFonts w:eastAsiaTheme="minorEastAsia"/>
          <w:b/>
          <w:kern w:val="0"/>
          <w:sz w:val="24"/>
        </w:rPr>
        <w:t>Yuanhong Liu*</w:t>
      </w:r>
      <w:r w:rsidRPr="00CE3CC7">
        <w:rPr>
          <w:rFonts w:eastAsiaTheme="minorEastAsia"/>
          <w:kern w:val="0"/>
          <w:sz w:val="24"/>
        </w:rPr>
        <w:t xml:space="preserve"> </w:t>
      </w:r>
      <w:r w:rsidRPr="00CE3CC7">
        <w:rPr>
          <w:rFonts w:eastAsiaTheme="minorEastAsia"/>
          <w:i/>
          <w:kern w:val="0"/>
          <w:sz w:val="24"/>
        </w:rPr>
        <w:t xml:space="preserve">Chem. Commun. </w:t>
      </w:r>
      <w:r w:rsidRPr="00CE3CC7">
        <w:rPr>
          <w:rFonts w:eastAsiaTheme="minorEastAsia"/>
          <w:b/>
          <w:kern w:val="0"/>
          <w:sz w:val="24"/>
        </w:rPr>
        <w:t>2015</w:t>
      </w:r>
      <w:r w:rsidRPr="00CE3CC7">
        <w:rPr>
          <w:rFonts w:eastAsiaTheme="minorEastAsia"/>
          <w:kern w:val="0"/>
          <w:sz w:val="24"/>
        </w:rPr>
        <w:t xml:space="preserve">, </w:t>
      </w:r>
      <w:r w:rsidRPr="00CE3CC7">
        <w:rPr>
          <w:rFonts w:eastAsiaTheme="minorEastAsia"/>
          <w:i/>
          <w:kern w:val="0"/>
          <w:sz w:val="24"/>
        </w:rPr>
        <w:t>51</w:t>
      </w:r>
      <w:r w:rsidRPr="00CE3CC7">
        <w:rPr>
          <w:rFonts w:eastAsiaTheme="minorEastAsia"/>
          <w:kern w:val="0"/>
          <w:sz w:val="24"/>
        </w:rPr>
        <w:t>, 6426</w:t>
      </w:r>
      <w:r w:rsidRPr="00CE3CC7">
        <w:rPr>
          <w:rFonts w:eastAsiaTheme="minorEastAsia"/>
          <w:color w:val="000000"/>
          <w:sz w:val="24"/>
        </w:rPr>
        <w:t>-6429</w:t>
      </w:r>
      <w:r w:rsidRPr="00CE3CC7">
        <w:rPr>
          <w:rFonts w:eastAsiaTheme="minorEastAsia"/>
          <w:kern w:val="0"/>
          <w:sz w:val="24"/>
        </w:rPr>
        <w:t>.</w:t>
      </w:r>
    </w:p>
    <w:p w:rsidR="000614F6" w:rsidRPr="00CE3CC7" w:rsidRDefault="000614F6" w:rsidP="001C2084">
      <w:pPr>
        <w:numPr>
          <w:ilvl w:val="0"/>
          <w:numId w:val="1"/>
        </w:numPr>
        <w:autoSpaceDE w:val="0"/>
        <w:autoSpaceDN w:val="0"/>
        <w:adjustRightInd w:val="0"/>
        <w:snapToGrid w:val="0"/>
        <w:spacing w:beforeLines="50" w:afterLines="50" w:line="360" w:lineRule="auto"/>
        <w:ind w:left="357" w:hanging="357"/>
        <w:rPr>
          <w:rFonts w:eastAsiaTheme="minorEastAsia"/>
          <w:sz w:val="24"/>
        </w:rPr>
      </w:pPr>
      <w:r w:rsidRPr="00CE3CC7">
        <w:rPr>
          <w:rFonts w:eastAsiaTheme="minorEastAsia"/>
          <w:kern w:val="0"/>
          <w:sz w:val="24"/>
        </w:rPr>
        <w:t xml:space="preserve">Synthesis of Multiple-Substituted Pyrroles via </w:t>
      </w:r>
      <w:proofErr w:type="gramStart"/>
      <w:r w:rsidRPr="00CE3CC7">
        <w:rPr>
          <w:rFonts w:eastAsiaTheme="minorEastAsia"/>
          <w:kern w:val="0"/>
          <w:sz w:val="24"/>
        </w:rPr>
        <w:t>Gold(</w:t>
      </w:r>
      <w:proofErr w:type="gramEnd"/>
      <w:r w:rsidRPr="00CE3CC7">
        <w:rPr>
          <w:rFonts w:eastAsiaTheme="minorEastAsia"/>
          <w:kern w:val="0"/>
          <w:sz w:val="24"/>
        </w:rPr>
        <w:t xml:space="preserve">I)-Catalyzed Hydroamination/Cyclization Cascade. Xiangdong Li, Ming Chen, Xin Xie, Ning Sun, Shi Li*, </w:t>
      </w:r>
      <w:r w:rsidRPr="00CE3CC7">
        <w:rPr>
          <w:rFonts w:eastAsiaTheme="minorEastAsia"/>
          <w:b/>
          <w:kern w:val="0"/>
          <w:sz w:val="24"/>
        </w:rPr>
        <w:t>Yuanhong Liu*</w:t>
      </w:r>
      <w:r w:rsidRPr="00CE3CC7">
        <w:rPr>
          <w:rFonts w:eastAsiaTheme="minorEastAsia"/>
          <w:sz w:val="24"/>
        </w:rPr>
        <w:t xml:space="preserve"> </w:t>
      </w:r>
      <w:r w:rsidRPr="00CE3CC7">
        <w:rPr>
          <w:rFonts w:eastAsiaTheme="minorEastAsia"/>
          <w:i/>
          <w:kern w:val="0"/>
          <w:sz w:val="24"/>
        </w:rPr>
        <w:t>Org. Lett.</w:t>
      </w:r>
      <w:r w:rsidRPr="00CE3CC7">
        <w:rPr>
          <w:rFonts w:eastAsiaTheme="minorEastAsia"/>
          <w:kern w:val="0"/>
          <w:sz w:val="24"/>
        </w:rPr>
        <w:t xml:space="preserve"> </w:t>
      </w:r>
      <w:r w:rsidRPr="00CE3CC7">
        <w:rPr>
          <w:rFonts w:eastAsiaTheme="minorEastAsia"/>
          <w:b/>
          <w:kern w:val="0"/>
          <w:sz w:val="24"/>
        </w:rPr>
        <w:t>2015</w:t>
      </w:r>
      <w:r w:rsidRPr="00CE3CC7">
        <w:rPr>
          <w:rFonts w:eastAsiaTheme="minorEastAsia"/>
          <w:kern w:val="0"/>
          <w:sz w:val="24"/>
        </w:rPr>
        <w:t xml:space="preserve">, </w:t>
      </w:r>
      <w:r w:rsidRPr="00CE3CC7">
        <w:rPr>
          <w:rFonts w:eastAsiaTheme="minorEastAsia"/>
          <w:i/>
          <w:kern w:val="0"/>
          <w:sz w:val="24"/>
        </w:rPr>
        <w:t>17</w:t>
      </w:r>
      <w:r w:rsidRPr="00CE3CC7">
        <w:rPr>
          <w:rFonts w:eastAsiaTheme="minorEastAsia"/>
          <w:kern w:val="0"/>
          <w:sz w:val="24"/>
        </w:rPr>
        <w:t>, 2984</w:t>
      </w:r>
      <w:r w:rsidRPr="00CE3CC7">
        <w:rPr>
          <w:rFonts w:eastAsiaTheme="minorEastAsia"/>
          <w:color w:val="000000"/>
          <w:kern w:val="0"/>
          <w:sz w:val="24"/>
        </w:rPr>
        <w:t>-2987</w:t>
      </w:r>
      <w:r w:rsidRPr="00CE3CC7">
        <w:rPr>
          <w:rFonts w:eastAsiaTheme="minorEastAsia"/>
          <w:kern w:val="0"/>
          <w:sz w:val="24"/>
        </w:rPr>
        <w:t>.</w:t>
      </w:r>
    </w:p>
    <w:p w:rsidR="000614F6" w:rsidRPr="00CE3CC7" w:rsidRDefault="000614F6" w:rsidP="001C2084">
      <w:pPr>
        <w:numPr>
          <w:ilvl w:val="0"/>
          <w:numId w:val="1"/>
        </w:numPr>
        <w:autoSpaceDE w:val="0"/>
        <w:autoSpaceDN w:val="0"/>
        <w:adjustRightInd w:val="0"/>
        <w:snapToGrid w:val="0"/>
        <w:spacing w:beforeLines="50" w:afterLines="50" w:line="360" w:lineRule="auto"/>
        <w:ind w:left="357" w:hanging="357"/>
        <w:rPr>
          <w:rFonts w:eastAsiaTheme="minorEastAsia"/>
          <w:sz w:val="24"/>
        </w:rPr>
      </w:pPr>
      <w:r w:rsidRPr="00CE3CC7">
        <w:rPr>
          <w:rFonts w:eastAsiaTheme="minorEastAsia"/>
          <w:sz w:val="24"/>
        </w:rPr>
        <w:t>Reactions of Zirconocene</w:t>
      </w:r>
      <w:r w:rsidRPr="00CE3CC7">
        <w:rPr>
          <w:rFonts w:eastAsia="MS Mincho"/>
          <w:sz w:val="24"/>
        </w:rPr>
        <w:t>−</w:t>
      </w:r>
      <w:r w:rsidRPr="00CE3CC7">
        <w:rPr>
          <w:rFonts w:eastAsiaTheme="minorEastAsia"/>
          <w:sz w:val="24"/>
        </w:rPr>
        <w:t>1-Aza-1</w:t>
      </w:r>
      <w:proofErr w:type="gramStart"/>
      <w:r w:rsidRPr="00CE3CC7">
        <w:rPr>
          <w:rFonts w:eastAsiaTheme="minorEastAsia"/>
          <w:sz w:val="24"/>
        </w:rPr>
        <w:t>,3</w:t>
      </w:r>
      <w:proofErr w:type="gramEnd"/>
      <w:r w:rsidRPr="00CE3CC7">
        <w:rPr>
          <w:rFonts w:eastAsiaTheme="minorEastAsia"/>
          <w:sz w:val="24"/>
        </w:rPr>
        <w:t xml:space="preserve">-diene Complexes with Acyl Cyanides: Substrate-Dependent Synthesis of Acyl- or Non-Acyl-Substituted Pyrroles. Meijun Xiong, Shasha Yu, Xin Xie, Shi Li, </w:t>
      </w:r>
      <w:r w:rsidRPr="00CE3CC7">
        <w:rPr>
          <w:rFonts w:eastAsiaTheme="minorEastAsia"/>
          <w:b/>
          <w:sz w:val="24"/>
        </w:rPr>
        <w:t>Yuanhong Liu</w:t>
      </w:r>
      <w:r w:rsidRPr="00CE3CC7">
        <w:rPr>
          <w:rFonts w:eastAsiaTheme="minorEastAsia"/>
          <w:sz w:val="24"/>
        </w:rPr>
        <w:t xml:space="preserve">* </w:t>
      </w:r>
      <w:r w:rsidRPr="00CE3CC7">
        <w:rPr>
          <w:rFonts w:eastAsiaTheme="minorEastAsia"/>
          <w:i/>
          <w:sz w:val="24"/>
        </w:rPr>
        <w:t>Organometallics</w:t>
      </w:r>
      <w:r w:rsidRPr="00CE3CC7">
        <w:rPr>
          <w:rFonts w:eastAsiaTheme="minorEastAsia"/>
          <w:sz w:val="24"/>
        </w:rPr>
        <w:t xml:space="preserve"> </w:t>
      </w:r>
      <w:r w:rsidRPr="00CE3CC7">
        <w:rPr>
          <w:rFonts w:eastAsiaTheme="minorEastAsia"/>
          <w:b/>
          <w:sz w:val="24"/>
        </w:rPr>
        <w:t>2015</w:t>
      </w:r>
      <w:r w:rsidRPr="00CE3CC7">
        <w:rPr>
          <w:rFonts w:eastAsiaTheme="minorEastAsia"/>
          <w:sz w:val="24"/>
        </w:rPr>
        <w:t xml:space="preserve">, </w:t>
      </w:r>
      <w:r w:rsidRPr="00CE3CC7">
        <w:rPr>
          <w:rFonts w:eastAsiaTheme="minorEastAsia"/>
          <w:i/>
          <w:sz w:val="24"/>
        </w:rPr>
        <w:t>34</w:t>
      </w:r>
      <w:r w:rsidRPr="00CE3CC7">
        <w:rPr>
          <w:rFonts w:eastAsiaTheme="minorEastAsia"/>
          <w:sz w:val="24"/>
        </w:rPr>
        <w:t>, 5597</w:t>
      </w:r>
      <w:r w:rsidRPr="00CE3CC7">
        <w:rPr>
          <w:rFonts w:eastAsiaTheme="minorEastAsia"/>
          <w:color w:val="000000"/>
          <w:kern w:val="0"/>
          <w:sz w:val="24"/>
        </w:rPr>
        <w:t>-5601</w:t>
      </w:r>
      <w:r w:rsidRPr="00CE3CC7">
        <w:rPr>
          <w:rFonts w:eastAsiaTheme="minorEastAsia"/>
          <w:sz w:val="24"/>
        </w:rPr>
        <w:t xml:space="preserve">. </w:t>
      </w:r>
    </w:p>
    <w:p w:rsidR="000614F6" w:rsidRPr="00CE3CC7" w:rsidRDefault="000614F6" w:rsidP="001C2084">
      <w:pPr>
        <w:numPr>
          <w:ilvl w:val="0"/>
          <w:numId w:val="1"/>
        </w:numPr>
        <w:autoSpaceDE w:val="0"/>
        <w:autoSpaceDN w:val="0"/>
        <w:adjustRightInd w:val="0"/>
        <w:snapToGrid w:val="0"/>
        <w:spacing w:beforeLines="50" w:afterLines="50" w:line="360" w:lineRule="auto"/>
        <w:ind w:left="357" w:hanging="357"/>
        <w:rPr>
          <w:rFonts w:eastAsiaTheme="minorEastAsia"/>
          <w:sz w:val="24"/>
        </w:rPr>
      </w:pPr>
      <w:r w:rsidRPr="00CE3CC7">
        <w:rPr>
          <w:rFonts w:eastAsiaTheme="minorEastAsia"/>
          <w:kern w:val="0"/>
          <w:sz w:val="24"/>
        </w:rPr>
        <w:lastRenderedPageBreak/>
        <w:t>Gold-Catalyzed Ring Expansion of Alkynyl Heterocycles through 1</w:t>
      </w:r>
      <w:proofErr w:type="gramStart"/>
      <w:r w:rsidRPr="00CE3CC7">
        <w:rPr>
          <w:rFonts w:eastAsiaTheme="minorEastAsia"/>
          <w:kern w:val="0"/>
          <w:sz w:val="24"/>
        </w:rPr>
        <w:t>,2</w:t>
      </w:r>
      <w:proofErr w:type="gramEnd"/>
      <w:r w:rsidRPr="00CE3CC7">
        <w:rPr>
          <w:rFonts w:eastAsiaTheme="minorEastAsia"/>
          <w:kern w:val="0"/>
          <w:sz w:val="24"/>
        </w:rPr>
        <w:t>-Migration of an Endocyclic Carbon–Heteroatom Bond</w:t>
      </w:r>
      <w:r w:rsidRPr="00CE3CC7">
        <w:rPr>
          <w:rFonts w:eastAsiaTheme="minorEastAsia"/>
          <w:sz w:val="24"/>
        </w:rPr>
        <w:t xml:space="preserve">. Ming Chen, Ning Sun, Wei Xu, Jidong Zhao, Gaonan Wang, </w:t>
      </w:r>
      <w:r w:rsidRPr="00CE3CC7">
        <w:rPr>
          <w:rStyle w:val="hit"/>
          <w:rFonts w:eastAsiaTheme="minorEastAsia"/>
          <w:color w:val="auto"/>
          <w:sz w:val="24"/>
        </w:rPr>
        <w:t>Yuanhong Liu*</w:t>
      </w:r>
      <w:r w:rsidRPr="00CE3CC7">
        <w:rPr>
          <w:rFonts w:eastAsiaTheme="minorEastAsia"/>
          <w:sz w:val="24"/>
        </w:rPr>
        <w:t xml:space="preserve"> </w:t>
      </w:r>
      <w:r w:rsidRPr="00CE3CC7">
        <w:rPr>
          <w:rFonts w:eastAsiaTheme="minorEastAsia"/>
          <w:i/>
          <w:kern w:val="0"/>
          <w:sz w:val="24"/>
        </w:rPr>
        <w:t>Chem. Eur. J.</w:t>
      </w:r>
      <w:r w:rsidRPr="00CE3CC7">
        <w:rPr>
          <w:rFonts w:eastAsiaTheme="minorEastAsia"/>
          <w:b/>
          <w:i/>
          <w:sz w:val="24"/>
        </w:rPr>
        <w:t xml:space="preserve"> </w:t>
      </w:r>
      <w:r w:rsidRPr="00CE3CC7">
        <w:rPr>
          <w:rStyle w:val="hit"/>
          <w:rFonts w:eastAsiaTheme="minorEastAsia"/>
          <w:color w:val="auto"/>
          <w:sz w:val="24"/>
        </w:rPr>
        <w:t>2015</w:t>
      </w:r>
      <w:r w:rsidRPr="00CE3CC7">
        <w:rPr>
          <w:rStyle w:val="hit"/>
          <w:rFonts w:eastAsiaTheme="minorEastAsia"/>
          <w:b w:val="0"/>
          <w:color w:val="auto"/>
          <w:sz w:val="24"/>
        </w:rPr>
        <w:t>,</w:t>
      </w:r>
      <w:r w:rsidRPr="00CE3CC7">
        <w:rPr>
          <w:rStyle w:val="hit"/>
          <w:rFonts w:eastAsiaTheme="minorEastAsia"/>
          <w:color w:val="auto"/>
          <w:sz w:val="24"/>
        </w:rPr>
        <w:t xml:space="preserve"> </w:t>
      </w:r>
      <w:r w:rsidRPr="00CE3CC7">
        <w:rPr>
          <w:rFonts w:eastAsiaTheme="minorEastAsia"/>
          <w:i/>
          <w:sz w:val="24"/>
        </w:rPr>
        <w:t>21</w:t>
      </w:r>
      <w:r w:rsidRPr="00CE3CC7">
        <w:rPr>
          <w:rFonts w:eastAsiaTheme="minorEastAsia"/>
          <w:sz w:val="24"/>
        </w:rPr>
        <w:t xml:space="preserve">, 18571-18575. </w:t>
      </w:r>
    </w:p>
    <w:p w:rsidR="000614F6" w:rsidRPr="00CE3CC7" w:rsidRDefault="000614F6" w:rsidP="001C2084">
      <w:pPr>
        <w:numPr>
          <w:ilvl w:val="0"/>
          <w:numId w:val="1"/>
        </w:numPr>
        <w:autoSpaceDE w:val="0"/>
        <w:autoSpaceDN w:val="0"/>
        <w:adjustRightInd w:val="0"/>
        <w:snapToGrid w:val="0"/>
        <w:spacing w:beforeLines="50" w:afterLines="50" w:line="360" w:lineRule="auto"/>
        <w:ind w:left="357" w:hanging="357"/>
        <w:rPr>
          <w:rFonts w:eastAsiaTheme="minorEastAsia"/>
          <w:sz w:val="24"/>
        </w:rPr>
      </w:pPr>
      <w:r w:rsidRPr="00CE3CC7">
        <w:rPr>
          <w:rFonts w:eastAsiaTheme="minorEastAsia"/>
          <w:kern w:val="0"/>
          <w:sz w:val="24"/>
        </w:rPr>
        <w:t>Cyano-Schmittel Cyclization through Base-Induced Propargyl-Allenyl Isomerization: Highly Modular Synthesis of Pyridine-Fused Aromatic Derivatives. Xu You, Xin Xie, Haoyi Chen,</w:t>
      </w:r>
      <w:r w:rsidRPr="00CE3CC7">
        <w:rPr>
          <w:rFonts w:eastAsiaTheme="minorEastAsia"/>
          <w:b/>
          <w:kern w:val="0"/>
          <w:sz w:val="24"/>
        </w:rPr>
        <w:t xml:space="preserve"> Yuxue Li*</w:t>
      </w:r>
      <w:r w:rsidRPr="00CE3CC7">
        <w:rPr>
          <w:rFonts w:eastAsiaTheme="minorEastAsia"/>
          <w:kern w:val="0"/>
          <w:sz w:val="24"/>
        </w:rPr>
        <w:t xml:space="preserve">, </w:t>
      </w:r>
      <w:r w:rsidRPr="00CE3CC7">
        <w:rPr>
          <w:rFonts w:eastAsiaTheme="minorEastAsia"/>
          <w:b/>
          <w:kern w:val="0"/>
          <w:sz w:val="24"/>
        </w:rPr>
        <w:t>Yuanhong Liu</w:t>
      </w:r>
      <w:r w:rsidRPr="00CE3CC7">
        <w:rPr>
          <w:rFonts w:eastAsiaTheme="minorEastAsia"/>
          <w:kern w:val="0"/>
          <w:sz w:val="24"/>
        </w:rPr>
        <w:t>*</w:t>
      </w:r>
      <w:r w:rsidRPr="00CE3CC7">
        <w:rPr>
          <w:rFonts w:eastAsiaTheme="minorEastAsia"/>
          <w:sz w:val="24"/>
        </w:rPr>
        <w:t xml:space="preserve"> </w:t>
      </w:r>
      <w:r w:rsidRPr="00CE3CC7">
        <w:rPr>
          <w:rFonts w:eastAsiaTheme="minorEastAsia"/>
          <w:i/>
          <w:kern w:val="0"/>
          <w:sz w:val="24"/>
        </w:rPr>
        <w:t>Chem. Eur. J.</w:t>
      </w:r>
      <w:r w:rsidRPr="00CE3CC7">
        <w:rPr>
          <w:rFonts w:eastAsiaTheme="minorEastAsia"/>
          <w:b/>
          <w:i/>
          <w:sz w:val="24"/>
        </w:rPr>
        <w:t xml:space="preserve"> </w:t>
      </w:r>
      <w:r w:rsidRPr="00CE3CC7">
        <w:rPr>
          <w:rStyle w:val="hit"/>
          <w:rFonts w:eastAsiaTheme="minorEastAsia"/>
          <w:color w:val="auto"/>
          <w:sz w:val="24"/>
        </w:rPr>
        <w:t>2015</w:t>
      </w:r>
      <w:r w:rsidRPr="00CE3CC7">
        <w:rPr>
          <w:rStyle w:val="hit"/>
          <w:rFonts w:eastAsiaTheme="minorEastAsia"/>
          <w:b w:val="0"/>
          <w:color w:val="auto"/>
          <w:sz w:val="24"/>
        </w:rPr>
        <w:t xml:space="preserve">, </w:t>
      </w:r>
      <w:r w:rsidRPr="00CE3CC7">
        <w:rPr>
          <w:rStyle w:val="hit"/>
          <w:rFonts w:eastAsiaTheme="minorEastAsia"/>
          <w:b w:val="0"/>
          <w:i/>
          <w:color w:val="auto"/>
          <w:sz w:val="24"/>
        </w:rPr>
        <w:t>21</w:t>
      </w:r>
      <w:r w:rsidRPr="00CE3CC7">
        <w:rPr>
          <w:rStyle w:val="hit"/>
          <w:rFonts w:eastAsiaTheme="minorEastAsia"/>
          <w:b w:val="0"/>
          <w:color w:val="auto"/>
          <w:sz w:val="24"/>
        </w:rPr>
        <w:t>, 18699-18705</w:t>
      </w:r>
      <w:r w:rsidRPr="00CE3CC7">
        <w:rPr>
          <w:rFonts w:eastAsiaTheme="minorEastAsia"/>
          <w:sz w:val="24"/>
        </w:rPr>
        <w:t>.</w:t>
      </w:r>
      <w:r w:rsidRPr="00CE3CC7">
        <w:rPr>
          <w:rFonts w:eastAsiaTheme="minorEastAsia"/>
          <w:kern w:val="0"/>
          <w:sz w:val="24"/>
        </w:rPr>
        <w:t xml:space="preserve"> </w:t>
      </w:r>
    </w:p>
    <w:p w:rsidR="000614F6" w:rsidRPr="00CE3CC7" w:rsidRDefault="000614F6" w:rsidP="001C2084">
      <w:pPr>
        <w:numPr>
          <w:ilvl w:val="0"/>
          <w:numId w:val="1"/>
        </w:numPr>
        <w:tabs>
          <w:tab w:val="left" w:pos="426"/>
        </w:tabs>
        <w:autoSpaceDE w:val="0"/>
        <w:autoSpaceDN w:val="0"/>
        <w:adjustRightInd w:val="0"/>
        <w:snapToGrid w:val="0"/>
        <w:spacing w:beforeLines="50" w:afterLines="50" w:line="360" w:lineRule="auto"/>
        <w:ind w:left="357" w:hanging="357"/>
        <w:rPr>
          <w:rFonts w:eastAsiaTheme="minorEastAsia"/>
          <w:sz w:val="24"/>
        </w:rPr>
      </w:pPr>
      <w:r w:rsidRPr="00CE3CC7">
        <w:rPr>
          <w:rFonts w:eastAsiaTheme="minorEastAsia"/>
          <w:kern w:val="0"/>
          <w:sz w:val="24"/>
        </w:rPr>
        <w:t>Gold-Catalyzed Synthesis of Tropone and Its Analogues via Oxidative Ring Expansion of Alkynyl Quinols</w:t>
      </w:r>
      <w:r w:rsidRPr="00CE3CC7">
        <w:rPr>
          <w:rFonts w:eastAsiaTheme="minorEastAsia"/>
          <w:sz w:val="24"/>
        </w:rPr>
        <w:t xml:space="preserve">. </w:t>
      </w:r>
      <w:r w:rsidRPr="00CE3CC7">
        <w:rPr>
          <w:rFonts w:eastAsiaTheme="minorEastAsia"/>
          <w:kern w:val="0"/>
          <w:sz w:val="24"/>
        </w:rPr>
        <w:t>Jidong Zhao, Jun Liu, Xin Xie, Shi Li</w:t>
      </w:r>
      <w:r w:rsidRPr="00CE3CC7">
        <w:rPr>
          <w:rFonts w:eastAsiaTheme="minorEastAsia"/>
          <w:sz w:val="24"/>
        </w:rPr>
        <w:t>*</w:t>
      </w:r>
      <w:r w:rsidRPr="00CE3CC7">
        <w:rPr>
          <w:rFonts w:eastAsiaTheme="minorEastAsia"/>
          <w:kern w:val="0"/>
          <w:sz w:val="24"/>
        </w:rPr>
        <w:t xml:space="preserve">, </w:t>
      </w:r>
      <w:r w:rsidRPr="00CE3CC7">
        <w:rPr>
          <w:rFonts w:eastAsiaTheme="minorEastAsia"/>
          <w:b/>
          <w:kern w:val="0"/>
          <w:sz w:val="24"/>
        </w:rPr>
        <w:t>Yuanhong Liu</w:t>
      </w:r>
      <w:r w:rsidRPr="00CE3CC7">
        <w:rPr>
          <w:rFonts w:eastAsiaTheme="minorEastAsia"/>
          <w:sz w:val="24"/>
        </w:rPr>
        <w:t>*</w:t>
      </w:r>
      <w:r w:rsidRPr="00CE3CC7">
        <w:rPr>
          <w:rFonts w:eastAsiaTheme="minorEastAsia"/>
          <w:i/>
          <w:sz w:val="24"/>
        </w:rPr>
        <w:t xml:space="preserve"> </w:t>
      </w:r>
      <w:r w:rsidRPr="00CE3CC7">
        <w:rPr>
          <w:rFonts w:eastAsiaTheme="minorEastAsia"/>
          <w:i/>
          <w:kern w:val="0"/>
          <w:sz w:val="24"/>
        </w:rPr>
        <w:t>Org. Lett.</w:t>
      </w:r>
      <w:r w:rsidRPr="00CE3CC7">
        <w:rPr>
          <w:rFonts w:eastAsiaTheme="minorEastAsia"/>
          <w:kern w:val="0"/>
          <w:sz w:val="24"/>
        </w:rPr>
        <w:t xml:space="preserve"> </w:t>
      </w:r>
      <w:r w:rsidRPr="00CE3CC7">
        <w:rPr>
          <w:rFonts w:eastAsiaTheme="minorEastAsia"/>
          <w:b/>
          <w:kern w:val="0"/>
          <w:sz w:val="24"/>
        </w:rPr>
        <w:t>2015</w:t>
      </w:r>
      <w:r w:rsidRPr="00CE3CC7">
        <w:rPr>
          <w:rFonts w:eastAsiaTheme="minorEastAsia"/>
          <w:kern w:val="0"/>
          <w:sz w:val="24"/>
        </w:rPr>
        <w:t xml:space="preserve">, </w:t>
      </w:r>
      <w:r w:rsidRPr="00CE3CC7">
        <w:rPr>
          <w:rFonts w:eastAsiaTheme="minorEastAsia"/>
          <w:i/>
          <w:kern w:val="0"/>
          <w:sz w:val="24"/>
        </w:rPr>
        <w:t>17</w:t>
      </w:r>
      <w:r w:rsidRPr="00CE3CC7">
        <w:rPr>
          <w:rFonts w:eastAsiaTheme="minorEastAsia"/>
          <w:kern w:val="0"/>
          <w:sz w:val="24"/>
        </w:rPr>
        <w:t xml:space="preserve">, 5926-5929. </w:t>
      </w:r>
    </w:p>
    <w:p w:rsidR="000614F6" w:rsidRPr="00CE3CC7" w:rsidRDefault="000614F6" w:rsidP="001C2084">
      <w:pPr>
        <w:numPr>
          <w:ilvl w:val="0"/>
          <w:numId w:val="1"/>
        </w:numPr>
        <w:autoSpaceDE w:val="0"/>
        <w:autoSpaceDN w:val="0"/>
        <w:adjustRightInd w:val="0"/>
        <w:snapToGrid w:val="0"/>
        <w:spacing w:beforeLines="50" w:afterLines="50" w:line="360" w:lineRule="auto"/>
        <w:rPr>
          <w:rFonts w:eastAsiaTheme="minorEastAsia"/>
          <w:b/>
          <w:kern w:val="0"/>
          <w:sz w:val="24"/>
        </w:rPr>
      </w:pPr>
      <w:r w:rsidRPr="00CE3CC7">
        <w:rPr>
          <w:rFonts w:eastAsiaTheme="minorEastAsia"/>
          <w:kern w:val="0"/>
          <w:sz w:val="24"/>
        </w:rPr>
        <w:t xml:space="preserve">Cationic </w:t>
      </w:r>
      <w:proofErr w:type="gramStart"/>
      <w:r w:rsidRPr="00CE3CC7">
        <w:rPr>
          <w:rFonts w:eastAsiaTheme="minorEastAsia"/>
          <w:kern w:val="0"/>
          <w:sz w:val="24"/>
        </w:rPr>
        <w:t>Pd(</w:t>
      </w:r>
      <w:proofErr w:type="gramEnd"/>
      <w:r w:rsidRPr="00CE3CC7">
        <w:rPr>
          <w:rFonts w:eastAsiaTheme="minorEastAsia"/>
          <w:kern w:val="0"/>
          <w:sz w:val="24"/>
        </w:rPr>
        <w:t>II)-Catalyzed Cyclization of N-Tosyl-Aniline Tethered Alkynyl Ketones Initiated by Hydropalladation of Alkynes: A Facile Way to 1,2-Dihydro or 1,2,3,4-Tetrahydroquinoline Derivatives. Kun Shen,</w:t>
      </w:r>
      <w:r w:rsidRPr="00CE3CC7">
        <w:rPr>
          <w:rFonts w:eastAsiaTheme="minorEastAsia"/>
          <w:b/>
          <w:kern w:val="0"/>
          <w:sz w:val="24"/>
        </w:rPr>
        <w:t xml:space="preserve"> </w:t>
      </w:r>
      <w:r w:rsidRPr="00CE3CC7">
        <w:rPr>
          <w:rFonts w:eastAsiaTheme="minorEastAsia"/>
          <w:kern w:val="0"/>
          <w:sz w:val="24"/>
        </w:rPr>
        <w:t>Xiuling Han*, Guoqin Xia,</w:t>
      </w:r>
      <w:r w:rsidRPr="00CE3CC7">
        <w:rPr>
          <w:rFonts w:eastAsiaTheme="minorEastAsia"/>
          <w:b/>
          <w:kern w:val="0"/>
          <w:sz w:val="24"/>
        </w:rPr>
        <w:t xml:space="preserve"> Xiyan Lu* </w:t>
      </w:r>
      <w:r w:rsidRPr="00CE3CC7">
        <w:rPr>
          <w:rFonts w:eastAsiaTheme="minorEastAsia"/>
          <w:i/>
          <w:kern w:val="0"/>
          <w:sz w:val="24"/>
        </w:rPr>
        <w:t xml:space="preserve">Org. Chem. Front. </w:t>
      </w:r>
      <w:r w:rsidRPr="00CE3CC7">
        <w:rPr>
          <w:rFonts w:eastAsiaTheme="minorEastAsia"/>
          <w:b/>
          <w:kern w:val="0"/>
          <w:sz w:val="24"/>
        </w:rPr>
        <w:t>2015</w:t>
      </w:r>
      <w:r w:rsidRPr="00CE3CC7">
        <w:rPr>
          <w:rFonts w:eastAsiaTheme="minorEastAsia"/>
          <w:kern w:val="0"/>
          <w:sz w:val="24"/>
        </w:rPr>
        <w:t xml:space="preserve">, </w:t>
      </w:r>
      <w:r w:rsidRPr="00CE3CC7">
        <w:rPr>
          <w:rFonts w:eastAsiaTheme="minorEastAsia"/>
          <w:i/>
          <w:kern w:val="0"/>
          <w:sz w:val="24"/>
        </w:rPr>
        <w:t>2</w:t>
      </w:r>
      <w:r w:rsidRPr="00CE3CC7">
        <w:rPr>
          <w:rFonts w:eastAsiaTheme="minorEastAsia"/>
          <w:kern w:val="0"/>
          <w:sz w:val="24"/>
        </w:rPr>
        <w:t>, 145-149.</w:t>
      </w:r>
    </w:p>
    <w:p w:rsidR="000614F6" w:rsidRPr="00CE3CC7" w:rsidRDefault="000614F6" w:rsidP="001C2084">
      <w:pPr>
        <w:numPr>
          <w:ilvl w:val="0"/>
          <w:numId w:val="1"/>
        </w:numPr>
        <w:autoSpaceDE w:val="0"/>
        <w:autoSpaceDN w:val="0"/>
        <w:adjustRightInd w:val="0"/>
        <w:snapToGrid w:val="0"/>
        <w:spacing w:beforeLines="50" w:afterLines="50" w:line="360" w:lineRule="auto"/>
        <w:rPr>
          <w:rFonts w:eastAsiaTheme="minorEastAsia"/>
          <w:b/>
          <w:kern w:val="0"/>
          <w:sz w:val="24"/>
        </w:rPr>
      </w:pPr>
      <w:r w:rsidRPr="00CE3CC7">
        <w:rPr>
          <w:rFonts w:eastAsiaTheme="minorEastAsia"/>
          <w:bCs/>
          <w:kern w:val="0"/>
          <w:sz w:val="24"/>
        </w:rPr>
        <w:t xml:space="preserve">Synthesis of 2-Quinolinones through </w:t>
      </w:r>
      <w:proofErr w:type="gramStart"/>
      <w:r w:rsidRPr="00CE3CC7">
        <w:rPr>
          <w:rFonts w:eastAsiaTheme="minorEastAsia"/>
          <w:bCs/>
          <w:kern w:val="0"/>
          <w:sz w:val="24"/>
        </w:rPr>
        <w:t>Palladium(</w:t>
      </w:r>
      <w:proofErr w:type="gramEnd"/>
      <w:r w:rsidRPr="00CE3CC7">
        <w:rPr>
          <w:rFonts w:eastAsiaTheme="minorEastAsia"/>
          <w:bCs/>
          <w:kern w:val="0"/>
          <w:sz w:val="24"/>
        </w:rPr>
        <w:t xml:space="preserve">II) Acetate Catalyzed Cyclization of </w:t>
      </w:r>
      <w:r w:rsidRPr="00CE3CC7">
        <w:rPr>
          <w:rFonts w:eastAsiaTheme="minorEastAsia"/>
          <w:bCs/>
          <w:i/>
          <w:iCs/>
          <w:kern w:val="0"/>
          <w:sz w:val="24"/>
        </w:rPr>
        <w:t>N</w:t>
      </w:r>
      <w:r w:rsidRPr="00CE3CC7">
        <w:rPr>
          <w:rFonts w:eastAsiaTheme="minorEastAsia"/>
          <w:bCs/>
          <w:kern w:val="0"/>
          <w:sz w:val="24"/>
        </w:rPr>
        <w:t>-(2-Formylaryl)alkynamides.</w:t>
      </w:r>
      <w:r w:rsidRPr="00CE3CC7">
        <w:rPr>
          <w:rFonts w:eastAsiaTheme="minorEastAsia"/>
          <w:kern w:val="0"/>
          <w:sz w:val="24"/>
        </w:rPr>
        <w:t xml:space="preserve"> Jianbo Zhang,</w:t>
      </w:r>
      <w:r w:rsidRPr="00CE3CC7">
        <w:rPr>
          <w:rFonts w:eastAsiaTheme="minorEastAsia"/>
          <w:b/>
          <w:kern w:val="0"/>
          <w:sz w:val="24"/>
        </w:rPr>
        <w:t xml:space="preserve"> </w:t>
      </w:r>
      <w:r w:rsidRPr="00CE3CC7">
        <w:rPr>
          <w:rFonts w:eastAsiaTheme="minorEastAsia"/>
          <w:kern w:val="0"/>
          <w:sz w:val="24"/>
        </w:rPr>
        <w:t>Xiuling Han*,</w:t>
      </w:r>
      <w:r w:rsidRPr="00CE3CC7">
        <w:rPr>
          <w:rFonts w:eastAsiaTheme="minorEastAsia"/>
          <w:b/>
          <w:kern w:val="0"/>
          <w:sz w:val="24"/>
        </w:rPr>
        <w:t xml:space="preserve"> Xiyan Lu* </w:t>
      </w:r>
      <w:r w:rsidRPr="00CE3CC7">
        <w:rPr>
          <w:rFonts w:eastAsiaTheme="minorEastAsia"/>
          <w:i/>
          <w:kern w:val="0"/>
          <w:sz w:val="24"/>
        </w:rPr>
        <w:t xml:space="preserve">Synlett </w:t>
      </w:r>
      <w:r w:rsidRPr="00CE3CC7">
        <w:rPr>
          <w:rFonts w:eastAsiaTheme="minorEastAsia"/>
          <w:b/>
          <w:kern w:val="0"/>
          <w:sz w:val="24"/>
        </w:rPr>
        <w:t>2015</w:t>
      </w:r>
      <w:r w:rsidRPr="00CE3CC7">
        <w:rPr>
          <w:rFonts w:eastAsiaTheme="minorEastAsia"/>
          <w:kern w:val="0"/>
          <w:sz w:val="24"/>
        </w:rPr>
        <w:t xml:space="preserve">, </w:t>
      </w:r>
      <w:r w:rsidRPr="00CE3CC7">
        <w:rPr>
          <w:rFonts w:eastAsiaTheme="minorEastAsia"/>
          <w:i/>
          <w:kern w:val="0"/>
          <w:sz w:val="24"/>
        </w:rPr>
        <w:t>26</w:t>
      </w:r>
      <w:r w:rsidRPr="00CE3CC7">
        <w:rPr>
          <w:rFonts w:eastAsiaTheme="minorEastAsia"/>
          <w:kern w:val="0"/>
          <w:sz w:val="24"/>
        </w:rPr>
        <w:t>, 1744-1748.</w:t>
      </w:r>
      <w:r w:rsidRPr="00CE3CC7">
        <w:rPr>
          <w:rFonts w:eastAsiaTheme="minorEastAsia"/>
          <w:bCs/>
          <w:kern w:val="0"/>
          <w:sz w:val="24"/>
        </w:rPr>
        <w:t xml:space="preserve"> </w:t>
      </w:r>
    </w:p>
    <w:p w:rsidR="000614F6" w:rsidRPr="00CE3CC7" w:rsidRDefault="000614F6" w:rsidP="001C2084">
      <w:pPr>
        <w:numPr>
          <w:ilvl w:val="0"/>
          <w:numId w:val="1"/>
        </w:numPr>
        <w:autoSpaceDE w:val="0"/>
        <w:autoSpaceDN w:val="0"/>
        <w:adjustRightInd w:val="0"/>
        <w:snapToGrid w:val="0"/>
        <w:spacing w:beforeLines="50" w:afterLines="50" w:line="360" w:lineRule="auto"/>
        <w:rPr>
          <w:rFonts w:eastAsiaTheme="minorEastAsia"/>
          <w:b/>
          <w:kern w:val="0"/>
          <w:sz w:val="24"/>
        </w:rPr>
      </w:pPr>
      <w:r w:rsidRPr="00CE3CC7">
        <w:rPr>
          <w:rFonts w:eastAsiaTheme="minorEastAsia"/>
          <w:kern w:val="0"/>
          <w:sz w:val="24"/>
        </w:rPr>
        <w:t xml:space="preserve">Cationic </w:t>
      </w:r>
      <w:proofErr w:type="gramStart"/>
      <w:r w:rsidRPr="00CE3CC7">
        <w:rPr>
          <w:rFonts w:eastAsiaTheme="minorEastAsia"/>
          <w:kern w:val="0"/>
          <w:sz w:val="24"/>
        </w:rPr>
        <w:t>Pd(</w:t>
      </w:r>
      <w:proofErr w:type="gramEnd"/>
      <w:r w:rsidRPr="00CE3CC7">
        <w:rPr>
          <w:rFonts w:eastAsiaTheme="minorEastAsia"/>
          <w:kern w:val="0"/>
          <w:sz w:val="24"/>
        </w:rPr>
        <w:t>II)-Catalyzed Cyclization of N</w:t>
      </w:r>
      <w:r w:rsidRPr="00CE3CC7">
        <w:rPr>
          <w:rFonts w:eastAsia="MS Mincho" w:hAnsi="MS Mincho"/>
          <w:kern w:val="0"/>
          <w:sz w:val="24"/>
        </w:rPr>
        <w:t>‑</w:t>
      </w:r>
      <w:r w:rsidRPr="00CE3CC7">
        <w:rPr>
          <w:rFonts w:eastAsiaTheme="minorEastAsia"/>
          <w:kern w:val="0"/>
          <w:sz w:val="24"/>
        </w:rPr>
        <w:t>Tosyl-aniline Tethered Allenyl Aldehydes with Arylboronic Acids: Diastereo- and Enantioselective Synthesis of Tetrahydroquinoline Derivatives. Xiaojuan Zhang,</w:t>
      </w:r>
      <w:r w:rsidRPr="00CE3CC7">
        <w:rPr>
          <w:rFonts w:eastAsiaTheme="minorEastAsia"/>
          <w:b/>
          <w:kern w:val="0"/>
          <w:sz w:val="24"/>
        </w:rPr>
        <w:t xml:space="preserve"> </w:t>
      </w:r>
      <w:r w:rsidRPr="00CE3CC7">
        <w:rPr>
          <w:rFonts w:eastAsiaTheme="minorEastAsia"/>
          <w:kern w:val="0"/>
          <w:sz w:val="24"/>
        </w:rPr>
        <w:t xml:space="preserve">Xiuling Han*, </w:t>
      </w:r>
      <w:r w:rsidRPr="00CE3CC7">
        <w:rPr>
          <w:rFonts w:eastAsiaTheme="minorEastAsia"/>
          <w:b/>
          <w:kern w:val="0"/>
          <w:sz w:val="24"/>
        </w:rPr>
        <w:t xml:space="preserve">Xiyan Lu* </w:t>
      </w:r>
      <w:r w:rsidRPr="00CE3CC7">
        <w:rPr>
          <w:rFonts w:eastAsiaTheme="minorEastAsia"/>
          <w:i/>
          <w:kern w:val="0"/>
          <w:sz w:val="24"/>
        </w:rPr>
        <w:t xml:space="preserve">Org. Lett. </w:t>
      </w:r>
      <w:r w:rsidRPr="00CE3CC7">
        <w:rPr>
          <w:rFonts w:eastAsiaTheme="minorEastAsia"/>
          <w:b/>
          <w:kern w:val="0"/>
          <w:sz w:val="24"/>
        </w:rPr>
        <w:t>2015</w:t>
      </w:r>
      <w:r w:rsidRPr="00CE3CC7">
        <w:rPr>
          <w:rFonts w:eastAsiaTheme="minorEastAsia"/>
          <w:kern w:val="0"/>
          <w:sz w:val="24"/>
        </w:rPr>
        <w:t xml:space="preserve">, </w:t>
      </w:r>
      <w:r w:rsidRPr="00CE3CC7">
        <w:rPr>
          <w:rFonts w:eastAsiaTheme="minorEastAsia"/>
          <w:i/>
          <w:kern w:val="0"/>
          <w:sz w:val="24"/>
        </w:rPr>
        <w:t>17</w:t>
      </w:r>
      <w:r w:rsidRPr="00CE3CC7">
        <w:rPr>
          <w:rFonts w:eastAsiaTheme="minorEastAsia"/>
          <w:kern w:val="0"/>
          <w:sz w:val="24"/>
        </w:rPr>
        <w:t xml:space="preserve">, 3910-3913. </w:t>
      </w:r>
      <w:r w:rsidRPr="00CE3CC7">
        <w:rPr>
          <w:rFonts w:eastAsiaTheme="minorEastAsia"/>
          <w:i/>
          <w:kern w:val="0"/>
          <w:sz w:val="24"/>
        </w:rPr>
        <w:t>Synfacts</w:t>
      </w:r>
      <w:r w:rsidRPr="00CE3CC7">
        <w:rPr>
          <w:rFonts w:eastAsiaTheme="minorEastAsia"/>
          <w:kern w:val="0"/>
          <w:sz w:val="24"/>
        </w:rPr>
        <w:t xml:space="preserve"> </w:t>
      </w:r>
      <w:r w:rsidRPr="00CE3CC7">
        <w:rPr>
          <w:rFonts w:eastAsiaTheme="minorEastAsia"/>
          <w:b/>
          <w:kern w:val="0"/>
          <w:sz w:val="24"/>
        </w:rPr>
        <w:t>2015</w:t>
      </w:r>
      <w:r w:rsidRPr="00CE3CC7">
        <w:rPr>
          <w:rFonts w:eastAsiaTheme="minorEastAsia"/>
          <w:kern w:val="0"/>
          <w:sz w:val="24"/>
        </w:rPr>
        <w:t xml:space="preserve">, </w:t>
      </w:r>
      <w:r w:rsidRPr="00CE3CC7">
        <w:rPr>
          <w:rFonts w:eastAsiaTheme="minorEastAsia"/>
          <w:i/>
          <w:kern w:val="0"/>
          <w:sz w:val="24"/>
        </w:rPr>
        <w:t>11</w:t>
      </w:r>
      <w:r w:rsidRPr="00CE3CC7">
        <w:rPr>
          <w:rFonts w:eastAsiaTheme="minorEastAsia"/>
          <w:kern w:val="0"/>
          <w:sz w:val="24"/>
        </w:rPr>
        <w:t xml:space="preserve">, 1058 </w:t>
      </w:r>
      <w:r w:rsidRPr="00CE3CC7">
        <w:rPr>
          <w:rFonts w:eastAsiaTheme="minorEastAsia" w:hAnsiTheme="minorEastAsia"/>
          <w:kern w:val="0"/>
          <w:sz w:val="24"/>
        </w:rPr>
        <w:t>收录。</w:t>
      </w:r>
    </w:p>
    <w:p w:rsidR="000614F6" w:rsidRPr="00CE3CC7" w:rsidRDefault="000614F6" w:rsidP="001C2084">
      <w:pPr>
        <w:numPr>
          <w:ilvl w:val="0"/>
          <w:numId w:val="1"/>
        </w:numPr>
        <w:autoSpaceDE w:val="0"/>
        <w:autoSpaceDN w:val="0"/>
        <w:adjustRightInd w:val="0"/>
        <w:snapToGrid w:val="0"/>
        <w:spacing w:beforeLines="50" w:afterLines="50" w:line="360" w:lineRule="auto"/>
        <w:rPr>
          <w:rFonts w:eastAsiaTheme="minorEastAsia"/>
          <w:b/>
          <w:kern w:val="0"/>
          <w:sz w:val="24"/>
        </w:rPr>
      </w:pPr>
      <w:proofErr w:type="gramStart"/>
      <w:r w:rsidRPr="00CE3CC7">
        <w:rPr>
          <w:rFonts w:eastAsiaTheme="minorEastAsia"/>
          <w:kern w:val="0"/>
          <w:sz w:val="24"/>
        </w:rPr>
        <w:t>Rhodium(</w:t>
      </w:r>
      <w:proofErr w:type="gramEnd"/>
      <w:r w:rsidRPr="00CE3CC7">
        <w:rPr>
          <w:rFonts w:eastAsiaTheme="minorEastAsia"/>
          <w:kern w:val="0"/>
          <w:sz w:val="24"/>
        </w:rPr>
        <w:t>III)-Catalyzed Redox-Neutral C-H Annulation of Arylnitrones and Alkynes for the Synthesis of Indole Derivatives. Zhi Zhou,</w:t>
      </w:r>
      <w:r w:rsidRPr="00CE3CC7">
        <w:rPr>
          <w:rFonts w:eastAsiaTheme="minorEastAsia"/>
          <w:b/>
          <w:kern w:val="0"/>
          <w:sz w:val="24"/>
        </w:rPr>
        <w:t xml:space="preserve"> </w:t>
      </w:r>
      <w:r w:rsidRPr="00CE3CC7">
        <w:rPr>
          <w:rFonts w:eastAsiaTheme="minorEastAsia"/>
          <w:kern w:val="0"/>
          <w:sz w:val="24"/>
        </w:rPr>
        <w:t>Guixia Liu*, Yan Chen</w:t>
      </w:r>
      <w:r w:rsidRPr="00CE3CC7">
        <w:rPr>
          <w:rFonts w:eastAsiaTheme="minorEastAsia"/>
          <w:b/>
          <w:kern w:val="0"/>
          <w:sz w:val="24"/>
        </w:rPr>
        <w:t>, Xiyan Lu*</w:t>
      </w:r>
      <w:r w:rsidRPr="00CE3CC7">
        <w:rPr>
          <w:rFonts w:eastAsiaTheme="minorEastAsia"/>
          <w:kern w:val="0"/>
          <w:sz w:val="24"/>
        </w:rPr>
        <w:t xml:space="preserve"> </w:t>
      </w:r>
      <w:r w:rsidRPr="00CE3CC7">
        <w:rPr>
          <w:rFonts w:eastAsiaTheme="minorEastAsia"/>
          <w:i/>
          <w:kern w:val="0"/>
          <w:sz w:val="24"/>
        </w:rPr>
        <w:t>Adv. Synth. Catal.</w:t>
      </w:r>
      <w:r w:rsidRPr="00CE3CC7">
        <w:rPr>
          <w:rFonts w:eastAsiaTheme="minorEastAsia"/>
          <w:kern w:val="0"/>
          <w:sz w:val="24"/>
        </w:rPr>
        <w:t xml:space="preserve"> </w:t>
      </w:r>
      <w:r w:rsidRPr="00CE3CC7">
        <w:rPr>
          <w:rFonts w:eastAsiaTheme="minorEastAsia"/>
          <w:b/>
          <w:kern w:val="0"/>
          <w:sz w:val="24"/>
        </w:rPr>
        <w:t>2015</w:t>
      </w:r>
      <w:r w:rsidRPr="00CE3CC7">
        <w:rPr>
          <w:rFonts w:eastAsiaTheme="minorEastAsia"/>
          <w:kern w:val="0"/>
          <w:sz w:val="24"/>
        </w:rPr>
        <w:t xml:space="preserve">, </w:t>
      </w:r>
      <w:r w:rsidRPr="00CE3CC7">
        <w:rPr>
          <w:rFonts w:eastAsiaTheme="minorEastAsia"/>
          <w:i/>
          <w:kern w:val="0"/>
          <w:sz w:val="24"/>
        </w:rPr>
        <w:t>357</w:t>
      </w:r>
      <w:r w:rsidRPr="00CE3CC7">
        <w:rPr>
          <w:rFonts w:eastAsiaTheme="minorEastAsia"/>
          <w:kern w:val="0"/>
          <w:sz w:val="24"/>
        </w:rPr>
        <w:t>, 2944-2950.</w:t>
      </w:r>
    </w:p>
    <w:p w:rsidR="000614F6" w:rsidRPr="00CE3CC7" w:rsidRDefault="000614F6" w:rsidP="001C2084">
      <w:pPr>
        <w:numPr>
          <w:ilvl w:val="0"/>
          <w:numId w:val="1"/>
        </w:numPr>
        <w:autoSpaceDE w:val="0"/>
        <w:autoSpaceDN w:val="0"/>
        <w:adjustRightInd w:val="0"/>
        <w:snapToGrid w:val="0"/>
        <w:spacing w:beforeLines="50" w:afterLines="50" w:line="360" w:lineRule="auto"/>
        <w:rPr>
          <w:rFonts w:eastAsiaTheme="minorEastAsia"/>
          <w:sz w:val="24"/>
        </w:rPr>
      </w:pPr>
      <w:r w:rsidRPr="00CE3CC7">
        <w:rPr>
          <w:rFonts w:eastAsiaTheme="minorEastAsia"/>
          <w:sz w:val="24"/>
        </w:rPr>
        <w:t xml:space="preserve">Cascade Synthesis of 3-Alkylidene Dihydrobenzofuran Derivatives via </w:t>
      </w:r>
      <w:proofErr w:type="gramStart"/>
      <w:r w:rsidRPr="00CE3CC7">
        <w:rPr>
          <w:rFonts w:eastAsiaTheme="minorEastAsia"/>
          <w:sz w:val="24"/>
        </w:rPr>
        <w:t>Rhodium(</w:t>
      </w:r>
      <w:proofErr w:type="gramEnd"/>
      <w:r w:rsidRPr="00CE3CC7">
        <w:rPr>
          <w:rFonts w:eastAsiaTheme="minorEastAsia"/>
          <w:sz w:val="24"/>
        </w:rPr>
        <w:t>III)-Catalyzed Redox-Neutral C</w:t>
      </w:r>
      <w:r w:rsidRPr="00CE3CC7">
        <w:rPr>
          <w:rFonts w:eastAsia="MS Mincho"/>
          <w:sz w:val="24"/>
        </w:rPr>
        <w:t>−</w:t>
      </w:r>
      <w:r w:rsidRPr="00CE3CC7">
        <w:rPr>
          <w:rFonts w:eastAsiaTheme="minorEastAsia"/>
          <w:sz w:val="24"/>
        </w:rPr>
        <w:t>H Functionalization/Cyclization.</w:t>
      </w:r>
      <w:r w:rsidRPr="00CE3CC7">
        <w:rPr>
          <w:rFonts w:eastAsiaTheme="minorEastAsia"/>
          <w:kern w:val="0"/>
          <w:sz w:val="24"/>
        </w:rPr>
        <w:t xml:space="preserve"> Zhi Zhou,</w:t>
      </w:r>
      <w:r w:rsidRPr="00CE3CC7">
        <w:rPr>
          <w:rFonts w:eastAsiaTheme="minorEastAsia"/>
          <w:b/>
          <w:kern w:val="0"/>
          <w:sz w:val="24"/>
        </w:rPr>
        <w:t xml:space="preserve"> </w:t>
      </w:r>
      <w:r w:rsidRPr="00CE3CC7">
        <w:rPr>
          <w:rFonts w:eastAsiaTheme="minorEastAsia"/>
          <w:kern w:val="0"/>
          <w:sz w:val="24"/>
        </w:rPr>
        <w:t>Guixia Liu*, Yan Chen</w:t>
      </w:r>
      <w:r w:rsidRPr="00CE3CC7">
        <w:rPr>
          <w:rFonts w:eastAsiaTheme="minorEastAsia"/>
          <w:b/>
          <w:kern w:val="0"/>
          <w:sz w:val="24"/>
        </w:rPr>
        <w:t>, Xiyan Lu*</w:t>
      </w:r>
      <w:r w:rsidRPr="00CE3CC7">
        <w:rPr>
          <w:rFonts w:eastAsiaTheme="minorEastAsia"/>
          <w:sz w:val="24"/>
        </w:rPr>
        <w:t xml:space="preserve"> </w:t>
      </w:r>
      <w:r w:rsidRPr="00CE3CC7">
        <w:rPr>
          <w:rFonts w:eastAsiaTheme="minorEastAsia"/>
          <w:i/>
          <w:sz w:val="24"/>
        </w:rPr>
        <w:t xml:space="preserve">Org. Lett. </w:t>
      </w:r>
      <w:r w:rsidRPr="00CE3CC7">
        <w:rPr>
          <w:rFonts w:eastAsiaTheme="minorEastAsia"/>
          <w:b/>
          <w:sz w:val="24"/>
        </w:rPr>
        <w:t>2015</w:t>
      </w:r>
      <w:r w:rsidRPr="00CE3CC7">
        <w:rPr>
          <w:rFonts w:eastAsiaTheme="minorEastAsia"/>
          <w:sz w:val="24"/>
        </w:rPr>
        <w:t xml:space="preserve">, </w:t>
      </w:r>
      <w:r w:rsidRPr="00CE3CC7">
        <w:rPr>
          <w:rFonts w:eastAsiaTheme="minorEastAsia"/>
          <w:i/>
          <w:sz w:val="24"/>
        </w:rPr>
        <w:t>17</w:t>
      </w:r>
      <w:r w:rsidRPr="00CE3CC7">
        <w:rPr>
          <w:rFonts w:eastAsiaTheme="minorEastAsia"/>
          <w:sz w:val="24"/>
        </w:rPr>
        <w:t>, 5874-5877.</w:t>
      </w:r>
    </w:p>
    <w:p w:rsidR="000614F6" w:rsidRPr="00CE3CC7" w:rsidRDefault="000614F6" w:rsidP="001C2084">
      <w:pPr>
        <w:numPr>
          <w:ilvl w:val="0"/>
          <w:numId w:val="1"/>
        </w:numPr>
        <w:autoSpaceDE w:val="0"/>
        <w:autoSpaceDN w:val="0"/>
        <w:adjustRightInd w:val="0"/>
        <w:snapToGrid w:val="0"/>
        <w:spacing w:beforeLines="50" w:afterLines="50" w:line="360" w:lineRule="auto"/>
        <w:rPr>
          <w:rFonts w:eastAsiaTheme="minorEastAsia"/>
          <w:sz w:val="24"/>
        </w:rPr>
      </w:pPr>
      <w:r w:rsidRPr="00CE3CC7">
        <w:rPr>
          <w:rFonts w:eastAsiaTheme="minorEastAsia"/>
          <w:kern w:val="0"/>
          <w:sz w:val="24"/>
        </w:rPr>
        <w:t>Harmony of CdI</w:t>
      </w:r>
      <w:r w:rsidRPr="00CE3CC7">
        <w:rPr>
          <w:rFonts w:eastAsiaTheme="minorEastAsia"/>
          <w:kern w:val="0"/>
          <w:sz w:val="24"/>
          <w:vertAlign w:val="subscript"/>
        </w:rPr>
        <w:t>2</w:t>
      </w:r>
      <w:r w:rsidRPr="00CE3CC7">
        <w:rPr>
          <w:rFonts w:eastAsiaTheme="minorEastAsia"/>
          <w:kern w:val="0"/>
          <w:sz w:val="24"/>
        </w:rPr>
        <w:t xml:space="preserve"> with CuBr for the One-pot Synthesis of Optically Active α-allenols. Jiasheng Zhang, Juntao Ye, </w:t>
      </w:r>
      <w:r w:rsidRPr="00CE3CC7">
        <w:rPr>
          <w:rFonts w:eastAsiaTheme="minorEastAsia"/>
          <w:b/>
          <w:kern w:val="0"/>
          <w:sz w:val="24"/>
        </w:rPr>
        <w:t>Shengming Ma*</w:t>
      </w:r>
      <w:r w:rsidRPr="00CE3CC7">
        <w:rPr>
          <w:rFonts w:eastAsiaTheme="minorEastAsia"/>
          <w:kern w:val="0"/>
          <w:sz w:val="24"/>
        </w:rPr>
        <w:t xml:space="preserve"> </w:t>
      </w:r>
      <w:r w:rsidRPr="00CE3CC7">
        <w:rPr>
          <w:rFonts w:eastAsiaTheme="minorEastAsia"/>
          <w:i/>
          <w:kern w:val="0"/>
          <w:sz w:val="24"/>
        </w:rPr>
        <w:t>Org. Biomol. Chem.</w:t>
      </w:r>
      <w:r w:rsidRPr="00CE3CC7">
        <w:rPr>
          <w:rFonts w:eastAsiaTheme="minorEastAsia"/>
          <w:kern w:val="0"/>
          <w:sz w:val="24"/>
        </w:rPr>
        <w:t xml:space="preserve"> </w:t>
      </w:r>
      <w:r w:rsidRPr="00CE3CC7">
        <w:rPr>
          <w:rFonts w:eastAsiaTheme="minorEastAsia"/>
          <w:b/>
          <w:kern w:val="0"/>
          <w:sz w:val="24"/>
        </w:rPr>
        <w:t>2015</w:t>
      </w:r>
      <w:r w:rsidRPr="00CE3CC7">
        <w:rPr>
          <w:rFonts w:eastAsiaTheme="minorEastAsia"/>
          <w:kern w:val="0"/>
          <w:sz w:val="24"/>
        </w:rPr>
        <w:t xml:space="preserve">, </w:t>
      </w:r>
      <w:r w:rsidRPr="00CE3CC7">
        <w:rPr>
          <w:rFonts w:eastAsiaTheme="minorEastAsia"/>
          <w:i/>
          <w:kern w:val="0"/>
          <w:sz w:val="24"/>
        </w:rPr>
        <w:t>13</w:t>
      </w:r>
      <w:r w:rsidRPr="00CE3CC7">
        <w:rPr>
          <w:rFonts w:eastAsiaTheme="minorEastAsia"/>
          <w:kern w:val="0"/>
          <w:sz w:val="24"/>
        </w:rPr>
        <w:t>, 4080-4089.</w:t>
      </w:r>
    </w:p>
    <w:p w:rsidR="000614F6" w:rsidRPr="00CE3CC7" w:rsidRDefault="000614F6" w:rsidP="001C2084">
      <w:pPr>
        <w:numPr>
          <w:ilvl w:val="0"/>
          <w:numId w:val="1"/>
        </w:numPr>
        <w:autoSpaceDE w:val="0"/>
        <w:autoSpaceDN w:val="0"/>
        <w:adjustRightInd w:val="0"/>
        <w:snapToGrid w:val="0"/>
        <w:spacing w:beforeLines="50" w:afterLines="50" w:line="360" w:lineRule="auto"/>
        <w:rPr>
          <w:rFonts w:eastAsiaTheme="minorEastAsia"/>
          <w:sz w:val="24"/>
        </w:rPr>
      </w:pPr>
      <w:r w:rsidRPr="00CE3CC7">
        <w:rPr>
          <w:rFonts w:eastAsiaTheme="minorEastAsia"/>
          <w:kern w:val="0"/>
          <w:sz w:val="24"/>
        </w:rPr>
        <w:t>CuBr</w:t>
      </w:r>
      <w:r w:rsidRPr="00CE3CC7">
        <w:rPr>
          <w:rFonts w:eastAsiaTheme="minorEastAsia"/>
          <w:kern w:val="0"/>
          <w:sz w:val="24"/>
          <w:vertAlign w:val="subscript"/>
        </w:rPr>
        <w:t>2</w:t>
      </w:r>
      <w:r w:rsidRPr="00CE3CC7">
        <w:rPr>
          <w:rFonts w:eastAsiaTheme="minorEastAsia"/>
          <w:kern w:val="0"/>
          <w:sz w:val="24"/>
        </w:rPr>
        <w:t xml:space="preserve">-catalyzed Enantioselective Routes to Highly Functionalized and Naturally Occurring Allenes. Xinjun Tang, Xin Huang, Tao Cao, Yulin Han, Xingguo Jiang, </w:t>
      </w:r>
      <w:r w:rsidRPr="00CE3CC7">
        <w:rPr>
          <w:rFonts w:eastAsiaTheme="minorEastAsia"/>
          <w:kern w:val="0"/>
          <w:sz w:val="24"/>
        </w:rPr>
        <w:lastRenderedPageBreak/>
        <w:t xml:space="preserve">Weilong Lin, Yang Tang, Jiasheng Zhang, Qiong Yu, Chunling Fu, </w:t>
      </w:r>
      <w:r w:rsidRPr="00CE3CC7">
        <w:rPr>
          <w:rFonts w:eastAsiaTheme="minorEastAsia"/>
          <w:b/>
          <w:kern w:val="0"/>
          <w:sz w:val="24"/>
        </w:rPr>
        <w:t xml:space="preserve">Shengming Ma* </w:t>
      </w:r>
      <w:r w:rsidRPr="00CE3CC7">
        <w:rPr>
          <w:rFonts w:eastAsiaTheme="minorEastAsia"/>
          <w:i/>
          <w:kern w:val="0"/>
          <w:sz w:val="24"/>
        </w:rPr>
        <w:t>Org. Chem. Front.</w:t>
      </w:r>
      <w:r w:rsidRPr="00CE3CC7">
        <w:rPr>
          <w:rFonts w:eastAsiaTheme="minorEastAsia"/>
          <w:kern w:val="0"/>
          <w:sz w:val="24"/>
        </w:rPr>
        <w:t xml:space="preserve"> </w:t>
      </w:r>
      <w:r w:rsidRPr="00CE3CC7">
        <w:rPr>
          <w:rFonts w:eastAsiaTheme="minorEastAsia"/>
          <w:b/>
          <w:kern w:val="0"/>
          <w:sz w:val="24"/>
        </w:rPr>
        <w:t>2015</w:t>
      </w:r>
      <w:r w:rsidRPr="00CE3CC7">
        <w:rPr>
          <w:rFonts w:eastAsiaTheme="minorEastAsia"/>
          <w:kern w:val="0"/>
          <w:sz w:val="24"/>
        </w:rPr>
        <w:t xml:space="preserve">, </w:t>
      </w:r>
      <w:r w:rsidRPr="00CE3CC7">
        <w:rPr>
          <w:rFonts w:eastAsiaTheme="minorEastAsia"/>
          <w:i/>
          <w:kern w:val="0"/>
          <w:sz w:val="24"/>
        </w:rPr>
        <w:t>2</w:t>
      </w:r>
      <w:r w:rsidRPr="00CE3CC7">
        <w:rPr>
          <w:rFonts w:eastAsiaTheme="minorEastAsia"/>
          <w:kern w:val="0"/>
          <w:sz w:val="24"/>
        </w:rPr>
        <w:t>, 688-691.</w:t>
      </w:r>
    </w:p>
    <w:p w:rsidR="000614F6" w:rsidRPr="00CE3CC7" w:rsidRDefault="000614F6" w:rsidP="001C2084">
      <w:pPr>
        <w:numPr>
          <w:ilvl w:val="0"/>
          <w:numId w:val="1"/>
        </w:numPr>
        <w:autoSpaceDE w:val="0"/>
        <w:autoSpaceDN w:val="0"/>
        <w:adjustRightInd w:val="0"/>
        <w:snapToGrid w:val="0"/>
        <w:spacing w:beforeLines="50" w:afterLines="50" w:line="360" w:lineRule="auto"/>
        <w:rPr>
          <w:rFonts w:eastAsiaTheme="minorEastAsia"/>
          <w:sz w:val="24"/>
        </w:rPr>
      </w:pPr>
      <w:r w:rsidRPr="00CE3CC7">
        <w:rPr>
          <w:rFonts w:eastAsiaTheme="minorEastAsia"/>
          <w:kern w:val="0"/>
          <w:sz w:val="24"/>
        </w:rPr>
        <w:t xml:space="preserve">Cadmium Iodide Mediated Allenylation of Terminal Alkynes for the Synthesis of Methyl-Substituted Allenes. Xinjun Tang, Yulin Han, </w:t>
      </w:r>
      <w:r w:rsidRPr="00CE3CC7">
        <w:rPr>
          <w:rFonts w:eastAsiaTheme="minorEastAsia"/>
          <w:b/>
          <w:kern w:val="0"/>
          <w:sz w:val="24"/>
        </w:rPr>
        <w:t xml:space="preserve">Shengming Ma* </w:t>
      </w:r>
      <w:r w:rsidRPr="00CE3CC7">
        <w:rPr>
          <w:rFonts w:eastAsiaTheme="minorEastAsia"/>
          <w:i/>
          <w:kern w:val="0"/>
          <w:sz w:val="24"/>
        </w:rPr>
        <w:t>Org. Lett.</w:t>
      </w:r>
      <w:r w:rsidRPr="00CE3CC7">
        <w:rPr>
          <w:rFonts w:eastAsiaTheme="minorEastAsia"/>
          <w:kern w:val="0"/>
          <w:sz w:val="24"/>
        </w:rPr>
        <w:t xml:space="preserve"> </w:t>
      </w:r>
      <w:r w:rsidRPr="00CE3CC7">
        <w:rPr>
          <w:rFonts w:eastAsiaTheme="minorEastAsia"/>
          <w:b/>
          <w:kern w:val="0"/>
          <w:sz w:val="24"/>
        </w:rPr>
        <w:t>2015</w:t>
      </w:r>
      <w:r w:rsidRPr="00CE3CC7">
        <w:rPr>
          <w:rFonts w:eastAsiaTheme="minorEastAsia"/>
          <w:kern w:val="0"/>
          <w:sz w:val="24"/>
        </w:rPr>
        <w:t xml:space="preserve">, </w:t>
      </w:r>
      <w:r w:rsidRPr="00CE3CC7">
        <w:rPr>
          <w:rFonts w:eastAsiaTheme="minorEastAsia"/>
          <w:i/>
          <w:kern w:val="0"/>
          <w:sz w:val="24"/>
        </w:rPr>
        <w:t>17</w:t>
      </w:r>
      <w:r w:rsidRPr="00CE3CC7">
        <w:rPr>
          <w:rFonts w:eastAsiaTheme="minorEastAsia"/>
          <w:kern w:val="0"/>
          <w:sz w:val="24"/>
        </w:rPr>
        <w:t>, 1176-1179.</w:t>
      </w:r>
    </w:p>
    <w:p w:rsidR="000614F6" w:rsidRPr="00CE3CC7" w:rsidRDefault="000614F6" w:rsidP="001C2084">
      <w:pPr>
        <w:numPr>
          <w:ilvl w:val="0"/>
          <w:numId w:val="1"/>
        </w:numPr>
        <w:autoSpaceDE w:val="0"/>
        <w:autoSpaceDN w:val="0"/>
        <w:adjustRightInd w:val="0"/>
        <w:snapToGrid w:val="0"/>
        <w:spacing w:beforeLines="50" w:afterLines="50" w:line="360" w:lineRule="auto"/>
        <w:rPr>
          <w:rFonts w:eastAsiaTheme="minorEastAsia"/>
          <w:sz w:val="24"/>
        </w:rPr>
      </w:pPr>
      <w:r w:rsidRPr="00CE3CC7">
        <w:rPr>
          <w:rFonts w:eastAsiaTheme="minorEastAsia"/>
          <w:kern w:val="0"/>
          <w:sz w:val="24"/>
        </w:rPr>
        <w:t xml:space="preserve">Zinc Diiodide-promoted Synthesis of Trisubstituted Allenes from Propargylic Amines. Jinqiang Kuang, Xinjun Tang, </w:t>
      </w:r>
      <w:r w:rsidRPr="00CE3CC7">
        <w:rPr>
          <w:rFonts w:eastAsiaTheme="minorEastAsia"/>
          <w:b/>
          <w:kern w:val="0"/>
          <w:sz w:val="24"/>
        </w:rPr>
        <w:t xml:space="preserve">Shengming Ma* </w:t>
      </w:r>
      <w:r w:rsidRPr="00CE3CC7">
        <w:rPr>
          <w:rFonts w:eastAsiaTheme="minorEastAsia"/>
          <w:i/>
          <w:kern w:val="0"/>
          <w:sz w:val="24"/>
        </w:rPr>
        <w:t>Org. Chem. Front.</w:t>
      </w:r>
      <w:r w:rsidRPr="00CE3CC7">
        <w:rPr>
          <w:rFonts w:eastAsiaTheme="minorEastAsia"/>
          <w:kern w:val="0"/>
          <w:sz w:val="24"/>
        </w:rPr>
        <w:t xml:space="preserve">, </w:t>
      </w:r>
      <w:r w:rsidRPr="00CE3CC7">
        <w:rPr>
          <w:rFonts w:eastAsiaTheme="minorEastAsia"/>
          <w:b/>
          <w:kern w:val="0"/>
          <w:sz w:val="24"/>
        </w:rPr>
        <w:t>2015</w:t>
      </w:r>
      <w:r w:rsidRPr="00CE3CC7">
        <w:rPr>
          <w:rFonts w:eastAsiaTheme="minorEastAsia"/>
          <w:kern w:val="0"/>
          <w:sz w:val="24"/>
        </w:rPr>
        <w:t xml:space="preserve">, </w:t>
      </w:r>
      <w:r w:rsidRPr="00CE3CC7">
        <w:rPr>
          <w:rFonts w:eastAsiaTheme="minorEastAsia"/>
          <w:i/>
          <w:kern w:val="0"/>
          <w:sz w:val="24"/>
        </w:rPr>
        <w:t>2</w:t>
      </w:r>
      <w:r w:rsidRPr="00CE3CC7">
        <w:rPr>
          <w:rFonts w:eastAsiaTheme="minorEastAsia"/>
          <w:kern w:val="0"/>
          <w:sz w:val="24"/>
        </w:rPr>
        <w:t>, 470-475.</w:t>
      </w:r>
    </w:p>
    <w:p w:rsidR="000614F6" w:rsidRPr="00CE3CC7" w:rsidRDefault="000614F6" w:rsidP="001C2084">
      <w:pPr>
        <w:pStyle w:val="BHBriefs"/>
        <w:numPr>
          <w:ilvl w:val="0"/>
          <w:numId w:val="1"/>
        </w:numPr>
        <w:adjustRightInd w:val="0"/>
        <w:snapToGrid w:val="0"/>
        <w:spacing w:beforeLines="50" w:afterLines="50" w:line="360" w:lineRule="auto"/>
        <w:ind w:left="357" w:hanging="357"/>
        <w:rPr>
          <w:rFonts w:ascii="Times New Roman" w:eastAsiaTheme="minorEastAsia" w:hAnsi="Times New Roman" w:cs="Times New Roman"/>
        </w:rPr>
      </w:pPr>
      <w:r w:rsidRPr="00CE3CC7">
        <w:rPr>
          <w:rFonts w:ascii="Times New Roman" w:eastAsiaTheme="minorEastAsia" w:hAnsi="Times New Roman" w:cs="Times New Roman"/>
        </w:rPr>
        <w:t xml:space="preserve">Unprecedented Synthesis of Aza-Bridged Benzodioxepine Derivatives using a Tandem </w:t>
      </w:r>
      <w:proofErr w:type="gramStart"/>
      <w:r w:rsidRPr="00CE3CC7">
        <w:rPr>
          <w:rFonts w:ascii="Times New Roman" w:eastAsiaTheme="minorEastAsia" w:hAnsi="Times New Roman" w:cs="Times New Roman"/>
        </w:rPr>
        <w:t>Rh(</w:t>
      </w:r>
      <w:proofErr w:type="gramEnd"/>
      <w:r w:rsidRPr="00CE3CC7">
        <w:rPr>
          <w:rFonts w:ascii="Times New Roman" w:eastAsiaTheme="minorEastAsia" w:hAnsi="Times New Roman" w:cs="Times New Roman"/>
        </w:rPr>
        <w:t>II)-Catalyzed 1,3-Rearrangement/[3+2] Cycloaddition of Carbonyltriazoles. Yongsheng Zhang</w:t>
      </w:r>
      <w:r w:rsidRPr="00CE3CC7">
        <w:rPr>
          <w:rFonts w:ascii="Times New Roman" w:eastAsiaTheme="minorEastAsia" w:hAnsi="Times New Roman" w:cs="Times New Roman"/>
          <w:bCs/>
        </w:rPr>
        <w:t xml:space="preserve">, </w:t>
      </w:r>
      <w:r w:rsidRPr="00CE3CC7">
        <w:rPr>
          <w:rFonts w:ascii="Times New Roman" w:eastAsiaTheme="minorEastAsia" w:hAnsi="Times New Roman" w:cs="Times New Roman"/>
        </w:rPr>
        <w:t>Xiangying Tang</w:t>
      </w:r>
      <w:r w:rsidRPr="00CE3CC7">
        <w:rPr>
          <w:rFonts w:ascii="Times New Roman" w:eastAsiaTheme="minorEastAsia" w:hAnsi="Times New Roman" w:cs="Times New Roman"/>
          <w:bCs/>
        </w:rPr>
        <w:t>*,</w:t>
      </w:r>
      <w:r w:rsidRPr="00CE3CC7">
        <w:rPr>
          <w:rFonts w:ascii="Times New Roman" w:eastAsiaTheme="minorEastAsia" w:hAnsi="Times New Roman" w:cs="Times New Roman"/>
        </w:rPr>
        <w:t xml:space="preserve"> </w:t>
      </w:r>
      <w:r w:rsidRPr="00CE3CC7">
        <w:rPr>
          <w:rFonts w:ascii="Times New Roman" w:eastAsiaTheme="minorEastAsia" w:hAnsi="Times New Roman" w:cs="Times New Roman"/>
          <w:b/>
          <w:bCs/>
        </w:rPr>
        <w:t>Min Shi*</w:t>
      </w:r>
      <w:r w:rsidRPr="00CE3CC7">
        <w:rPr>
          <w:rFonts w:ascii="Times New Roman" w:eastAsiaTheme="minorEastAsia" w:hAnsi="Times New Roman" w:cs="Times New Roman"/>
          <w:bCs/>
        </w:rPr>
        <w:t xml:space="preserve"> </w:t>
      </w:r>
      <w:r w:rsidRPr="00CE3CC7">
        <w:rPr>
          <w:rFonts w:ascii="Times New Roman" w:eastAsiaTheme="minorEastAsia" w:hAnsi="Times New Roman" w:cs="Times New Roman"/>
          <w:i/>
        </w:rPr>
        <w:t>Chem. Commun.</w:t>
      </w:r>
      <w:r w:rsidRPr="00CE3CC7">
        <w:rPr>
          <w:rFonts w:ascii="Times New Roman" w:eastAsiaTheme="minorEastAsia" w:hAnsi="Times New Roman" w:cs="Times New Roman"/>
        </w:rPr>
        <w:t xml:space="preserve"> </w:t>
      </w:r>
      <w:r w:rsidRPr="00CE3CC7">
        <w:rPr>
          <w:rFonts w:ascii="Times New Roman" w:eastAsiaTheme="minorEastAsia" w:hAnsi="Times New Roman" w:cs="Times New Roman"/>
          <w:b/>
        </w:rPr>
        <w:t>2014</w:t>
      </w:r>
      <w:r w:rsidRPr="00CE3CC7">
        <w:rPr>
          <w:rFonts w:ascii="Times New Roman" w:eastAsiaTheme="minorEastAsia" w:hAnsi="Times New Roman" w:cs="Times New Roman"/>
        </w:rPr>
        <w:t xml:space="preserve">, </w:t>
      </w:r>
      <w:r w:rsidRPr="00CE3CC7">
        <w:rPr>
          <w:rFonts w:ascii="Times New Roman" w:eastAsiaTheme="minorEastAsia" w:hAnsi="Times New Roman" w:cs="Times New Roman"/>
          <w:i/>
        </w:rPr>
        <w:t>50</w:t>
      </w:r>
      <w:r w:rsidRPr="00CE3CC7">
        <w:rPr>
          <w:rFonts w:ascii="Times New Roman" w:eastAsiaTheme="minorEastAsia" w:hAnsi="Times New Roman" w:cs="Times New Roman"/>
        </w:rPr>
        <w:t xml:space="preserve">, 15971-15974. </w:t>
      </w:r>
    </w:p>
    <w:p w:rsidR="000614F6" w:rsidRPr="00CE3CC7" w:rsidRDefault="000614F6" w:rsidP="001C2084">
      <w:pPr>
        <w:pStyle w:val="BHBriefs"/>
        <w:numPr>
          <w:ilvl w:val="0"/>
          <w:numId w:val="1"/>
        </w:numPr>
        <w:adjustRightInd w:val="0"/>
        <w:snapToGrid w:val="0"/>
        <w:spacing w:beforeLines="50" w:afterLines="50" w:line="360" w:lineRule="auto"/>
        <w:ind w:left="357" w:hanging="357"/>
        <w:rPr>
          <w:rFonts w:ascii="Times New Roman" w:eastAsiaTheme="minorEastAsia" w:hAnsi="Times New Roman" w:cs="Times New Roman"/>
        </w:rPr>
      </w:pPr>
      <w:r w:rsidRPr="00CE3CC7">
        <w:rPr>
          <w:rFonts w:ascii="Times New Roman" w:eastAsiaTheme="minorEastAsia" w:hAnsi="Times New Roman" w:cs="Times New Roman"/>
        </w:rPr>
        <w:t xml:space="preserve">Catalytic Asymmetric Synthesis of Bioxindole-substituted </w:t>
      </w:r>
      <w:proofErr w:type="gramStart"/>
      <w:r w:rsidRPr="00CE3CC7">
        <w:rPr>
          <w:rFonts w:ascii="Times New Roman" w:eastAsiaTheme="minorEastAsia" w:hAnsi="Times New Roman" w:cs="Times New Roman"/>
        </w:rPr>
        <w:t>Hexahydrofuro[</w:t>
      </w:r>
      <w:proofErr w:type="gramEnd"/>
      <w:r w:rsidRPr="00CE3CC7">
        <w:rPr>
          <w:rFonts w:ascii="Times New Roman" w:eastAsiaTheme="minorEastAsia" w:hAnsi="Times New Roman" w:cs="Times New Roman"/>
        </w:rPr>
        <w:t xml:space="preserve">2,3-b]furans via Domino Annulation of Acylidenoxindoles/Isatins, Acylidenoxindoles and Allenoates. </w:t>
      </w:r>
      <w:r w:rsidRPr="00CE3CC7">
        <w:rPr>
          <w:rFonts w:ascii="Times New Roman" w:eastAsiaTheme="minorEastAsia" w:hAnsi="Times New Roman" w:cs="Times New Roman"/>
          <w:bCs/>
        </w:rPr>
        <w:t>Haibin Yang, Yunzhou Zhao, Rui Sang, Yin Wei</w:t>
      </w:r>
      <w:r w:rsidRPr="00CE3CC7">
        <w:rPr>
          <w:rFonts w:ascii="Times New Roman" w:eastAsiaTheme="minorEastAsia" w:hAnsi="Times New Roman" w:cs="Times New Roman"/>
        </w:rPr>
        <w:t>*</w:t>
      </w:r>
      <w:r w:rsidRPr="00CE3CC7">
        <w:rPr>
          <w:rFonts w:ascii="Times New Roman" w:eastAsiaTheme="minorEastAsia" w:hAnsi="Times New Roman" w:cs="Times New Roman"/>
          <w:bCs/>
        </w:rPr>
        <w:t>,</w:t>
      </w:r>
      <w:r w:rsidRPr="00CE3CC7">
        <w:rPr>
          <w:rFonts w:ascii="Times New Roman" w:eastAsiaTheme="minorEastAsia" w:hAnsi="Times New Roman" w:cs="Times New Roman"/>
        </w:rPr>
        <w:t xml:space="preserve"> </w:t>
      </w:r>
      <w:r w:rsidRPr="00CE3CC7">
        <w:rPr>
          <w:rFonts w:ascii="Times New Roman" w:eastAsiaTheme="minorEastAsia" w:hAnsi="Times New Roman" w:cs="Times New Roman"/>
          <w:b/>
          <w:bCs/>
        </w:rPr>
        <w:t>Min Shi*</w:t>
      </w:r>
      <w:r w:rsidRPr="00CE3CC7">
        <w:rPr>
          <w:rFonts w:ascii="Times New Roman" w:eastAsiaTheme="minorEastAsia" w:hAnsi="Times New Roman" w:cs="Times New Roman"/>
          <w:bCs/>
        </w:rPr>
        <w:t xml:space="preserve"> </w:t>
      </w:r>
      <w:r w:rsidRPr="00CE3CC7">
        <w:rPr>
          <w:rFonts w:ascii="Times New Roman" w:eastAsiaTheme="minorEastAsia" w:hAnsi="Times New Roman" w:cs="Times New Roman"/>
          <w:i/>
        </w:rPr>
        <w:t>Adv. Synth. Catal.</w:t>
      </w:r>
      <w:r w:rsidRPr="00CE3CC7">
        <w:rPr>
          <w:rFonts w:ascii="Times New Roman" w:eastAsiaTheme="minorEastAsia" w:hAnsi="Times New Roman" w:cs="Times New Roman"/>
        </w:rPr>
        <w:t xml:space="preserve"> </w:t>
      </w:r>
      <w:r w:rsidRPr="00CE3CC7">
        <w:rPr>
          <w:rFonts w:ascii="Times New Roman" w:eastAsiaTheme="minorEastAsia" w:hAnsi="Times New Roman" w:cs="Times New Roman"/>
          <w:b/>
        </w:rPr>
        <w:t>2014</w:t>
      </w:r>
      <w:r w:rsidRPr="00CE3CC7">
        <w:rPr>
          <w:rFonts w:ascii="Times New Roman" w:eastAsiaTheme="minorEastAsia" w:hAnsi="Times New Roman" w:cs="Times New Roman"/>
        </w:rPr>
        <w:t xml:space="preserve">, </w:t>
      </w:r>
      <w:r w:rsidRPr="00CE3CC7">
        <w:rPr>
          <w:rFonts w:ascii="Times New Roman" w:eastAsiaTheme="minorEastAsia" w:hAnsi="Times New Roman" w:cs="Times New Roman"/>
          <w:i/>
        </w:rPr>
        <w:t>356</w:t>
      </w:r>
      <w:r w:rsidRPr="00CE3CC7">
        <w:rPr>
          <w:rFonts w:ascii="Times New Roman" w:eastAsiaTheme="minorEastAsia" w:hAnsi="Times New Roman" w:cs="Times New Roman"/>
        </w:rPr>
        <w:t xml:space="preserve">, 3799-3808. </w:t>
      </w:r>
    </w:p>
    <w:p w:rsidR="000614F6" w:rsidRPr="00CE3CC7" w:rsidRDefault="000614F6" w:rsidP="001C2084">
      <w:pPr>
        <w:pStyle w:val="BHBriefs"/>
        <w:numPr>
          <w:ilvl w:val="0"/>
          <w:numId w:val="1"/>
        </w:numPr>
        <w:adjustRightInd w:val="0"/>
        <w:snapToGrid w:val="0"/>
        <w:spacing w:beforeLines="50" w:afterLines="50" w:line="360" w:lineRule="auto"/>
        <w:ind w:left="357" w:hanging="357"/>
        <w:rPr>
          <w:rFonts w:ascii="Times New Roman" w:eastAsiaTheme="minorEastAsia" w:hAnsi="Times New Roman" w:cs="Times New Roman"/>
        </w:rPr>
      </w:pPr>
      <w:r w:rsidRPr="00CE3CC7">
        <w:rPr>
          <w:rFonts w:ascii="Times New Roman" w:eastAsiaTheme="minorEastAsia" w:hAnsi="Times New Roman" w:cs="Times New Roman"/>
        </w:rPr>
        <w:t xml:space="preserve">Intramolecular Annulation of Aromatic Rings with </w:t>
      </w:r>
      <w:r w:rsidRPr="00CE3CC7">
        <w:rPr>
          <w:rFonts w:ascii="Times New Roman" w:eastAsiaTheme="minorEastAsia" w:hAnsi="Times New Roman" w:cs="Times New Roman"/>
          <w:i/>
        </w:rPr>
        <w:t>N</w:t>
      </w:r>
      <w:r w:rsidRPr="00CE3CC7">
        <w:rPr>
          <w:rFonts w:ascii="Times New Roman" w:eastAsiaTheme="minorEastAsia" w:hAnsi="Times New Roman" w:cs="Times New Roman"/>
        </w:rPr>
        <w:t>-Sulfonyl 1</w:t>
      </w:r>
      <w:proofErr w:type="gramStart"/>
      <w:r w:rsidRPr="00CE3CC7">
        <w:rPr>
          <w:rFonts w:ascii="Times New Roman" w:eastAsiaTheme="minorEastAsia" w:hAnsi="Times New Roman" w:cs="Times New Roman"/>
        </w:rPr>
        <w:t>,2,3</w:t>
      </w:r>
      <w:proofErr w:type="gramEnd"/>
      <w:r w:rsidRPr="00CE3CC7">
        <w:rPr>
          <w:rFonts w:ascii="Times New Roman" w:eastAsiaTheme="minorEastAsia" w:hAnsi="Times New Roman" w:cs="Times New Roman"/>
        </w:rPr>
        <w:t>-triazoles: Divergent Synthesis of 3-Methylene-2,3-dihydrobenzofurans and 3-Methylene-2,3-dihydroindoles. Xiangying Tang</w:t>
      </w:r>
      <w:r w:rsidRPr="00CE3CC7">
        <w:rPr>
          <w:rFonts w:ascii="Times New Roman" w:eastAsiaTheme="minorEastAsia" w:hAnsi="Times New Roman" w:cs="Times New Roman"/>
          <w:bCs/>
        </w:rPr>
        <w:t>,</w:t>
      </w:r>
      <w:r w:rsidRPr="00CE3CC7">
        <w:rPr>
          <w:rFonts w:ascii="Times New Roman" w:eastAsiaTheme="minorEastAsia" w:hAnsi="Times New Roman" w:cs="Times New Roman"/>
        </w:rPr>
        <w:t xml:space="preserve"> Yongsheng Zhang</w:t>
      </w:r>
      <w:r w:rsidRPr="00CE3CC7">
        <w:rPr>
          <w:rFonts w:ascii="Times New Roman" w:eastAsiaTheme="minorEastAsia" w:hAnsi="Times New Roman" w:cs="Times New Roman"/>
          <w:bCs/>
        </w:rPr>
        <w:t xml:space="preserve">, Lv He, Yin Wei, </w:t>
      </w:r>
      <w:r w:rsidRPr="00CE3CC7">
        <w:rPr>
          <w:rFonts w:ascii="Times New Roman" w:eastAsiaTheme="minorEastAsia" w:hAnsi="Times New Roman" w:cs="Times New Roman"/>
          <w:b/>
          <w:bCs/>
        </w:rPr>
        <w:t>Min Shi*</w:t>
      </w:r>
      <w:r w:rsidRPr="00CE3CC7">
        <w:rPr>
          <w:rFonts w:ascii="Times New Roman" w:eastAsiaTheme="minorEastAsia" w:hAnsi="Times New Roman" w:cs="Times New Roman"/>
          <w:bCs/>
        </w:rPr>
        <w:t xml:space="preserve"> </w:t>
      </w:r>
      <w:r w:rsidRPr="00CE3CC7">
        <w:rPr>
          <w:rFonts w:ascii="Times New Roman" w:eastAsiaTheme="minorEastAsia" w:hAnsi="Times New Roman" w:cs="Times New Roman"/>
          <w:i/>
        </w:rPr>
        <w:t>Chem. Commun.</w:t>
      </w:r>
      <w:r w:rsidRPr="00CE3CC7">
        <w:rPr>
          <w:rFonts w:ascii="Times New Roman" w:eastAsiaTheme="minorEastAsia" w:hAnsi="Times New Roman" w:cs="Times New Roman"/>
        </w:rPr>
        <w:t xml:space="preserve"> </w:t>
      </w:r>
      <w:r w:rsidRPr="00CE3CC7">
        <w:rPr>
          <w:rFonts w:ascii="Times New Roman" w:eastAsiaTheme="minorEastAsia" w:hAnsi="Times New Roman" w:cs="Times New Roman"/>
          <w:b/>
        </w:rPr>
        <w:t>2015</w:t>
      </w:r>
      <w:r w:rsidRPr="00CE3CC7">
        <w:rPr>
          <w:rFonts w:ascii="Times New Roman" w:eastAsiaTheme="minorEastAsia" w:hAnsi="Times New Roman" w:cs="Times New Roman"/>
        </w:rPr>
        <w:t xml:space="preserve">, </w:t>
      </w:r>
      <w:r w:rsidRPr="00CE3CC7">
        <w:rPr>
          <w:rFonts w:ascii="Times New Roman" w:eastAsiaTheme="minorEastAsia" w:hAnsi="Times New Roman" w:cs="Times New Roman"/>
          <w:i/>
        </w:rPr>
        <w:t>51</w:t>
      </w:r>
      <w:r w:rsidRPr="00CE3CC7">
        <w:rPr>
          <w:rFonts w:ascii="Times New Roman" w:eastAsiaTheme="minorEastAsia" w:hAnsi="Times New Roman" w:cs="Times New Roman"/>
        </w:rPr>
        <w:t xml:space="preserve">, 133-136. </w:t>
      </w:r>
    </w:p>
    <w:p w:rsidR="000614F6" w:rsidRPr="00CE3CC7" w:rsidRDefault="000614F6" w:rsidP="001C2084">
      <w:pPr>
        <w:pStyle w:val="BHBriefs"/>
        <w:numPr>
          <w:ilvl w:val="0"/>
          <w:numId w:val="1"/>
        </w:numPr>
        <w:adjustRightInd w:val="0"/>
        <w:snapToGrid w:val="0"/>
        <w:spacing w:beforeLines="50" w:afterLines="50" w:line="360" w:lineRule="auto"/>
        <w:ind w:left="357" w:hanging="357"/>
        <w:rPr>
          <w:rFonts w:ascii="Times New Roman" w:eastAsiaTheme="minorEastAsia" w:hAnsi="Times New Roman" w:cs="Times New Roman"/>
        </w:rPr>
      </w:pPr>
      <w:r w:rsidRPr="00CE3CC7">
        <w:rPr>
          <w:rFonts w:ascii="Times New Roman" w:eastAsiaTheme="minorEastAsia" w:hAnsi="Times New Roman" w:cs="Times New Roman"/>
          <w:bCs/>
        </w:rPr>
        <w:t>Rh</w:t>
      </w:r>
      <w:r w:rsidRPr="00CE3CC7">
        <w:rPr>
          <w:rFonts w:ascii="Times New Roman" w:eastAsiaTheme="minorEastAsia" w:hAnsi="Times New Roman" w:cs="Times New Roman"/>
          <w:bCs/>
          <w:vertAlign w:val="superscript"/>
        </w:rPr>
        <w:t>II</w:t>
      </w:r>
      <w:r w:rsidRPr="00CE3CC7">
        <w:rPr>
          <w:rFonts w:ascii="Times New Roman" w:eastAsiaTheme="minorEastAsia" w:hAnsi="Times New Roman" w:cs="Times New Roman"/>
        </w:rPr>
        <w:t>-</w:t>
      </w:r>
      <w:r w:rsidRPr="00CE3CC7">
        <w:rPr>
          <w:rFonts w:ascii="Times New Roman" w:eastAsiaTheme="minorEastAsia" w:hAnsi="Times New Roman" w:cs="Times New Roman"/>
          <w:bCs/>
        </w:rPr>
        <w:t>Catalyzed [3 + 2] Cycloaddition of 2</w:t>
      </w:r>
      <w:r w:rsidRPr="00CE3CC7">
        <w:rPr>
          <w:rFonts w:ascii="Times New Roman" w:eastAsiaTheme="minorEastAsia" w:hAnsi="Times New Roman" w:cs="Times New Roman"/>
          <w:bCs/>
          <w:i/>
        </w:rPr>
        <w:t>H</w:t>
      </w:r>
      <w:r w:rsidRPr="00CE3CC7">
        <w:rPr>
          <w:rFonts w:ascii="Times New Roman" w:eastAsiaTheme="minorEastAsia" w:hAnsi="Times New Roman" w:cs="Times New Roman"/>
          <w:bCs/>
        </w:rPr>
        <w:t xml:space="preserve">-azirines with </w:t>
      </w:r>
      <w:r w:rsidRPr="00CE3CC7">
        <w:rPr>
          <w:rFonts w:ascii="Times New Roman" w:eastAsiaTheme="minorEastAsia" w:hAnsi="Times New Roman" w:cs="Times New Roman"/>
          <w:bCs/>
          <w:i/>
        </w:rPr>
        <w:t>N</w:t>
      </w:r>
      <w:r w:rsidRPr="00CE3CC7">
        <w:rPr>
          <w:rFonts w:ascii="Times New Roman" w:eastAsiaTheme="minorEastAsia" w:hAnsi="Times New Roman" w:cs="Times New Roman"/>
          <w:bCs/>
        </w:rPr>
        <w:t>-Sulfonyl 1</w:t>
      </w:r>
      <w:proofErr w:type="gramStart"/>
      <w:r w:rsidRPr="00CE3CC7">
        <w:rPr>
          <w:rFonts w:ascii="Times New Roman" w:eastAsiaTheme="minorEastAsia" w:hAnsi="Times New Roman" w:cs="Times New Roman"/>
          <w:bCs/>
        </w:rPr>
        <w:t>,2,3</w:t>
      </w:r>
      <w:proofErr w:type="gramEnd"/>
      <w:r w:rsidRPr="00CE3CC7">
        <w:rPr>
          <w:rFonts w:ascii="Times New Roman" w:eastAsiaTheme="minorEastAsia" w:hAnsi="Times New Roman" w:cs="Times New Roman"/>
          <w:bCs/>
        </w:rPr>
        <w:t>-Triazoles</w:t>
      </w:r>
      <w:r w:rsidRPr="00CE3CC7">
        <w:rPr>
          <w:rFonts w:ascii="Times New Roman" w:eastAsiaTheme="minorEastAsia" w:hAnsi="Times New Roman" w:cs="Times New Roman"/>
        </w:rPr>
        <w:t xml:space="preserve">. Yunzhou Zhao, Haibin Yang, Xiangying Tang*, </w:t>
      </w:r>
      <w:r w:rsidRPr="00CE3CC7">
        <w:rPr>
          <w:rFonts w:ascii="Times New Roman" w:eastAsiaTheme="minorEastAsia" w:hAnsi="Times New Roman" w:cs="Times New Roman"/>
          <w:b/>
        </w:rPr>
        <w:t>Min Shi*</w:t>
      </w:r>
      <w:r w:rsidRPr="00CE3CC7">
        <w:rPr>
          <w:rFonts w:ascii="Times New Roman" w:eastAsiaTheme="minorEastAsia" w:hAnsi="Times New Roman" w:cs="Times New Roman"/>
        </w:rPr>
        <w:t xml:space="preserve"> </w:t>
      </w:r>
      <w:bookmarkStart w:id="8" w:name="OLE_LINK8"/>
      <w:r w:rsidRPr="00CE3CC7">
        <w:rPr>
          <w:rFonts w:ascii="Times New Roman" w:eastAsiaTheme="minorEastAsia" w:hAnsi="Times New Roman" w:cs="Times New Roman"/>
          <w:i/>
          <w:iCs/>
          <w:lang w:val="en-GB"/>
        </w:rPr>
        <w:t>Chem. Eur. J.</w:t>
      </w:r>
      <w:r w:rsidRPr="00CE3CC7">
        <w:rPr>
          <w:rFonts w:ascii="Times New Roman" w:eastAsiaTheme="minorEastAsia" w:hAnsi="Times New Roman" w:cs="Times New Roman"/>
          <w:lang w:val="en-GB"/>
        </w:rPr>
        <w:t xml:space="preserve"> </w:t>
      </w:r>
      <w:r w:rsidRPr="00CE3CC7">
        <w:rPr>
          <w:rFonts w:ascii="Times New Roman" w:eastAsiaTheme="minorEastAsia" w:hAnsi="Times New Roman" w:cs="Times New Roman"/>
          <w:b/>
          <w:bCs/>
          <w:lang w:val="en-GB"/>
        </w:rPr>
        <w:t>2015</w:t>
      </w:r>
      <w:r w:rsidRPr="00CE3CC7">
        <w:rPr>
          <w:rFonts w:ascii="Times New Roman" w:eastAsiaTheme="minorEastAsia" w:hAnsi="Times New Roman" w:cs="Times New Roman"/>
          <w:lang w:val="en-GB"/>
        </w:rPr>
        <w:t xml:space="preserve">, </w:t>
      </w:r>
      <w:r w:rsidRPr="00CE3CC7">
        <w:rPr>
          <w:rFonts w:ascii="Times New Roman" w:eastAsiaTheme="minorEastAsia" w:hAnsi="Times New Roman" w:cs="Times New Roman"/>
          <w:i/>
          <w:iCs/>
          <w:lang w:val="en-GB"/>
        </w:rPr>
        <w:t>21</w:t>
      </w:r>
      <w:r w:rsidRPr="00CE3CC7">
        <w:rPr>
          <w:rFonts w:ascii="Times New Roman" w:eastAsiaTheme="minorEastAsia" w:hAnsi="Times New Roman" w:cs="Times New Roman"/>
          <w:lang w:val="en-GB"/>
        </w:rPr>
        <w:t xml:space="preserve">, </w:t>
      </w:r>
      <w:r w:rsidRPr="00CE3CC7">
        <w:rPr>
          <w:rFonts w:ascii="Times New Roman" w:eastAsiaTheme="minorEastAsia" w:hAnsi="Times New Roman" w:cs="Times New Roman"/>
        </w:rPr>
        <w:t>3562-3566</w:t>
      </w:r>
      <w:r w:rsidRPr="00CE3CC7">
        <w:rPr>
          <w:rFonts w:ascii="Times New Roman" w:eastAsiaTheme="minorEastAsia" w:hAnsi="Times New Roman" w:cs="Times New Roman"/>
          <w:lang w:val="en-GB"/>
        </w:rPr>
        <w:t xml:space="preserve">. </w:t>
      </w:r>
      <w:bookmarkEnd w:id="8"/>
    </w:p>
    <w:p w:rsidR="000614F6" w:rsidRPr="00CE3CC7" w:rsidRDefault="000614F6" w:rsidP="001C2084">
      <w:pPr>
        <w:pStyle w:val="BHBriefs"/>
        <w:numPr>
          <w:ilvl w:val="0"/>
          <w:numId w:val="1"/>
        </w:numPr>
        <w:adjustRightInd w:val="0"/>
        <w:snapToGrid w:val="0"/>
        <w:spacing w:beforeLines="50" w:afterLines="50" w:line="360" w:lineRule="auto"/>
        <w:ind w:left="357" w:hanging="357"/>
        <w:rPr>
          <w:rFonts w:ascii="Times New Roman" w:eastAsiaTheme="minorEastAsia" w:hAnsi="Times New Roman" w:cs="Times New Roman"/>
          <w:b/>
          <w:lang w:val="en-GB"/>
        </w:rPr>
      </w:pPr>
      <w:r w:rsidRPr="00CE3CC7">
        <w:rPr>
          <w:rFonts w:ascii="Times New Roman" w:eastAsiaTheme="minorEastAsia" w:hAnsi="Times New Roman" w:cs="Times New Roman"/>
          <w:lang w:val="en-GB"/>
        </w:rPr>
        <w:t>Amine-catalyzed Tunable Reactions of Allenoates with Dithioesters:</w:t>
      </w:r>
      <w:r w:rsidRPr="00CE3CC7">
        <w:rPr>
          <w:rFonts w:ascii="Times New Roman" w:eastAsiaTheme="minorEastAsia" w:hAnsi="Times New Roman" w:cs="Times New Roman"/>
        </w:rPr>
        <w:t xml:space="preserve"> </w:t>
      </w:r>
      <w:r w:rsidRPr="00CE3CC7">
        <w:rPr>
          <w:rFonts w:ascii="Times New Roman" w:eastAsiaTheme="minorEastAsia" w:hAnsi="Times New Roman" w:cs="Times New Roman"/>
          <w:lang w:val="en-GB"/>
        </w:rPr>
        <w:t>Formal [4+2] and [2+2] Cycloadditions for the</w:t>
      </w:r>
      <w:r w:rsidRPr="00CE3CC7">
        <w:rPr>
          <w:rFonts w:ascii="Times New Roman" w:eastAsiaTheme="minorEastAsia" w:hAnsi="Times New Roman" w:cs="Times New Roman"/>
          <w:bCs/>
        </w:rPr>
        <w:t xml:space="preserve"> </w:t>
      </w:r>
      <w:r w:rsidRPr="00CE3CC7">
        <w:rPr>
          <w:rFonts w:ascii="Times New Roman" w:eastAsiaTheme="minorEastAsia" w:hAnsi="Times New Roman" w:cs="Times New Roman"/>
          <w:lang w:val="en-GB"/>
        </w:rPr>
        <w:t>Synthesis of 2</w:t>
      </w:r>
      <w:proofErr w:type="gramStart"/>
      <w:r w:rsidRPr="00CE3CC7">
        <w:rPr>
          <w:rFonts w:ascii="Times New Roman" w:eastAsiaTheme="minorEastAsia" w:hAnsi="Times New Roman" w:cs="Times New Roman"/>
          <w:lang w:val="en-GB"/>
        </w:rPr>
        <w:t>,3</w:t>
      </w:r>
      <w:proofErr w:type="gramEnd"/>
      <w:r w:rsidRPr="00CE3CC7">
        <w:rPr>
          <w:rFonts w:ascii="Times New Roman" w:eastAsiaTheme="minorEastAsia" w:hAnsi="Times New Roman" w:cs="Times New Roman"/>
          <w:lang w:val="en-GB"/>
        </w:rPr>
        <w:t xml:space="preserve">-dihydro-1,4-oxathiines and Enantioenriched Thietanes. </w:t>
      </w:r>
      <w:r w:rsidRPr="00CE3CC7">
        <w:rPr>
          <w:rFonts w:ascii="Times New Roman" w:eastAsiaTheme="minorEastAsia" w:hAnsi="Times New Roman" w:cs="Times New Roman"/>
        </w:rPr>
        <w:t xml:space="preserve">Haibin Yang, Yuchao Yuan, Yin Wei*, </w:t>
      </w:r>
      <w:r w:rsidRPr="00CE3CC7">
        <w:rPr>
          <w:rFonts w:ascii="Times New Roman" w:eastAsiaTheme="minorEastAsia" w:hAnsi="Times New Roman" w:cs="Times New Roman"/>
          <w:b/>
        </w:rPr>
        <w:t>Min Shi*</w:t>
      </w:r>
      <w:r w:rsidRPr="00CE3CC7">
        <w:rPr>
          <w:rFonts w:ascii="Times New Roman" w:eastAsiaTheme="minorEastAsia" w:hAnsi="Times New Roman" w:cs="Times New Roman"/>
        </w:rPr>
        <w:t xml:space="preserve"> </w:t>
      </w:r>
      <w:r w:rsidRPr="00CE3CC7">
        <w:rPr>
          <w:rFonts w:ascii="Times New Roman" w:eastAsiaTheme="minorEastAsia" w:hAnsi="Times New Roman" w:cs="Times New Roman"/>
          <w:i/>
        </w:rPr>
        <w:t>Chem. Commun.</w:t>
      </w:r>
      <w:r w:rsidRPr="00CE3CC7">
        <w:rPr>
          <w:rFonts w:ascii="Times New Roman" w:eastAsiaTheme="minorEastAsia" w:hAnsi="Times New Roman" w:cs="Times New Roman"/>
        </w:rPr>
        <w:t xml:space="preserve"> </w:t>
      </w:r>
      <w:r w:rsidRPr="00CE3CC7">
        <w:rPr>
          <w:rFonts w:ascii="Times New Roman" w:eastAsiaTheme="minorEastAsia" w:hAnsi="Times New Roman" w:cs="Times New Roman"/>
          <w:b/>
        </w:rPr>
        <w:t>2015</w:t>
      </w:r>
      <w:r w:rsidRPr="00CE3CC7">
        <w:rPr>
          <w:rFonts w:ascii="Times New Roman" w:eastAsiaTheme="minorEastAsia" w:hAnsi="Times New Roman" w:cs="Times New Roman"/>
        </w:rPr>
        <w:t xml:space="preserve">, </w:t>
      </w:r>
      <w:r w:rsidRPr="00CE3CC7">
        <w:rPr>
          <w:rFonts w:ascii="Times New Roman" w:eastAsiaTheme="minorEastAsia" w:hAnsi="Times New Roman" w:cs="Times New Roman"/>
          <w:i/>
        </w:rPr>
        <w:t>51</w:t>
      </w:r>
      <w:r w:rsidRPr="00CE3CC7">
        <w:rPr>
          <w:rFonts w:ascii="Times New Roman" w:eastAsiaTheme="minorEastAsia" w:hAnsi="Times New Roman" w:cs="Times New Roman"/>
        </w:rPr>
        <w:t xml:space="preserve">, 6430-6433. </w:t>
      </w:r>
    </w:p>
    <w:p w:rsidR="000614F6" w:rsidRPr="00CE3CC7" w:rsidRDefault="000614F6" w:rsidP="001C2084">
      <w:pPr>
        <w:pStyle w:val="BHBriefs"/>
        <w:numPr>
          <w:ilvl w:val="0"/>
          <w:numId w:val="1"/>
        </w:numPr>
        <w:adjustRightInd w:val="0"/>
        <w:snapToGrid w:val="0"/>
        <w:spacing w:beforeLines="50" w:afterLines="50" w:line="360" w:lineRule="auto"/>
        <w:ind w:left="357" w:hanging="357"/>
        <w:rPr>
          <w:rFonts w:ascii="Times New Roman" w:eastAsiaTheme="minorEastAsia" w:hAnsi="Times New Roman" w:cs="Times New Roman"/>
          <w:vertAlign w:val="superscript"/>
          <w:lang w:val="en-GB"/>
        </w:rPr>
      </w:pPr>
      <w:r w:rsidRPr="00CE3CC7">
        <w:rPr>
          <w:rFonts w:ascii="Times New Roman" w:eastAsiaTheme="minorEastAsia" w:hAnsi="Times New Roman" w:cs="Times New Roman"/>
          <w:bCs/>
          <w:lang w:val="en-GB"/>
        </w:rPr>
        <w:t xml:space="preserve">Palladium-catalyzed intramolecular rearrangement of vinylidenecyclopropanes through C-C bond activation. </w:t>
      </w:r>
      <w:r w:rsidRPr="00CE3CC7">
        <w:rPr>
          <w:rFonts w:ascii="Times New Roman" w:eastAsiaTheme="minorEastAsia" w:hAnsi="Times New Roman" w:cs="Times New Roman"/>
          <w:lang w:val="en-GB"/>
        </w:rPr>
        <w:t xml:space="preserve">Dong Pan, Genqiang Chen, </w:t>
      </w:r>
      <w:r w:rsidRPr="00CE3CC7">
        <w:rPr>
          <w:rFonts w:ascii="Times New Roman" w:eastAsiaTheme="minorEastAsia" w:hAnsi="Times New Roman" w:cs="Times New Roman"/>
        </w:rPr>
        <w:t>Xiangying Tang</w:t>
      </w:r>
      <w:r w:rsidRPr="00CE3CC7">
        <w:rPr>
          <w:rFonts w:ascii="Times New Roman" w:eastAsiaTheme="minorEastAsia" w:hAnsi="Times New Roman" w:cs="Times New Roman"/>
          <w:lang w:val="en-GB"/>
        </w:rPr>
        <w:t xml:space="preserve">, </w:t>
      </w:r>
      <w:r w:rsidRPr="00CE3CC7">
        <w:rPr>
          <w:rFonts w:ascii="Times New Roman" w:eastAsiaTheme="minorEastAsia" w:hAnsi="Times New Roman" w:cs="Times New Roman"/>
          <w:b/>
          <w:lang w:val="en-GB"/>
        </w:rPr>
        <w:t xml:space="preserve">Min Shi* </w:t>
      </w:r>
      <w:r w:rsidRPr="00CE3CC7">
        <w:rPr>
          <w:rFonts w:ascii="Times New Roman" w:eastAsiaTheme="minorEastAsia" w:hAnsi="Times New Roman" w:cs="Times New Roman"/>
          <w:i/>
        </w:rPr>
        <w:t>Org. Chem. Fron.</w:t>
      </w:r>
      <w:r w:rsidRPr="00CE3CC7">
        <w:rPr>
          <w:rFonts w:ascii="Times New Roman" w:eastAsiaTheme="minorEastAsia" w:hAnsi="Times New Roman" w:cs="Times New Roman"/>
        </w:rPr>
        <w:t xml:space="preserve"> </w:t>
      </w:r>
      <w:r w:rsidRPr="00CE3CC7">
        <w:rPr>
          <w:rFonts w:ascii="Times New Roman" w:eastAsiaTheme="minorEastAsia" w:hAnsi="Times New Roman" w:cs="Times New Roman"/>
          <w:b/>
        </w:rPr>
        <w:t>2015</w:t>
      </w:r>
      <w:r w:rsidRPr="00CE3CC7">
        <w:rPr>
          <w:rFonts w:ascii="Times New Roman" w:eastAsiaTheme="minorEastAsia" w:hAnsi="Times New Roman" w:cs="Times New Roman"/>
        </w:rPr>
        <w:t xml:space="preserve">, </w:t>
      </w:r>
      <w:r w:rsidRPr="00CE3CC7">
        <w:rPr>
          <w:rFonts w:ascii="Times New Roman" w:eastAsiaTheme="minorEastAsia" w:hAnsi="Times New Roman" w:cs="Times New Roman"/>
          <w:i/>
        </w:rPr>
        <w:t>2</w:t>
      </w:r>
      <w:r w:rsidRPr="00CE3CC7">
        <w:rPr>
          <w:rFonts w:ascii="Times New Roman" w:eastAsiaTheme="minorEastAsia" w:hAnsi="Times New Roman" w:cs="Times New Roman"/>
        </w:rPr>
        <w:t xml:space="preserve">, 792-796. </w:t>
      </w:r>
    </w:p>
    <w:p w:rsidR="000614F6" w:rsidRPr="00CE3CC7" w:rsidRDefault="000614F6" w:rsidP="001C2084">
      <w:pPr>
        <w:pStyle w:val="10"/>
        <w:numPr>
          <w:ilvl w:val="0"/>
          <w:numId w:val="1"/>
        </w:numPr>
        <w:adjustRightInd w:val="0"/>
        <w:snapToGrid w:val="0"/>
        <w:spacing w:beforeLines="50" w:afterLines="50" w:line="360" w:lineRule="auto"/>
        <w:ind w:left="357" w:hanging="357"/>
        <w:jc w:val="both"/>
        <w:rPr>
          <w:rFonts w:ascii="Times New Roman" w:eastAsiaTheme="minorEastAsia" w:hAnsi="Times New Roman"/>
          <w:b w:val="0"/>
          <w:sz w:val="24"/>
          <w:szCs w:val="24"/>
          <w:lang w:val="sv-SE"/>
        </w:rPr>
      </w:pPr>
      <w:proofErr w:type="gramStart"/>
      <w:r w:rsidRPr="00CE3CC7">
        <w:rPr>
          <w:rFonts w:ascii="Times New Roman" w:eastAsiaTheme="minorEastAsia" w:hAnsi="Times New Roman"/>
          <w:b w:val="0"/>
          <w:iCs/>
          <w:sz w:val="24"/>
          <w:szCs w:val="24"/>
          <w:lang w:val="en-US"/>
        </w:rPr>
        <w:t>Gold(</w:t>
      </w:r>
      <w:proofErr w:type="gramEnd"/>
      <w:r w:rsidRPr="00CE3CC7">
        <w:rPr>
          <w:rFonts w:ascii="Times New Roman" w:eastAsiaTheme="minorEastAsia" w:hAnsi="Times New Roman"/>
          <w:b w:val="0"/>
          <w:iCs/>
          <w:sz w:val="24"/>
          <w:szCs w:val="24"/>
          <w:lang w:val="en-US"/>
        </w:rPr>
        <w:t xml:space="preserve">I)-Catalyzed </w:t>
      </w:r>
      <w:r w:rsidRPr="00CE3CC7">
        <w:rPr>
          <w:rFonts w:ascii="Times New Roman" w:eastAsiaTheme="minorEastAsia" w:hAnsi="Times New Roman"/>
          <w:b w:val="0"/>
          <w:iCs/>
          <w:sz w:val="24"/>
          <w:szCs w:val="24"/>
          <w:lang w:val="en-US" w:eastAsia="zh-CN"/>
        </w:rPr>
        <w:t>1, 3-O-Transposition</w:t>
      </w:r>
      <w:r w:rsidRPr="00CE3CC7">
        <w:rPr>
          <w:rFonts w:ascii="Times New Roman" w:eastAsiaTheme="minorEastAsia" w:hAnsi="Times New Roman"/>
          <w:b w:val="0"/>
          <w:iCs/>
          <w:sz w:val="24"/>
          <w:szCs w:val="24"/>
          <w:lang w:val="en-US"/>
        </w:rPr>
        <w:t xml:space="preserve"> Reactions: Ynesulfonamides to Ynamide</w:t>
      </w:r>
      <w:r w:rsidRPr="00CE3CC7">
        <w:rPr>
          <w:rFonts w:ascii="Times New Roman" w:eastAsiaTheme="minorEastAsia" w:hAnsi="Times New Roman"/>
          <w:b w:val="0"/>
          <w:iCs/>
          <w:sz w:val="24"/>
          <w:szCs w:val="24"/>
          <w:lang w:val="en-US" w:eastAsia="zh-CN"/>
        </w:rPr>
        <w:t xml:space="preserve">s. </w:t>
      </w:r>
      <w:r w:rsidRPr="00CE3CC7">
        <w:rPr>
          <w:rFonts w:ascii="Times New Roman" w:eastAsiaTheme="minorEastAsia" w:hAnsi="Times New Roman"/>
          <w:b w:val="0"/>
          <w:sz w:val="24"/>
          <w:szCs w:val="24"/>
          <w:lang w:val="sv-SE"/>
        </w:rPr>
        <w:t>De</w:t>
      </w:r>
      <w:r w:rsidRPr="00CE3CC7">
        <w:rPr>
          <w:rFonts w:ascii="Times New Roman" w:eastAsiaTheme="minorEastAsia" w:hAnsi="Times New Roman"/>
          <w:b w:val="0"/>
          <w:sz w:val="24"/>
          <w:szCs w:val="24"/>
          <w:lang w:val="sv-SE" w:eastAsia="zh-CN"/>
        </w:rPr>
        <w:t>y</w:t>
      </w:r>
      <w:r w:rsidRPr="00CE3CC7">
        <w:rPr>
          <w:rFonts w:ascii="Times New Roman" w:eastAsiaTheme="minorEastAsia" w:hAnsi="Times New Roman"/>
          <w:b w:val="0"/>
          <w:sz w:val="24"/>
          <w:szCs w:val="24"/>
          <w:lang w:val="sv-SE"/>
        </w:rPr>
        <w:t xml:space="preserve">ao Li, Yin Wei*, </w:t>
      </w:r>
      <w:r w:rsidRPr="00CE3CC7">
        <w:rPr>
          <w:rFonts w:ascii="Times New Roman" w:eastAsiaTheme="minorEastAsia" w:hAnsi="Times New Roman"/>
          <w:sz w:val="24"/>
          <w:szCs w:val="24"/>
          <w:lang w:val="sv-SE"/>
        </w:rPr>
        <w:t>Min Shi*</w:t>
      </w:r>
      <w:r w:rsidRPr="00CE3CC7">
        <w:rPr>
          <w:rFonts w:ascii="Times New Roman" w:eastAsiaTheme="minorEastAsia" w:hAnsi="Times New Roman"/>
          <w:b w:val="0"/>
          <w:sz w:val="24"/>
          <w:szCs w:val="24"/>
          <w:lang w:val="sv-SE"/>
        </w:rPr>
        <w:t xml:space="preserve"> </w:t>
      </w:r>
      <w:r w:rsidRPr="00CE3CC7">
        <w:rPr>
          <w:rFonts w:ascii="Times New Roman" w:eastAsiaTheme="minorEastAsia" w:hAnsi="Times New Roman"/>
          <w:b w:val="0"/>
          <w:i/>
          <w:sz w:val="24"/>
          <w:szCs w:val="24"/>
          <w:lang w:val="sv-SE"/>
        </w:rPr>
        <w:t>Eur. J. Org. Chem.</w:t>
      </w:r>
      <w:r w:rsidRPr="00CE3CC7">
        <w:rPr>
          <w:rFonts w:ascii="Times New Roman" w:eastAsiaTheme="minorEastAsia" w:hAnsi="Times New Roman"/>
          <w:b w:val="0"/>
          <w:sz w:val="24"/>
          <w:szCs w:val="24"/>
          <w:lang w:val="sv-SE"/>
        </w:rPr>
        <w:t xml:space="preserve"> 2015, </w:t>
      </w:r>
      <w:r w:rsidRPr="00CE3CC7">
        <w:rPr>
          <w:rFonts w:ascii="Times New Roman" w:eastAsiaTheme="minorEastAsia" w:hAnsi="Times New Roman"/>
          <w:b w:val="0"/>
          <w:sz w:val="24"/>
          <w:szCs w:val="24"/>
        </w:rPr>
        <w:t>4108-4113</w:t>
      </w:r>
      <w:r w:rsidRPr="00CE3CC7">
        <w:rPr>
          <w:rFonts w:ascii="Times New Roman" w:eastAsiaTheme="minorEastAsia" w:hAnsi="Times New Roman"/>
          <w:b w:val="0"/>
          <w:sz w:val="24"/>
          <w:szCs w:val="24"/>
          <w:lang w:val="sv-SE"/>
        </w:rPr>
        <w:t xml:space="preserve">. </w:t>
      </w:r>
    </w:p>
    <w:p w:rsidR="000614F6" w:rsidRPr="00CE3CC7" w:rsidRDefault="000614F6" w:rsidP="001C2084">
      <w:pPr>
        <w:pStyle w:val="BHBriefs"/>
        <w:numPr>
          <w:ilvl w:val="0"/>
          <w:numId w:val="1"/>
        </w:numPr>
        <w:adjustRightInd w:val="0"/>
        <w:snapToGrid w:val="0"/>
        <w:spacing w:beforeLines="50" w:afterLines="50" w:line="360" w:lineRule="auto"/>
        <w:ind w:left="357" w:hanging="357"/>
        <w:rPr>
          <w:rFonts w:ascii="Times New Roman" w:eastAsiaTheme="minorEastAsia" w:hAnsi="Times New Roman" w:cs="Times New Roman"/>
        </w:rPr>
      </w:pPr>
      <w:r w:rsidRPr="00CE3CC7">
        <w:rPr>
          <w:rFonts w:ascii="Times New Roman" w:eastAsiaTheme="minorEastAsia" w:hAnsi="Times New Roman" w:cs="Times New Roman"/>
        </w:rPr>
        <w:lastRenderedPageBreak/>
        <w:t>Catalyst-dependent Stereodivergent and Regioselective Synthesis of Indole-fused Heterocycles through Formal Cycloadditions of Indolyl-allenes. Liangyong Mei,</w:t>
      </w:r>
      <w:r w:rsidRPr="00CE3CC7">
        <w:rPr>
          <w:rFonts w:ascii="Times New Roman" w:eastAsiaTheme="minorEastAsia" w:hAnsi="Times New Roman" w:cs="Times New Roman"/>
          <w:bCs/>
          <w:vertAlign w:val="superscript"/>
        </w:rPr>
        <w:t xml:space="preserve"> </w:t>
      </w:r>
      <w:r w:rsidRPr="00CE3CC7">
        <w:rPr>
          <w:rFonts w:ascii="Times New Roman" w:eastAsiaTheme="minorEastAsia" w:hAnsi="Times New Roman" w:cs="Times New Roman"/>
        </w:rPr>
        <w:t>Yin Wei</w:t>
      </w:r>
      <w:r w:rsidRPr="00CE3CC7">
        <w:rPr>
          <w:rFonts w:ascii="Times New Roman" w:eastAsiaTheme="minorEastAsia" w:hAnsi="Times New Roman" w:cs="Times New Roman"/>
          <w:i/>
        </w:rPr>
        <w:t>,</w:t>
      </w:r>
      <w:r w:rsidRPr="00CE3CC7">
        <w:rPr>
          <w:rFonts w:ascii="Times New Roman" w:eastAsiaTheme="minorEastAsia" w:hAnsi="Times New Roman" w:cs="Times New Roman"/>
        </w:rPr>
        <w:t xml:space="preserve"> Xiangying Tang*, </w:t>
      </w:r>
      <w:r w:rsidRPr="00CE3CC7">
        <w:rPr>
          <w:rFonts w:ascii="Times New Roman" w:eastAsiaTheme="minorEastAsia" w:hAnsi="Times New Roman" w:cs="Times New Roman"/>
          <w:b/>
        </w:rPr>
        <w:t>Min Shi*</w:t>
      </w:r>
      <w:r w:rsidRPr="00CE3CC7">
        <w:rPr>
          <w:rFonts w:ascii="Times New Roman" w:eastAsiaTheme="minorEastAsia" w:hAnsi="Times New Roman" w:cs="Times New Roman"/>
          <w:i/>
        </w:rPr>
        <w:t xml:space="preserve"> J. Am. Chem. Soc.</w:t>
      </w:r>
      <w:r w:rsidRPr="00CE3CC7">
        <w:rPr>
          <w:rFonts w:ascii="Times New Roman" w:eastAsiaTheme="minorEastAsia" w:hAnsi="Times New Roman" w:cs="Times New Roman"/>
        </w:rPr>
        <w:t xml:space="preserve"> </w:t>
      </w:r>
      <w:r w:rsidRPr="00CE3CC7">
        <w:rPr>
          <w:rFonts w:ascii="Times New Roman" w:eastAsiaTheme="minorEastAsia" w:hAnsi="Times New Roman" w:cs="Times New Roman"/>
          <w:b/>
        </w:rPr>
        <w:t>2015</w:t>
      </w:r>
      <w:r w:rsidRPr="00CE3CC7">
        <w:rPr>
          <w:rFonts w:ascii="Times New Roman" w:eastAsiaTheme="minorEastAsia" w:hAnsi="Times New Roman" w:cs="Times New Roman"/>
        </w:rPr>
        <w:t xml:space="preserve">, </w:t>
      </w:r>
      <w:r w:rsidRPr="00CE3CC7">
        <w:rPr>
          <w:rFonts w:ascii="Times New Roman" w:eastAsiaTheme="minorEastAsia" w:hAnsi="Times New Roman" w:cs="Times New Roman"/>
          <w:i/>
        </w:rPr>
        <w:t>137</w:t>
      </w:r>
      <w:r w:rsidRPr="00CE3CC7">
        <w:rPr>
          <w:rFonts w:ascii="Times New Roman" w:eastAsiaTheme="minorEastAsia" w:hAnsi="Times New Roman" w:cs="Times New Roman"/>
        </w:rPr>
        <w:t>, 8131-8137.</w:t>
      </w:r>
    </w:p>
    <w:p w:rsidR="000614F6" w:rsidRPr="00CE3CC7" w:rsidRDefault="000614F6" w:rsidP="001C2084">
      <w:pPr>
        <w:pStyle w:val="BHBriefs"/>
        <w:numPr>
          <w:ilvl w:val="0"/>
          <w:numId w:val="1"/>
        </w:numPr>
        <w:adjustRightInd w:val="0"/>
        <w:snapToGrid w:val="0"/>
        <w:spacing w:beforeLines="50" w:afterLines="50" w:line="360" w:lineRule="auto"/>
        <w:ind w:left="357" w:hanging="357"/>
        <w:rPr>
          <w:rFonts w:ascii="Times New Roman" w:eastAsiaTheme="minorEastAsia" w:hAnsi="Times New Roman" w:cs="Times New Roman"/>
        </w:rPr>
      </w:pPr>
      <w:r w:rsidRPr="00CE3CC7">
        <w:rPr>
          <w:rFonts w:ascii="Times New Roman" w:eastAsiaTheme="minorEastAsia" w:hAnsi="Times New Roman" w:cs="Times New Roman"/>
        </w:rPr>
        <w:t xml:space="preserve">Reactions of Cyclopropenethiones and Acetylenedicarboxylate: Synthesis of Substituted Thioethers and Thiocyclobutanones. </w:t>
      </w:r>
      <w:r w:rsidRPr="00CE3CC7">
        <w:rPr>
          <w:rFonts w:ascii="Times New Roman" w:eastAsiaTheme="minorEastAsia" w:hAnsi="Times New Roman" w:cs="Times New Roman"/>
          <w:bCs/>
          <w:iCs/>
        </w:rPr>
        <w:t xml:space="preserve">Wentao Zhao, </w:t>
      </w:r>
      <w:r w:rsidRPr="00CE3CC7">
        <w:rPr>
          <w:rFonts w:ascii="Times New Roman" w:eastAsiaTheme="minorEastAsia" w:hAnsi="Times New Roman" w:cs="Times New Roman"/>
          <w:b/>
          <w:bCs/>
          <w:iCs/>
        </w:rPr>
        <w:t xml:space="preserve">Min Shi* </w:t>
      </w:r>
      <w:r w:rsidRPr="00CE3CC7">
        <w:rPr>
          <w:rFonts w:ascii="Times New Roman" w:eastAsiaTheme="minorEastAsia" w:hAnsi="Times New Roman" w:cs="Times New Roman"/>
          <w:i/>
          <w:noProof/>
        </w:rPr>
        <w:t>Tetrahedron Lett.</w:t>
      </w:r>
      <w:r w:rsidRPr="00CE3CC7">
        <w:rPr>
          <w:rFonts w:ascii="Times New Roman" w:eastAsiaTheme="minorEastAsia" w:hAnsi="Times New Roman" w:cs="Times New Roman"/>
          <w:i/>
          <w:iCs/>
          <w:noProof/>
        </w:rPr>
        <w:t xml:space="preserve"> </w:t>
      </w:r>
      <w:r w:rsidRPr="00CE3CC7">
        <w:rPr>
          <w:rFonts w:ascii="Times New Roman" w:eastAsiaTheme="minorEastAsia" w:hAnsi="Times New Roman" w:cs="Times New Roman"/>
          <w:b/>
          <w:bCs/>
          <w:iCs/>
          <w:noProof/>
        </w:rPr>
        <w:t>2015</w:t>
      </w:r>
      <w:r w:rsidRPr="00CE3CC7">
        <w:rPr>
          <w:rFonts w:ascii="Times New Roman" w:eastAsiaTheme="minorEastAsia" w:hAnsi="Times New Roman" w:cs="Times New Roman"/>
          <w:iCs/>
          <w:noProof/>
        </w:rPr>
        <w:t>,</w:t>
      </w:r>
      <w:r w:rsidRPr="00CE3CC7">
        <w:rPr>
          <w:rFonts w:ascii="Times New Roman" w:eastAsiaTheme="minorEastAsia" w:hAnsi="Times New Roman" w:cs="Times New Roman"/>
          <w:i/>
          <w:iCs/>
          <w:noProof/>
        </w:rPr>
        <w:t xml:space="preserve"> </w:t>
      </w:r>
      <w:r w:rsidRPr="00CE3CC7">
        <w:rPr>
          <w:rFonts w:ascii="Times New Roman" w:eastAsiaTheme="minorEastAsia" w:hAnsi="Times New Roman" w:cs="Times New Roman"/>
          <w:i/>
          <w:noProof/>
        </w:rPr>
        <w:t>56</w:t>
      </w:r>
      <w:r w:rsidRPr="00CE3CC7">
        <w:rPr>
          <w:rFonts w:ascii="Times New Roman" w:eastAsiaTheme="minorEastAsia" w:hAnsi="Times New Roman" w:cs="Times New Roman"/>
          <w:i/>
          <w:iCs/>
          <w:noProof/>
        </w:rPr>
        <w:t>,</w:t>
      </w:r>
      <w:r w:rsidRPr="00CE3CC7">
        <w:rPr>
          <w:rFonts w:ascii="Times New Roman" w:eastAsiaTheme="minorEastAsia" w:hAnsi="Times New Roman" w:cs="Times New Roman"/>
          <w:iCs/>
          <w:noProof/>
        </w:rPr>
        <w:t xml:space="preserve"> 5086-5089. </w:t>
      </w:r>
    </w:p>
    <w:p w:rsidR="000614F6" w:rsidRPr="00CE3CC7" w:rsidRDefault="000614F6" w:rsidP="001C2084">
      <w:pPr>
        <w:pStyle w:val="BHBriefs"/>
        <w:numPr>
          <w:ilvl w:val="0"/>
          <w:numId w:val="1"/>
        </w:numPr>
        <w:adjustRightInd w:val="0"/>
        <w:snapToGrid w:val="0"/>
        <w:spacing w:beforeLines="50" w:afterLines="50" w:line="360" w:lineRule="auto"/>
        <w:ind w:left="357" w:hanging="357"/>
        <w:rPr>
          <w:rFonts w:ascii="Times New Roman" w:eastAsiaTheme="minorEastAsia" w:hAnsi="Times New Roman" w:cs="Times New Roman"/>
        </w:rPr>
      </w:pPr>
      <w:r w:rsidRPr="00CE3CC7">
        <w:rPr>
          <w:rFonts w:ascii="Times New Roman" w:eastAsiaTheme="minorEastAsia" w:hAnsi="Times New Roman" w:cs="Times New Roman"/>
          <w:lang w:val="en-GB"/>
        </w:rPr>
        <w:t xml:space="preserve">Solvent-controlled Nucleophilic Trifloromethylthiolation of Morita-Baylis-Hillman Carbonates: Dual Roles of DABCO in Activating the Zard’s Trifluoromethylthiolation Reagent and the MBH Carbonates. </w:t>
      </w:r>
      <w:r w:rsidRPr="00CE3CC7">
        <w:rPr>
          <w:rFonts w:ascii="Times New Roman" w:eastAsiaTheme="minorEastAsia" w:hAnsi="Times New Roman" w:cs="Times New Roman"/>
        </w:rPr>
        <w:t xml:space="preserve">Haibin Yang, Xing Fan, Yin Wei*, </w:t>
      </w:r>
      <w:r w:rsidRPr="00CE3CC7">
        <w:rPr>
          <w:rFonts w:ascii="Times New Roman" w:eastAsiaTheme="minorEastAsia" w:hAnsi="Times New Roman" w:cs="Times New Roman"/>
          <w:b/>
        </w:rPr>
        <w:t>Min Shi*</w:t>
      </w:r>
      <w:r w:rsidRPr="00CE3CC7">
        <w:rPr>
          <w:rFonts w:ascii="Times New Roman" w:eastAsiaTheme="minorEastAsia" w:hAnsi="Times New Roman" w:cs="Times New Roman"/>
        </w:rPr>
        <w:t xml:space="preserve"> </w:t>
      </w:r>
      <w:r w:rsidRPr="00CE3CC7">
        <w:rPr>
          <w:rFonts w:ascii="Times New Roman" w:eastAsiaTheme="minorEastAsia" w:hAnsi="Times New Roman" w:cs="Times New Roman"/>
          <w:i/>
        </w:rPr>
        <w:t>Org. Chem. Fron.</w:t>
      </w:r>
      <w:r w:rsidRPr="00CE3CC7">
        <w:rPr>
          <w:rFonts w:ascii="Times New Roman" w:eastAsiaTheme="minorEastAsia" w:hAnsi="Times New Roman" w:cs="Times New Roman"/>
        </w:rPr>
        <w:t xml:space="preserve"> </w:t>
      </w:r>
      <w:r w:rsidRPr="00CE3CC7">
        <w:rPr>
          <w:rFonts w:ascii="Times New Roman" w:eastAsiaTheme="minorEastAsia" w:hAnsi="Times New Roman" w:cs="Times New Roman"/>
          <w:b/>
        </w:rPr>
        <w:t>2015</w:t>
      </w:r>
      <w:r w:rsidRPr="00CE3CC7">
        <w:rPr>
          <w:rFonts w:ascii="Times New Roman" w:eastAsiaTheme="minorEastAsia" w:hAnsi="Times New Roman" w:cs="Times New Roman"/>
        </w:rPr>
        <w:t xml:space="preserve">, </w:t>
      </w:r>
      <w:r w:rsidRPr="00CE3CC7">
        <w:rPr>
          <w:rFonts w:ascii="Times New Roman" w:eastAsiaTheme="minorEastAsia" w:hAnsi="Times New Roman" w:cs="Times New Roman"/>
          <w:i/>
        </w:rPr>
        <w:t>2</w:t>
      </w:r>
      <w:r w:rsidRPr="00CE3CC7">
        <w:rPr>
          <w:rFonts w:ascii="Times New Roman" w:eastAsiaTheme="minorEastAsia" w:hAnsi="Times New Roman" w:cs="Times New Roman"/>
        </w:rPr>
        <w:t>, 1088-1093.</w:t>
      </w:r>
    </w:p>
    <w:p w:rsidR="000614F6" w:rsidRPr="00CE3CC7" w:rsidRDefault="000614F6" w:rsidP="001C2084">
      <w:pPr>
        <w:pStyle w:val="BHBriefs"/>
        <w:numPr>
          <w:ilvl w:val="0"/>
          <w:numId w:val="1"/>
        </w:numPr>
        <w:adjustRightInd w:val="0"/>
        <w:snapToGrid w:val="0"/>
        <w:spacing w:beforeLines="50" w:afterLines="50" w:line="360" w:lineRule="auto"/>
        <w:ind w:left="357" w:hanging="357"/>
        <w:rPr>
          <w:rFonts w:ascii="Times New Roman" w:eastAsiaTheme="minorEastAsia" w:hAnsi="Times New Roman" w:cs="Times New Roman"/>
          <w:b/>
          <w:lang w:val="sv-SE"/>
        </w:rPr>
      </w:pPr>
      <w:proofErr w:type="gramStart"/>
      <w:r w:rsidRPr="00CE3CC7">
        <w:rPr>
          <w:rFonts w:ascii="Times New Roman" w:eastAsiaTheme="minorEastAsia" w:hAnsi="Times New Roman" w:cs="Times New Roman"/>
          <w:lang w:val="en-GB"/>
        </w:rPr>
        <w:t>Gold(</w:t>
      </w:r>
      <w:proofErr w:type="gramEnd"/>
      <w:r w:rsidRPr="00CE3CC7">
        <w:rPr>
          <w:rFonts w:ascii="Times New Roman" w:eastAsiaTheme="minorEastAsia" w:hAnsi="Times New Roman" w:cs="Times New Roman"/>
          <w:lang w:val="en-GB"/>
        </w:rPr>
        <w:t xml:space="preserve">I)-Catalyzed Cycloisomerization of Vinylidenecyclopropane-enes </w:t>
      </w:r>
      <w:r w:rsidRPr="00CE3CC7">
        <w:rPr>
          <w:rFonts w:ascii="Times New Roman" w:eastAsiaTheme="minorEastAsia" w:hAnsi="Times New Roman" w:cs="Times New Roman"/>
          <w:i/>
          <w:lang w:val="en-GB"/>
        </w:rPr>
        <w:t>via</w:t>
      </w:r>
      <w:r w:rsidRPr="00CE3CC7">
        <w:rPr>
          <w:rFonts w:ascii="Times New Roman" w:eastAsiaTheme="minorEastAsia" w:hAnsi="Times New Roman" w:cs="Times New Roman"/>
          <w:lang w:val="en-GB"/>
        </w:rPr>
        <w:t xml:space="preserve"> Carbene or non-Carbene Processes. </w:t>
      </w:r>
      <w:r w:rsidRPr="00CE3CC7">
        <w:rPr>
          <w:rFonts w:ascii="Times New Roman" w:eastAsiaTheme="minorEastAsia" w:hAnsi="Times New Roman" w:cs="Times New Roman"/>
          <w:lang w:val="sv-SE"/>
        </w:rPr>
        <w:t>Deyao Li,</w:t>
      </w:r>
      <w:r w:rsidRPr="00CE3CC7">
        <w:rPr>
          <w:rFonts w:ascii="Times New Roman" w:eastAsiaTheme="minorEastAsia" w:hAnsi="Times New Roman" w:cs="Times New Roman"/>
          <w:bCs/>
          <w:vertAlign w:val="superscript"/>
          <w:lang w:val="sv-SE"/>
        </w:rPr>
        <w:t xml:space="preserve"> </w:t>
      </w:r>
      <w:r w:rsidRPr="00CE3CC7">
        <w:rPr>
          <w:rFonts w:ascii="Times New Roman" w:eastAsiaTheme="minorEastAsia" w:hAnsi="Times New Roman" w:cs="Times New Roman"/>
          <w:lang w:val="sv-SE"/>
        </w:rPr>
        <w:t xml:space="preserve">Yin Wei, Ilan Marek, Xiangying Tang*, </w:t>
      </w:r>
      <w:r w:rsidRPr="00CE3CC7">
        <w:rPr>
          <w:rFonts w:ascii="Times New Roman" w:eastAsiaTheme="minorEastAsia" w:hAnsi="Times New Roman" w:cs="Times New Roman"/>
          <w:b/>
          <w:lang w:val="sv-SE"/>
        </w:rPr>
        <w:t>Min Shi*</w:t>
      </w:r>
      <w:r w:rsidRPr="00CE3CC7">
        <w:rPr>
          <w:rFonts w:ascii="Times New Roman" w:eastAsiaTheme="minorEastAsia" w:hAnsi="Times New Roman" w:cs="Times New Roman"/>
          <w:lang w:val="sv-SE"/>
        </w:rPr>
        <w:t xml:space="preserve"> </w:t>
      </w:r>
      <w:r w:rsidRPr="00CE3CC7">
        <w:rPr>
          <w:rFonts w:ascii="Times New Roman" w:eastAsiaTheme="minorEastAsia" w:hAnsi="Times New Roman" w:cs="Times New Roman"/>
          <w:i/>
          <w:iCs/>
          <w:lang w:val="sv-SE"/>
        </w:rPr>
        <w:t>Chem. Sci.</w:t>
      </w:r>
      <w:r w:rsidRPr="00CE3CC7">
        <w:rPr>
          <w:rFonts w:ascii="Times New Roman" w:eastAsiaTheme="minorEastAsia" w:hAnsi="Times New Roman" w:cs="Times New Roman"/>
          <w:lang w:val="sv-SE"/>
        </w:rPr>
        <w:t xml:space="preserve"> </w:t>
      </w:r>
      <w:r w:rsidRPr="00CE3CC7">
        <w:rPr>
          <w:rFonts w:ascii="Times New Roman" w:eastAsiaTheme="minorEastAsia" w:hAnsi="Times New Roman" w:cs="Times New Roman"/>
          <w:b/>
          <w:bCs/>
          <w:lang w:val="sv-SE"/>
        </w:rPr>
        <w:t>2015</w:t>
      </w:r>
      <w:r w:rsidRPr="00CE3CC7">
        <w:rPr>
          <w:rFonts w:ascii="Times New Roman" w:eastAsiaTheme="minorEastAsia" w:hAnsi="Times New Roman" w:cs="Times New Roman"/>
          <w:lang w:val="sv-SE"/>
        </w:rPr>
        <w:t xml:space="preserve">, </w:t>
      </w:r>
      <w:r w:rsidRPr="00CE3CC7">
        <w:rPr>
          <w:rFonts w:ascii="Times New Roman" w:eastAsiaTheme="minorEastAsia" w:hAnsi="Times New Roman" w:cs="Times New Roman"/>
          <w:i/>
          <w:iCs/>
          <w:lang w:val="sv-SE"/>
        </w:rPr>
        <w:t>6</w:t>
      </w:r>
      <w:r w:rsidRPr="00CE3CC7">
        <w:rPr>
          <w:rFonts w:ascii="Times New Roman" w:eastAsiaTheme="minorEastAsia" w:hAnsi="Times New Roman" w:cs="Times New Roman"/>
          <w:lang w:val="sv-SE"/>
        </w:rPr>
        <w:t>, 5519-5525.</w:t>
      </w:r>
    </w:p>
    <w:p w:rsidR="000614F6" w:rsidRPr="00CE3CC7" w:rsidRDefault="000614F6" w:rsidP="001C2084">
      <w:pPr>
        <w:pStyle w:val="BHBriefs"/>
        <w:numPr>
          <w:ilvl w:val="0"/>
          <w:numId w:val="1"/>
        </w:numPr>
        <w:adjustRightInd w:val="0"/>
        <w:snapToGrid w:val="0"/>
        <w:spacing w:beforeLines="50" w:afterLines="50" w:line="360" w:lineRule="auto"/>
        <w:ind w:left="357" w:hanging="357"/>
        <w:rPr>
          <w:rFonts w:ascii="Times New Roman" w:eastAsiaTheme="minorEastAsia" w:hAnsi="Times New Roman" w:cs="Times New Roman"/>
          <w:lang w:val="en-GB"/>
        </w:rPr>
      </w:pPr>
      <w:r w:rsidRPr="00CE3CC7">
        <w:rPr>
          <w:rFonts w:ascii="Times New Roman" w:eastAsiaTheme="minorEastAsia" w:hAnsi="Times New Roman" w:cs="Times New Roman"/>
          <w:lang w:val="sv-SE"/>
        </w:rPr>
        <w:t xml:space="preserve">Synthesis of Allenic Esters via Lewis Base-catalyzed Reactions of Cyclopropenones: Substrate Scope, Asymmetric Variant via DYKAT, and Mechanistic Studies. Yin Wei, Wentao Zhao, Yuanliang Yang, Zhen Zhang, </w:t>
      </w:r>
      <w:r w:rsidRPr="00CE3CC7">
        <w:rPr>
          <w:rFonts w:ascii="Times New Roman" w:eastAsiaTheme="minorEastAsia" w:hAnsi="Times New Roman" w:cs="Times New Roman"/>
          <w:b/>
          <w:lang w:val="sv-SE"/>
        </w:rPr>
        <w:t xml:space="preserve">Min Shi* </w:t>
      </w:r>
      <w:r w:rsidRPr="00CE3CC7">
        <w:rPr>
          <w:rFonts w:ascii="Times New Roman" w:eastAsiaTheme="minorEastAsia" w:hAnsi="Times New Roman" w:cs="Times New Roman"/>
          <w:i/>
          <w:iCs/>
          <w:lang w:val="sv-SE"/>
        </w:rPr>
        <w:t>ChemCatChem.</w:t>
      </w:r>
      <w:r w:rsidRPr="00CE3CC7">
        <w:rPr>
          <w:rFonts w:ascii="Times New Roman" w:eastAsiaTheme="minorEastAsia" w:hAnsi="Times New Roman" w:cs="Times New Roman"/>
          <w:lang w:val="sv-SE"/>
        </w:rPr>
        <w:t xml:space="preserve"> </w:t>
      </w:r>
      <w:r w:rsidRPr="00CE3CC7">
        <w:rPr>
          <w:rFonts w:ascii="Times New Roman" w:eastAsiaTheme="minorEastAsia" w:hAnsi="Times New Roman" w:cs="Times New Roman"/>
          <w:b/>
          <w:bCs/>
          <w:lang w:val="en-GB"/>
        </w:rPr>
        <w:t>2015</w:t>
      </w:r>
      <w:r w:rsidRPr="00CE3CC7">
        <w:rPr>
          <w:rFonts w:ascii="Times New Roman" w:eastAsiaTheme="minorEastAsia" w:hAnsi="Times New Roman" w:cs="Times New Roman"/>
          <w:lang w:val="en-GB"/>
        </w:rPr>
        <w:t xml:space="preserve">, </w:t>
      </w:r>
      <w:r w:rsidRPr="00CE3CC7">
        <w:rPr>
          <w:rFonts w:ascii="Times New Roman" w:eastAsiaTheme="minorEastAsia" w:hAnsi="Times New Roman" w:cs="Times New Roman"/>
          <w:i/>
        </w:rPr>
        <w:t>7</w:t>
      </w:r>
      <w:r w:rsidRPr="00CE3CC7">
        <w:rPr>
          <w:rFonts w:ascii="Times New Roman" w:eastAsiaTheme="minorEastAsia" w:hAnsi="Times New Roman" w:cs="Times New Roman"/>
        </w:rPr>
        <w:t>, 3340-3349</w:t>
      </w:r>
      <w:r w:rsidRPr="00CE3CC7">
        <w:rPr>
          <w:rFonts w:ascii="Times New Roman" w:eastAsiaTheme="minorEastAsia" w:hAnsi="Times New Roman" w:cs="Times New Roman"/>
          <w:lang w:val="en-GB"/>
        </w:rPr>
        <w:t xml:space="preserve">. </w:t>
      </w:r>
    </w:p>
    <w:p w:rsidR="000614F6" w:rsidRPr="00CE3CC7" w:rsidRDefault="000614F6" w:rsidP="001C2084">
      <w:pPr>
        <w:pStyle w:val="BHBriefs"/>
        <w:numPr>
          <w:ilvl w:val="0"/>
          <w:numId w:val="1"/>
        </w:numPr>
        <w:adjustRightInd w:val="0"/>
        <w:snapToGrid w:val="0"/>
        <w:spacing w:beforeLines="50" w:afterLines="50" w:line="360" w:lineRule="auto"/>
        <w:ind w:left="357" w:hanging="357"/>
        <w:rPr>
          <w:rFonts w:ascii="Times New Roman" w:eastAsiaTheme="minorEastAsia" w:hAnsi="Times New Roman" w:cs="Times New Roman"/>
        </w:rPr>
      </w:pPr>
      <w:r w:rsidRPr="00CE3CC7">
        <w:rPr>
          <w:rFonts w:ascii="Times New Roman" w:eastAsiaTheme="minorEastAsia" w:hAnsi="Times New Roman" w:cs="Times New Roman"/>
          <w:bCs/>
        </w:rPr>
        <w:t xml:space="preserve">NHC-Oxazoline </w:t>
      </w:r>
      <w:proofErr w:type="gramStart"/>
      <w:r w:rsidRPr="00CE3CC7">
        <w:rPr>
          <w:rFonts w:ascii="Times New Roman" w:eastAsiaTheme="minorEastAsia" w:hAnsi="Times New Roman" w:cs="Times New Roman"/>
          <w:bCs/>
        </w:rPr>
        <w:t>Gold(</w:t>
      </w:r>
      <w:proofErr w:type="gramEnd"/>
      <w:r w:rsidRPr="00CE3CC7">
        <w:rPr>
          <w:rFonts w:ascii="Times New Roman" w:eastAsiaTheme="minorEastAsia" w:hAnsi="Times New Roman" w:cs="Times New Roman"/>
          <w:bCs/>
        </w:rPr>
        <w:t xml:space="preserve">III) Complexes Generated in situ for Gold(III)-catalyzed Cycloaddition/oxidation Reaction of Enynones with Alkenes. Qin Xu, Peng </w:t>
      </w:r>
      <w:proofErr w:type="gramStart"/>
      <w:r w:rsidRPr="00CE3CC7">
        <w:rPr>
          <w:rFonts w:ascii="Times New Roman" w:eastAsiaTheme="minorEastAsia" w:hAnsi="Times New Roman" w:cs="Times New Roman"/>
          <w:bCs/>
        </w:rPr>
        <w:t>Gu</w:t>
      </w:r>
      <w:proofErr w:type="gramEnd"/>
      <w:r w:rsidRPr="00CE3CC7">
        <w:rPr>
          <w:rFonts w:ascii="Times New Roman" w:eastAsiaTheme="minorEastAsia" w:hAnsi="Times New Roman" w:cs="Times New Roman"/>
          <w:bCs/>
        </w:rPr>
        <w:t xml:space="preserve">, Feijun Wang*, </w:t>
      </w:r>
      <w:r w:rsidRPr="00CE3CC7">
        <w:rPr>
          <w:rFonts w:ascii="Times New Roman" w:eastAsiaTheme="minorEastAsia" w:hAnsi="Times New Roman" w:cs="Times New Roman"/>
          <w:b/>
          <w:bCs/>
        </w:rPr>
        <w:t>Min Shi*</w:t>
      </w:r>
      <w:r w:rsidRPr="00CE3CC7">
        <w:rPr>
          <w:rFonts w:ascii="Times New Roman" w:eastAsiaTheme="minorEastAsia" w:hAnsi="Times New Roman" w:cs="Times New Roman"/>
          <w:bCs/>
          <w:iCs/>
        </w:rPr>
        <w:t xml:space="preserve"> </w:t>
      </w:r>
      <w:r w:rsidRPr="00CE3CC7">
        <w:rPr>
          <w:rFonts w:ascii="Times New Roman" w:eastAsiaTheme="minorEastAsia" w:hAnsi="Times New Roman" w:cs="Times New Roman"/>
          <w:i/>
        </w:rPr>
        <w:t>Org. Chem. Fron.</w:t>
      </w:r>
      <w:r w:rsidRPr="00CE3CC7">
        <w:rPr>
          <w:rFonts w:ascii="Times New Roman" w:eastAsiaTheme="minorEastAsia" w:hAnsi="Times New Roman" w:cs="Times New Roman"/>
        </w:rPr>
        <w:t xml:space="preserve"> </w:t>
      </w:r>
      <w:r w:rsidRPr="00CE3CC7">
        <w:rPr>
          <w:rFonts w:ascii="Times New Roman" w:eastAsiaTheme="minorEastAsia" w:hAnsi="Times New Roman" w:cs="Times New Roman"/>
          <w:b/>
        </w:rPr>
        <w:t>2015</w:t>
      </w:r>
      <w:r w:rsidRPr="00CE3CC7">
        <w:rPr>
          <w:rFonts w:ascii="Times New Roman" w:eastAsiaTheme="minorEastAsia" w:hAnsi="Times New Roman" w:cs="Times New Roman"/>
        </w:rPr>
        <w:t xml:space="preserve">, </w:t>
      </w:r>
      <w:r w:rsidRPr="00CE3CC7">
        <w:rPr>
          <w:rFonts w:ascii="Times New Roman" w:eastAsiaTheme="minorEastAsia" w:hAnsi="Times New Roman" w:cs="Times New Roman"/>
          <w:i/>
        </w:rPr>
        <w:t>2</w:t>
      </w:r>
      <w:r w:rsidRPr="00CE3CC7">
        <w:rPr>
          <w:rFonts w:ascii="Times New Roman" w:eastAsiaTheme="minorEastAsia" w:hAnsi="Times New Roman" w:cs="Times New Roman"/>
        </w:rPr>
        <w:t>, 1475-1484.</w:t>
      </w:r>
    </w:p>
    <w:p w:rsidR="000614F6" w:rsidRPr="00CE3CC7" w:rsidRDefault="000614F6" w:rsidP="001C2084">
      <w:pPr>
        <w:pStyle w:val="BHBriefs"/>
        <w:numPr>
          <w:ilvl w:val="0"/>
          <w:numId w:val="1"/>
        </w:numPr>
        <w:adjustRightInd w:val="0"/>
        <w:snapToGrid w:val="0"/>
        <w:spacing w:beforeLines="50" w:afterLines="50" w:line="360" w:lineRule="auto"/>
        <w:ind w:left="357" w:hanging="357"/>
        <w:rPr>
          <w:rFonts w:ascii="Times New Roman" w:eastAsiaTheme="minorEastAsia" w:hAnsi="Times New Roman" w:cs="Times New Roman"/>
        </w:rPr>
      </w:pPr>
      <w:r w:rsidRPr="00CE3CC7">
        <w:rPr>
          <w:rFonts w:ascii="Times New Roman" w:eastAsiaTheme="minorEastAsia" w:hAnsi="Times New Roman" w:cs="Times New Roman"/>
          <w:lang w:val="sv-SE"/>
        </w:rPr>
        <w:t xml:space="preserve">Divergent Synthesis of Indole-fused Polycycles via a Rh(II)-Catalyzed Intramolecular [3+2] Cycloaddition of </w:t>
      </w:r>
      <w:bookmarkStart w:id="9" w:name="OLE_LINK9"/>
      <w:bookmarkStart w:id="10" w:name="OLE_LINK10"/>
      <w:r w:rsidRPr="00CE3CC7">
        <w:rPr>
          <w:rFonts w:ascii="Times New Roman" w:eastAsiaTheme="minorEastAsia" w:hAnsi="Times New Roman" w:cs="Times New Roman"/>
          <w:lang w:val="sv-SE"/>
        </w:rPr>
        <w:t>Indolyltriazoles</w:t>
      </w:r>
      <w:bookmarkEnd w:id="9"/>
      <w:bookmarkEnd w:id="10"/>
      <w:r w:rsidRPr="00CE3CC7">
        <w:rPr>
          <w:rFonts w:ascii="Times New Roman" w:eastAsiaTheme="minorEastAsia" w:hAnsi="Times New Roman" w:cs="Times New Roman"/>
          <w:lang w:val="sv-SE"/>
        </w:rPr>
        <w:t xml:space="preserve">. </w:t>
      </w:r>
      <w:r w:rsidRPr="00CE3CC7">
        <w:rPr>
          <w:rFonts w:ascii="Times New Roman" w:eastAsiaTheme="minorEastAsia" w:hAnsi="Times New Roman" w:cs="Times New Roman"/>
        </w:rPr>
        <w:t xml:space="preserve">Yongsheng Zhang, Xiangying Tang*, </w:t>
      </w:r>
      <w:r w:rsidRPr="00CE3CC7">
        <w:rPr>
          <w:rFonts w:ascii="Times New Roman" w:eastAsiaTheme="minorEastAsia" w:hAnsi="Times New Roman" w:cs="Times New Roman"/>
          <w:b/>
          <w:bCs/>
        </w:rPr>
        <w:t>Min Shi*</w:t>
      </w:r>
      <w:r w:rsidRPr="00CE3CC7">
        <w:rPr>
          <w:rFonts w:ascii="Times New Roman" w:eastAsiaTheme="minorEastAsia" w:hAnsi="Times New Roman" w:cs="Times New Roman"/>
          <w:bCs/>
        </w:rPr>
        <w:t xml:space="preserve"> </w:t>
      </w:r>
      <w:r w:rsidRPr="00CE3CC7">
        <w:rPr>
          <w:rFonts w:ascii="Times New Roman" w:eastAsiaTheme="minorEastAsia" w:hAnsi="Times New Roman" w:cs="Times New Roman"/>
          <w:i/>
        </w:rPr>
        <w:t>Org. Chem. Fron.</w:t>
      </w:r>
      <w:r w:rsidRPr="00CE3CC7">
        <w:rPr>
          <w:rFonts w:ascii="Times New Roman" w:eastAsiaTheme="minorEastAsia" w:hAnsi="Times New Roman" w:cs="Times New Roman"/>
        </w:rPr>
        <w:t xml:space="preserve"> </w:t>
      </w:r>
      <w:r w:rsidRPr="00CE3CC7">
        <w:rPr>
          <w:rFonts w:ascii="Times New Roman" w:eastAsiaTheme="minorEastAsia" w:hAnsi="Times New Roman" w:cs="Times New Roman"/>
          <w:b/>
        </w:rPr>
        <w:t>2015</w:t>
      </w:r>
      <w:r w:rsidRPr="00CE3CC7">
        <w:rPr>
          <w:rFonts w:ascii="Times New Roman" w:eastAsiaTheme="minorEastAsia" w:hAnsi="Times New Roman" w:cs="Times New Roman"/>
        </w:rPr>
        <w:t xml:space="preserve">, </w:t>
      </w:r>
      <w:r w:rsidRPr="00CE3CC7">
        <w:rPr>
          <w:rFonts w:ascii="Times New Roman" w:eastAsiaTheme="minorEastAsia" w:hAnsi="Times New Roman" w:cs="Times New Roman"/>
          <w:i/>
        </w:rPr>
        <w:t>2</w:t>
      </w:r>
      <w:r w:rsidRPr="00CE3CC7">
        <w:rPr>
          <w:rFonts w:ascii="Times New Roman" w:eastAsiaTheme="minorEastAsia" w:hAnsi="Times New Roman" w:cs="Times New Roman"/>
        </w:rPr>
        <w:t xml:space="preserve">, 1516-1520. </w:t>
      </w:r>
    </w:p>
    <w:p w:rsidR="000614F6" w:rsidRPr="00CE3CC7" w:rsidRDefault="000614F6" w:rsidP="001C2084">
      <w:pPr>
        <w:pStyle w:val="BHBriefs"/>
        <w:numPr>
          <w:ilvl w:val="0"/>
          <w:numId w:val="1"/>
        </w:numPr>
        <w:adjustRightInd w:val="0"/>
        <w:snapToGrid w:val="0"/>
        <w:spacing w:beforeLines="50" w:afterLines="50" w:line="360" w:lineRule="auto"/>
        <w:ind w:left="357" w:hanging="357"/>
        <w:rPr>
          <w:rFonts w:ascii="Times New Roman" w:eastAsiaTheme="minorEastAsia" w:hAnsi="Times New Roman" w:cs="Times New Roman"/>
        </w:rPr>
      </w:pPr>
      <w:r w:rsidRPr="00CE3CC7">
        <w:rPr>
          <w:rFonts w:ascii="Times New Roman" w:eastAsiaTheme="minorEastAsia" w:hAnsi="Times New Roman" w:cs="Times New Roman"/>
          <w:bCs/>
        </w:rPr>
        <w:t xml:space="preserve">Chiral Phosphine-Catalyzed Tunable Cycloaddition Reactions of Allenoates with Benzofuranone Derived Olefins for Highly Regio-, Diastereo- and Enantioselective Synthesis of Spiro-Benzofuranones. </w:t>
      </w:r>
      <w:r w:rsidRPr="00CE3CC7">
        <w:rPr>
          <w:rFonts w:ascii="Times New Roman" w:eastAsiaTheme="minorEastAsia" w:hAnsi="Times New Roman" w:cs="Times New Roman"/>
        </w:rPr>
        <w:t>De Wang, Guopeng Wang, Yaoliang Sun,</w:t>
      </w:r>
      <w:r w:rsidRPr="00CE3CC7">
        <w:rPr>
          <w:rFonts w:ascii="Times New Roman" w:eastAsiaTheme="minorEastAsia" w:hAnsi="Times New Roman" w:cs="Times New Roman"/>
          <w:bCs/>
          <w:vertAlign w:val="superscript"/>
        </w:rPr>
        <w:t xml:space="preserve"> </w:t>
      </w:r>
      <w:r w:rsidRPr="00CE3CC7">
        <w:rPr>
          <w:rFonts w:ascii="Times New Roman" w:eastAsiaTheme="minorEastAsia" w:hAnsi="Times New Roman" w:cs="Times New Roman"/>
        </w:rPr>
        <w:t xml:space="preserve">Shoufei Zhu, Yin Wei*, Qilin Zhou*, </w:t>
      </w:r>
      <w:r w:rsidRPr="00CE3CC7">
        <w:rPr>
          <w:rFonts w:ascii="Times New Roman" w:eastAsiaTheme="minorEastAsia" w:hAnsi="Times New Roman" w:cs="Times New Roman"/>
          <w:b/>
        </w:rPr>
        <w:t>Min Shi*</w:t>
      </w:r>
      <w:r w:rsidRPr="00CE3CC7">
        <w:rPr>
          <w:rFonts w:ascii="Times New Roman" w:eastAsiaTheme="minorEastAsia" w:hAnsi="Times New Roman" w:cs="Times New Roman"/>
        </w:rPr>
        <w:t xml:space="preserve"> </w:t>
      </w:r>
      <w:r w:rsidRPr="00CE3CC7">
        <w:rPr>
          <w:rFonts w:ascii="Times New Roman" w:eastAsiaTheme="minorEastAsia" w:hAnsi="Times New Roman" w:cs="Times New Roman"/>
          <w:i/>
          <w:iCs/>
        </w:rPr>
        <w:t>Chem. Sci.</w:t>
      </w:r>
      <w:r w:rsidRPr="00CE3CC7">
        <w:rPr>
          <w:rFonts w:ascii="Times New Roman" w:eastAsiaTheme="minorEastAsia" w:hAnsi="Times New Roman" w:cs="Times New Roman"/>
        </w:rPr>
        <w:t xml:space="preserve"> </w:t>
      </w:r>
      <w:r w:rsidRPr="00CE3CC7">
        <w:rPr>
          <w:rFonts w:ascii="Times New Roman" w:eastAsiaTheme="minorEastAsia" w:hAnsi="Times New Roman" w:cs="Times New Roman"/>
          <w:b/>
          <w:bCs/>
        </w:rPr>
        <w:t>2015</w:t>
      </w:r>
      <w:r w:rsidRPr="00CE3CC7">
        <w:rPr>
          <w:rFonts w:ascii="Times New Roman" w:eastAsiaTheme="minorEastAsia" w:hAnsi="Times New Roman" w:cs="Times New Roman"/>
        </w:rPr>
        <w:t xml:space="preserve">, </w:t>
      </w:r>
      <w:r w:rsidRPr="00CE3CC7">
        <w:rPr>
          <w:rFonts w:ascii="Times New Roman" w:eastAsiaTheme="minorEastAsia" w:hAnsi="Times New Roman" w:cs="Times New Roman"/>
          <w:i/>
        </w:rPr>
        <w:t>7</w:t>
      </w:r>
      <w:r w:rsidRPr="00CE3CC7">
        <w:rPr>
          <w:rFonts w:ascii="Times New Roman" w:eastAsiaTheme="minorEastAsia" w:hAnsi="Times New Roman" w:cs="Times New Roman"/>
        </w:rPr>
        <w:t xml:space="preserve">, 7319-7325. </w:t>
      </w:r>
    </w:p>
    <w:p w:rsidR="000614F6" w:rsidRPr="00CE3CC7" w:rsidRDefault="000614F6" w:rsidP="001C2084">
      <w:pPr>
        <w:pStyle w:val="EndNoteBibliography"/>
        <w:numPr>
          <w:ilvl w:val="0"/>
          <w:numId w:val="1"/>
        </w:numPr>
        <w:adjustRightInd w:val="0"/>
        <w:snapToGrid w:val="0"/>
        <w:spacing w:beforeLines="50" w:afterLines="50" w:line="360" w:lineRule="auto"/>
        <w:rPr>
          <w:rFonts w:ascii="Times New Roman" w:eastAsiaTheme="minorEastAsia" w:hAnsi="Times New Roman"/>
          <w:sz w:val="24"/>
          <w:szCs w:val="24"/>
        </w:rPr>
      </w:pPr>
      <w:r w:rsidRPr="00CE3CC7">
        <w:rPr>
          <w:rFonts w:ascii="Times New Roman" w:eastAsiaTheme="minorEastAsia" w:hAnsi="Times New Roman"/>
          <w:sz w:val="24"/>
          <w:szCs w:val="24"/>
        </w:rPr>
        <w:t>Asymmetric H</w:t>
      </w:r>
      <w:r w:rsidRPr="00CE3CC7">
        <w:rPr>
          <w:rFonts w:ascii="Times New Roman" w:eastAsiaTheme="minorEastAsia" w:hAnsi="Times New Roman"/>
          <w:sz w:val="24"/>
          <w:szCs w:val="24"/>
          <w:vertAlign w:val="subscript"/>
        </w:rPr>
        <w:t>2</w:t>
      </w:r>
      <w:r w:rsidRPr="00CE3CC7">
        <w:rPr>
          <w:rFonts w:ascii="Times New Roman" w:eastAsiaTheme="minorEastAsia" w:hAnsi="Times New Roman"/>
          <w:sz w:val="24"/>
          <w:szCs w:val="24"/>
        </w:rPr>
        <w:t>O-Nucleophilic Ring Opening of D</w:t>
      </w:r>
      <w:r w:rsidRPr="00CE3CC7">
        <w:rPr>
          <w:rFonts w:ascii="Times New Roman" w:eastAsia="MS Mincho" w:hAnsi="Times New Roman"/>
          <w:sz w:val="24"/>
          <w:szCs w:val="24"/>
        </w:rPr>
        <w:t>−</w:t>
      </w:r>
      <w:r w:rsidRPr="00CE3CC7">
        <w:rPr>
          <w:rFonts w:ascii="Times New Roman" w:eastAsiaTheme="minorEastAsia" w:hAnsi="Times New Roman"/>
          <w:sz w:val="24"/>
          <w:szCs w:val="24"/>
        </w:rPr>
        <w:t xml:space="preserve">A Cyclopro-panes: Catalyst Serves as a Source of Water. Qikai Kang, Lijia Wang, Qiongjie Liu, Junfang Li, </w:t>
      </w:r>
      <w:r w:rsidRPr="00CE3CC7">
        <w:rPr>
          <w:rFonts w:ascii="Times New Roman" w:eastAsiaTheme="minorEastAsia" w:hAnsi="Times New Roman"/>
          <w:b/>
          <w:sz w:val="24"/>
          <w:szCs w:val="24"/>
        </w:rPr>
        <w:t>Yong Tang *</w:t>
      </w:r>
      <w:r w:rsidRPr="00CE3CC7">
        <w:rPr>
          <w:rFonts w:ascii="Times New Roman" w:eastAsiaTheme="minorEastAsia" w:hAnsi="Times New Roman"/>
          <w:i/>
          <w:sz w:val="24"/>
          <w:szCs w:val="24"/>
        </w:rPr>
        <w:t xml:space="preserve"> J. Am. Chem. Soc.</w:t>
      </w:r>
      <w:r w:rsidRPr="00CE3CC7">
        <w:rPr>
          <w:rFonts w:ascii="Times New Roman" w:eastAsiaTheme="minorEastAsia" w:hAnsi="Times New Roman"/>
          <w:sz w:val="24"/>
          <w:szCs w:val="24"/>
        </w:rPr>
        <w:t xml:space="preserve"> </w:t>
      </w:r>
      <w:r w:rsidRPr="00CE3CC7">
        <w:rPr>
          <w:rFonts w:ascii="Times New Roman" w:eastAsiaTheme="minorEastAsia" w:hAnsi="Times New Roman"/>
          <w:b/>
          <w:sz w:val="24"/>
          <w:szCs w:val="24"/>
        </w:rPr>
        <w:t>2015</w:t>
      </w:r>
      <w:r w:rsidRPr="00CE3CC7">
        <w:rPr>
          <w:rFonts w:ascii="Times New Roman" w:eastAsiaTheme="minorEastAsia" w:hAnsi="Times New Roman"/>
          <w:sz w:val="24"/>
          <w:szCs w:val="24"/>
        </w:rPr>
        <w:t>,</w:t>
      </w:r>
      <w:r w:rsidRPr="00CE3CC7">
        <w:rPr>
          <w:rFonts w:ascii="Times New Roman" w:eastAsiaTheme="minorEastAsia" w:hAnsi="Times New Roman"/>
          <w:i/>
          <w:sz w:val="24"/>
          <w:szCs w:val="24"/>
        </w:rPr>
        <w:t xml:space="preserve"> 137</w:t>
      </w:r>
      <w:r w:rsidRPr="00CE3CC7">
        <w:rPr>
          <w:rFonts w:ascii="Times New Roman" w:eastAsiaTheme="minorEastAsia" w:hAnsi="Times New Roman"/>
          <w:sz w:val="24"/>
          <w:szCs w:val="24"/>
        </w:rPr>
        <w:t xml:space="preserve">, 14594-14597. </w:t>
      </w:r>
    </w:p>
    <w:p w:rsidR="000614F6" w:rsidRPr="00CE3CC7" w:rsidRDefault="000614F6" w:rsidP="001C2084">
      <w:pPr>
        <w:pStyle w:val="EndNoteBibliography"/>
        <w:numPr>
          <w:ilvl w:val="0"/>
          <w:numId w:val="1"/>
        </w:numPr>
        <w:adjustRightInd w:val="0"/>
        <w:snapToGrid w:val="0"/>
        <w:spacing w:beforeLines="50" w:afterLines="50" w:line="360" w:lineRule="auto"/>
        <w:rPr>
          <w:rFonts w:ascii="Times New Roman" w:eastAsiaTheme="minorEastAsia" w:hAnsi="Times New Roman"/>
          <w:sz w:val="24"/>
          <w:szCs w:val="24"/>
        </w:rPr>
      </w:pPr>
      <w:r w:rsidRPr="00CE3CC7">
        <w:rPr>
          <w:rFonts w:ascii="Times New Roman" w:eastAsiaTheme="minorEastAsia" w:hAnsi="Times New Roman"/>
          <w:sz w:val="24"/>
          <w:szCs w:val="24"/>
        </w:rPr>
        <w:lastRenderedPageBreak/>
        <w:t xml:space="preserve">Asymmetric Annulation of Donor-Acceptor Cyclopropanes with Dienes. Hao Xu, Jianglin Hu, Lijia Wang, Saihu Liao, </w:t>
      </w:r>
      <w:r w:rsidRPr="00CE3CC7">
        <w:rPr>
          <w:rFonts w:ascii="Times New Roman" w:eastAsiaTheme="minorEastAsia" w:hAnsi="Times New Roman"/>
          <w:b/>
          <w:sz w:val="24"/>
          <w:szCs w:val="24"/>
        </w:rPr>
        <w:t>Yong Tang*</w:t>
      </w:r>
      <w:r w:rsidRPr="00CE3CC7">
        <w:rPr>
          <w:rFonts w:ascii="Times New Roman" w:eastAsiaTheme="minorEastAsia" w:hAnsi="Times New Roman"/>
          <w:i/>
          <w:sz w:val="24"/>
          <w:szCs w:val="24"/>
        </w:rPr>
        <w:t xml:space="preserve"> J. Am. Chem. Soc.</w:t>
      </w:r>
      <w:r w:rsidRPr="00CE3CC7">
        <w:rPr>
          <w:rFonts w:ascii="Times New Roman" w:eastAsiaTheme="minorEastAsia" w:hAnsi="Times New Roman"/>
          <w:sz w:val="24"/>
          <w:szCs w:val="24"/>
        </w:rPr>
        <w:t xml:space="preserve"> </w:t>
      </w:r>
      <w:r w:rsidRPr="00CE3CC7">
        <w:rPr>
          <w:rFonts w:ascii="Times New Roman" w:eastAsiaTheme="minorEastAsia" w:hAnsi="Times New Roman"/>
          <w:b/>
          <w:sz w:val="24"/>
          <w:szCs w:val="24"/>
        </w:rPr>
        <w:t>2015</w:t>
      </w:r>
      <w:r w:rsidRPr="00CE3CC7">
        <w:rPr>
          <w:rFonts w:ascii="Times New Roman" w:eastAsiaTheme="minorEastAsia" w:hAnsi="Times New Roman"/>
          <w:sz w:val="24"/>
          <w:szCs w:val="24"/>
        </w:rPr>
        <w:t xml:space="preserve">, </w:t>
      </w:r>
      <w:r w:rsidRPr="00CE3CC7">
        <w:rPr>
          <w:rFonts w:ascii="Times New Roman" w:eastAsiaTheme="minorEastAsia" w:hAnsi="Times New Roman"/>
          <w:i/>
          <w:sz w:val="24"/>
          <w:szCs w:val="24"/>
        </w:rPr>
        <w:t>137</w:t>
      </w:r>
      <w:r w:rsidRPr="00CE3CC7">
        <w:rPr>
          <w:rFonts w:ascii="Times New Roman" w:eastAsiaTheme="minorEastAsia" w:hAnsi="Times New Roman"/>
          <w:sz w:val="24"/>
          <w:szCs w:val="24"/>
        </w:rPr>
        <w:t xml:space="preserve">, 8006-8009. </w:t>
      </w:r>
    </w:p>
    <w:p w:rsidR="000614F6" w:rsidRPr="00CE3CC7" w:rsidRDefault="000614F6" w:rsidP="001C2084">
      <w:pPr>
        <w:pStyle w:val="EndNoteBibliography"/>
        <w:numPr>
          <w:ilvl w:val="0"/>
          <w:numId w:val="1"/>
        </w:numPr>
        <w:adjustRightInd w:val="0"/>
        <w:snapToGrid w:val="0"/>
        <w:spacing w:beforeLines="50" w:afterLines="50" w:line="360" w:lineRule="auto"/>
        <w:rPr>
          <w:rFonts w:ascii="Times New Roman" w:eastAsiaTheme="minorEastAsia" w:hAnsi="Times New Roman"/>
          <w:sz w:val="24"/>
          <w:szCs w:val="24"/>
        </w:rPr>
      </w:pPr>
      <w:r w:rsidRPr="00CE3CC7">
        <w:rPr>
          <w:rFonts w:ascii="Times New Roman" w:eastAsiaTheme="minorEastAsia" w:hAnsi="Times New Roman"/>
          <w:sz w:val="24"/>
          <w:szCs w:val="24"/>
        </w:rPr>
        <w:t xml:space="preserve">Asymmetric 1,2-Perfluoroalkyl Migration: Easy Access to Enantioenriched alpha-Hydroxy-alpha-perfluoroalkyl Esters. Pan Wang, Liangwen Feng, Lijia Wang, Junfang Li, Saihu Liao, </w:t>
      </w:r>
      <w:r w:rsidRPr="00CE3CC7">
        <w:rPr>
          <w:rFonts w:ascii="Times New Roman" w:eastAsiaTheme="minorEastAsia" w:hAnsi="Times New Roman"/>
          <w:b/>
          <w:sz w:val="24"/>
          <w:szCs w:val="24"/>
        </w:rPr>
        <w:t>Yong Tang*</w:t>
      </w:r>
      <w:r w:rsidRPr="00CE3CC7">
        <w:rPr>
          <w:rFonts w:ascii="Times New Roman" w:eastAsiaTheme="minorEastAsia" w:hAnsi="Times New Roman"/>
          <w:sz w:val="24"/>
          <w:szCs w:val="24"/>
        </w:rPr>
        <w:t xml:space="preserve"> </w:t>
      </w:r>
      <w:r w:rsidRPr="00CE3CC7">
        <w:rPr>
          <w:rFonts w:ascii="Times New Roman" w:eastAsiaTheme="minorEastAsia" w:hAnsi="Times New Roman"/>
          <w:i/>
          <w:sz w:val="24"/>
          <w:szCs w:val="24"/>
        </w:rPr>
        <w:t>J. Am. Chem. Soc.</w:t>
      </w:r>
      <w:r w:rsidRPr="00CE3CC7">
        <w:rPr>
          <w:rFonts w:ascii="Times New Roman" w:eastAsiaTheme="minorEastAsia" w:hAnsi="Times New Roman"/>
          <w:sz w:val="24"/>
          <w:szCs w:val="24"/>
        </w:rPr>
        <w:t xml:space="preserve"> </w:t>
      </w:r>
      <w:r w:rsidRPr="00CE3CC7">
        <w:rPr>
          <w:rFonts w:ascii="Times New Roman" w:eastAsiaTheme="minorEastAsia" w:hAnsi="Times New Roman"/>
          <w:b/>
          <w:sz w:val="24"/>
          <w:szCs w:val="24"/>
        </w:rPr>
        <w:t>2015</w:t>
      </w:r>
      <w:r w:rsidRPr="00CE3CC7">
        <w:rPr>
          <w:rFonts w:ascii="Times New Roman" w:eastAsiaTheme="minorEastAsia" w:hAnsi="Times New Roman"/>
          <w:sz w:val="24"/>
          <w:szCs w:val="24"/>
        </w:rPr>
        <w:t xml:space="preserve">, </w:t>
      </w:r>
      <w:r w:rsidRPr="00CE3CC7">
        <w:rPr>
          <w:rFonts w:ascii="Times New Roman" w:eastAsiaTheme="minorEastAsia" w:hAnsi="Times New Roman"/>
          <w:i/>
          <w:sz w:val="24"/>
          <w:szCs w:val="24"/>
        </w:rPr>
        <w:t>137</w:t>
      </w:r>
      <w:r w:rsidRPr="00CE3CC7">
        <w:rPr>
          <w:rFonts w:ascii="Times New Roman" w:eastAsiaTheme="minorEastAsia" w:hAnsi="Times New Roman"/>
          <w:sz w:val="24"/>
          <w:szCs w:val="24"/>
        </w:rPr>
        <w:t>, 4626-4629.</w:t>
      </w:r>
    </w:p>
    <w:p w:rsidR="000614F6" w:rsidRPr="00CE3CC7" w:rsidRDefault="000614F6" w:rsidP="001C2084">
      <w:pPr>
        <w:pStyle w:val="EndNoteBibliography"/>
        <w:numPr>
          <w:ilvl w:val="0"/>
          <w:numId w:val="1"/>
        </w:numPr>
        <w:adjustRightInd w:val="0"/>
        <w:snapToGrid w:val="0"/>
        <w:spacing w:beforeLines="50" w:afterLines="50" w:line="360" w:lineRule="auto"/>
        <w:rPr>
          <w:rFonts w:ascii="Times New Roman" w:eastAsiaTheme="minorEastAsia" w:hAnsi="Times New Roman"/>
          <w:sz w:val="24"/>
          <w:szCs w:val="24"/>
        </w:rPr>
      </w:pPr>
      <w:r w:rsidRPr="00CE3CC7">
        <w:rPr>
          <w:rFonts w:ascii="Times New Roman" w:eastAsiaTheme="minorEastAsia" w:hAnsi="Times New Roman"/>
          <w:sz w:val="24"/>
          <w:szCs w:val="24"/>
        </w:rPr>
        <w:t>Asymmetric Hydroamination Catalyzed by a New Chiral Zirconium System: Reaction Scope and Mechanism. Xiaoguang Zhou, Bing Wei, Xiuli Sun,</w:t>
      </w:r>
      <w:r w:rsidRPr="00CE3CC7">
        <w:rPr>
          <w:rFonts w:ascii="Times New Roman" w:eastAsiaTheme="minorEastAsia" w:hAnsi="Times New Roman"/>
          <w:b/>
          <w:sz w:val="24"/>
          <w:szCs w:val="24"/>
        </w:rPr>
        <w:t xml:space="preserve"> Yong Tang*</w:t>
      </w:r>
      <w:r w:rsidRPr="00CE3CC7">
        <w:rPr>
          <w:rFonts w:ascii="Times New Roman" w:eastAsiaTheme="minorEastAsia" w:hAnsi="Times New Roman"/>
          <w:sz w:val="24"/>
          <w:szCs w:val="24"/>
        </w:rPr>
        <w:t>, Zuowei Xie*</w:t>
      </w:r>
      <w:r w:rsidRPr="00CE3CC7">
        <w:rPr>
          <w:rFonts w:ascii="Times New Roman" w:eastAsiaTheme="minorEastAsia" w:hAnsi="Times New Roman"/>
          <w:i/>
          <w:sz w:val="24"/>
          <w:szCs w:val="24"/>
        </w:rPr>
        <w:t xml:space="preserve"> Chem. Commun. </w:t>
      </w:r>
      <w:r w:rsidRPr="00CE3CC7">
        <w:rPr>
          <w:rFonts w:ascii="Times New Roman" w:eastAsiaTheme="minorEastAsia" w:hAnsi="Times New Roman"/>
          <w:b/>
          <w:sz w:val="24"/>
          <w:szCs w:val="24"/>
        </w:rPr>
        <w:t xml:space="preserve">2015, </w:t>
      </w:r>
      <w:r w:rsidRPr="00CE3CC7">
        <w:rPr>
          <w:rFonts w:ascii="Times New Roman" w:eastAsiaTheme="minorEastAsia" w:hAnsi="Times New Roman"/>
          <w:i/>
          <w:sz w:val="24"/>
          <w:szCs w:val="24"/>
        </w:rPr>
        <w:t xml:space="preserve">51, </w:t>
      </w:r>
      <w:r w:rsidRPr="00CE3CC7">
        <w:rPr>
          <w:rFonts w:ascii="Times New Roman" w:eastAsiaTheme="minorEastAsia" w:hAnsi="Times New Roman"/>
          <w:sz w:val="24"/>
          <w:szCs w:val="24"/>
        </w:rPr>
        <w:t>5751-5753.</w:t>
      </w:r>
    </w:p>
    <w:p w:rsidR="000614F6" w:rsidRPr="00CE3CC7" w:rsidRDefault="000614F6" w:rsidP="001C2084">
      <w:pPr>
        <w:pStyle w:val="EndNoteBibliography"/>
        <w:numPr>
          <w:ilvl w:val="0"/>
          <w:numId w:val="1"/>
        </w:numPr>
        <w:adjustRightInd w:val="0"/>
        <w:snapToGrid w:val="0"/>
        <w:spacing w:beforeLines="50" w:afterLines="50" w:line="360" w:lineRule="auto"/>
        <w:rPr>
          <w:rFonts w:ascii="Times New Roman" w:eastAsiaTheme="minorEastAsia" w:hAnsi="Times New Roman"/>
          <w:sz w:val="24"/>
          <w:szCs w:val="24"/>
        </w:rPr>
      </w:pPr>
      <w:r w:rsidRPr="00CE3CC7">
        <w:rPr>
          <w:rFonts w:ascii="Times New Roman" w:eastAsiaTheme="minorEastAsia" w:hAnsi="Times New Roman"/>
          <w:sz w:val="24"/>
          <w:szCs w:val="24"/>
        </w:rPr>
        <w:t xml:space="preserve">Highly Diastereoselective and Enantioselective Formal [4+3] Cycloaddition of Donor-Acceptor Cyclobutanes with Nitrones. Jianglin Hu, Lijia Wang, Hao Xu, Zuowei Xie*, </w:t>
      </w:r>
      <w:r w:rsidRPr="00CE3CC7">
        <w:rPr>
          <w:rFonts w:ascii="Times New Roman" w:eastAsiaTheme="minorEastAsia" w:hAnsi="Times New Roman"/>
          <w:b/>
          <w:sz w:val="24"/>
          <w:szCs w:val="24"/>
        </w:rPr>
        <w:t xml:space="preserve">Yong Tang* </w:t>
      </w:r>
      <w:r w:rsidRPr="00CE3CC7">
        <w:rPr>
          <w:rFonts w:ascii="Times New Roman" w:eastAsiaTheme="minorEastAsia" w:hAnsi="Times New Roman"/>
          <w:i/>
          <w:sz w:val="24"/>
          <w:szCs w:val="24"/>
        </w:rPr>
        <w:t xml:space="preserve">Org. Lett. </w:t>
      </w:r>
      <w:r w:rsidRPr="00CE3CC7">
        <w:rPr>
          <w:rFonts w:ascii="Times New Roman" w:eastAsiaTheme="minorEastAsia" w:hAnsi="Times New Roman"/>
          <w:b/>
          <w:sz w:val="24"/>
          <w:szCs w:val="24"/>
        </w:rPr>
        <w:t>2015</w:t>
      </w:r>
      <w:r w:rsidRPr="00CE3CC7">
        <w:rPr>
          <w:rFonts w:ascii="Times New Roman" w:eastAsiaTheme="minorEastAsia" w:hAnsi="Times New Roman"/>
          <w:sz w:val="24"/>
          <w:szCs w:val="24"/>
        </w:rPr>
        <w:t xml:space="preserve">, </w:t>
      </w:r>
      <w:r w:rsidRPr="00CE3CC7">
        <w:rPr>
          <w:rFonts w:ascii="Times New Roman" w:eastAsiaTheme="minorEastAsia" w:hAnsi="Times New Roman"/>
          <w:i/>
          <w:sz w:val="24"/>
          <w:szCs w:val="24"/>
        </w:rPr>
        <w:t>17</w:t>
      </w:r>
      <w:r w:rsidRPr="00CE3CC7">
        <w:rPr>
          <w:rFonts w:ascii="Times New Roman" w:eastAsiaTheme="minorEastAsia" w:hAnsi="Times New Roman"/>
          <w:sz w:val="24"/>
          <w:szCs w:val="24"/>
        </w:rPr>
        <w:t>, 2680-2683.</w:t>
      </w:r>
    </w:p>
    <w:p w:rsidR="000614F6" w:rsidRPr="00CE3CC7" w:rsidRDefault="000614F6" w:rsidP="001C2084">
      <w:pPr>
        <w:pStyle w:val="EndNoteBibliography"/>
        <w:numPr>
          <w:ilvl w:val="0"/>
          <w:numId w:val="1"/>
        </w:numPr>
        <w:adjustRightInd w:val="0"/>
        <w:snapToGrid w:val="0"/>
        <w:spacing w:beforeLines="50" w:afterLines="50" w:line="360" w:lineRule="auto"/>
        <w:rPr>
          <w:rFonts w:ascii="Times New Roman" w:eastAsiaTheme="minorEastAsia" w:hAnsi="Times New Roman"/>
          <w:sz w:val="24"/>
          <w:szCs w:val="24"/>
        </w:rPr>
      </w:pPr>
      <w:r w:rsidRPr="00CE3CC7">
        <w:rPr>
          <w:rFonts w:ascii="Times New Roman" w:eastAsiaTheme="minorEastAsia" w:hAnsi="Times New Roman"/>
          <w:sz w:val="24"/>
          <w:szCs w:val="24"/>
        </w:rPr>
        <w:t xml:space="preserve">One-Pot Catalytic Asymmetric Synthesis of Tetrahydrocarbazoles. Qiongjie Liu, Wenguang Yan, Lijia Wang, X. Peter Zhang*, </w:t>
      </w:r>
      <w:r w:rsidRPr="00CE3CC7">
        <w:rPr>
          <w:rFonts w:ascii="Times New Roman" w:eastAsiaTheme="minorEastAsia" w:hAnsi="Times New Roman"/>
          <w:b/>
          <w:sz w:val="24"/>
          <w:szCs w:val="24"/>
        </w:rPr>
        <w:t>Yong Tang*</w:t>
      </w:r>
      <w:r w:rsidRPr="00CE3CC7">
        <w:rPr>
          <w:rFonts w:ascii="Times New Roman" w:eastAsiaTheme="minorEastAsia" w:hAnsi="Times New Roman"/>
          <w:i/>
          <w:sz w:val="24"/>
          <w:szCs w:val="24"/>
        </w:rPr>
        <w:t xml:space="preserve"> Org Lett.</w:t>
      </w:r>
      <w:r w:rsidRPr="00CE3CC7">
        <w:rPr>
          <w:rFonts w:ascii="Times New Roman" w:eastAsiaTheme="minorEastAsia" w:hAnsi="Times New Roman"/>
          <w:sz w:val="24"/>
          <w:szCs w:val="24"/>
        </w:rPr>
        <w:t xml:space="preserve"> </w:t>
      </w:r>
      <w:r w:rsidRPr="00CE3CC7">
        <w:rPr>
          <w:rFonts w:ascii="Times New Roman" w:eastAsiaTheme="minorEastAsia" w:hAnsi="Times New Roman"/>
          <w:b/>
          <w:sz w:val="24"/>
          <w:szCs w:val="24"/>
        </w:rPr>
        <w:t xml:space="preserve">2015, </w:t>
      </w:r>
      <w:r w:rsidRPr="00CE3CC7">
        <w:rPr>
          <w:rFonts w:ascii="Times New Roman" w:eastAsiaTheme="minorEastAsia" w:hAnsi="Times New Roman"/>
          <w:i/>
          <w:sz w:val="24"/>
          <w:szCs w:val="24"/>
        </w:rPr>
        <w:t>17,</w:t>
      </w:r>
      <w:r w:rsidRPr="00CE3CC7">
        <w:rPr>
          <w:rFonts w:ascii="Times New Roman" w:eastAsiaTheme="minorEastAsia" w:hAnsi="Times New Roman"/>
          <w:sz w:val="24"/>
          <w:szCs w:val="24"/>
        </w:rPr>
        <w:t xml:space="preserve"> 4014-4017.</w:t>
      </w:r>
    </w:p>
    <w:p w:rsidR="000614F6" w:rsidRPr="00CE3CC7" w:rsidRDefault="000614F6" w:rsidP="001C2084">
      <w:pPr>
        <w:pStyle w:val="EndNoteBibliography"/>
        <w:numPr>
          <w:ilvl w:val="0"/>
          <w:numId w:val="1"/>
        </w:numPr>
        <w:adjustRightInd w:val="0"/>
        <w:snapToGrid w:val="0"/>
        <w:spacing w:beforeLines="50" w:afterLines="50" w:line="360" w:lineRule="auto"/>
        <w:rPr>
          <w:rFonts w:ascii="Times New Roman" w:eastAsiaTheme="minorEastAsia" w:hAnsi="Times New Roman"/>
          <w:sz w:val="24"/>
          <w:szCs w:val="24"/>
        </w:rPr>
      </w:pPr>
      <w:r w:rsidRPr="00CE3CC7">
        <w:rPr>
          <w:rFonts w:ascii="Times New Roman" w:eastAsiaTheme="minorEastAsia" w:hAnsi="Times New Roman"/>
          <w:sz w:val="24"/>
          <w:szCs w:val="24"/>
        </w:rPr>
        <w:t xml:space="preserve">Efficient Catalytic Enantioselective Nazarov Cyclizations of Divinyl Ketoesters. Zhou Xu, Hai Ren, Lijia Wang*, </w:t>
      </w:r>
      <w:r w:rsidRPr="00CE3CC7">
        <w:rPr>
          <w:rFonts w:ascii="Times New Roman" w:eastAsiaTheme="minorEastAsia" w:hAnsi="Times New Roman"/>
          <w:b/>
          <w:sz w:val="24"/>
          <w:szCs w:val="24"/>
        </w:rPr>
        <w:t>Yong Tang*</w:t>
      </w:r>
      <w:r w:rsidRPr="00CE3CC7">
        <w:rPr>
          <w:rFonts w:ascii="Times New Roman" w:eastAsiaTheme="minorEastAsia" w:hAnsi="Times New Roman"/>
          <w:sz w:val="24"/>
          <w:szCs w:val="24"/>
        </w:rPr>
        <w:t xml:space="preserve"> </w:t>
      </w:r>
      <w:r w:rsidRPr="00CE3CC7">
        <w:rPr>
          <w:rFonts w:ascii="Times New Roman" w:eastAsiaTheme="minorEastAsia" w:hAnsi="Times New Roman"/>
          <w:i/>
          <w:sz w:val="24"/>
          <w:szCs w:val="24"/>
        </w:rPr>
        <w:t>Org. Chem. Front.</w:t>
      </w:r>
      <w:r w:rsidRPr="00CE3CC7">
        <w:rPr>
          <w:rFonts w:ascii="Times New Roman" w:eastAsiaTheme="minorEastAsia" w:hAnsi="Times New Roman"/>
          <w:sz w:val="24"/>
          <w:szCs w:val="24"/>
        </w:rPr>
        <w:t xml:space="preserve"> </w:t>
      </w:r>
      <w:r w:rsidRPr="00CE3CC7">
        <w:rPr>
          <w:rFonts w:ascii="Times New Roman" w:eastAsiaTheme="minorEastAsia" w:hAnsi="Times New Roman"/>
          <w:b/>
          <w:sz w:val="24"/>
          <w:szCs w:val="24"/>
        </w:rPr>
        <w:t>2015,</w:t>
      </w:r>
      <w:r w:rsidRPr="00CE3CC7">
        <w:rPr>
          <w:rFonts w:ascii="Times New Roman" w:eastAsiaTheme="minorEastAsia" w:hAnsi="Times New Roman"/>
          <w:sz w:val="24"/>
          <w:szCs w:val="24"/>
        </w:rPr>
        <w:t xml:space="preserve"> </w:t>
      </w:r>
      <w:r w:rsidRPr="00CE3CC7">
        <w:rPr>
          <w:rFonts w:ascii="Times New Roman" w:eastAsiaTheme="minorEastAsia" w:hAnsi="Times New Roman"/>
          <w:i/>
          <w:sz w:val="24"/>
          <w:szCs w:val="24"/>
        </w:rPr>
        <w:t>2,</w:t>
      </w:r>
      <w:r w:rsidRPr="00CE3CC7">
        <w:rPr>
          <w:rFonts w:ascii="Times New Roman" w:eastAsiaTheme="minorEastAsia" w:hAnsi="Times New Roman"/>
          <w:sz w:val="24"/>
          <w:szCs w:val="24"/>
        </w:rPr>
        <w:t xml:space="preserve"> 811-814.</w:t>
      </w:r>
    </w:p>
    <w:p w:rsidR="000614F6" w:rsidRPr="00CE3CC7" w:rsidRDefault="000614F6" w:rsidP="001C2084">
      <w:pPr>
        <w:pStyle w:val="EndNoteBibliography"/>
        <w:numPr>
          <w:ilvl w:val="0"/>
          <w:numId w:val="1"/>
        </w:numPr>
        <w:adjustRightInd w:val="0"/>
        <w:snapToGrid w:val="0"/>
        <w:spacing w:beforeLines="50" w:afterLines="50" w:line="360" w:lineRule="auto"/>
        <w:rPr>
          <w:rFonts w:ascii="Times New Roman" w:eastAsiaTheme="minorEastAsia" w:hAnsi="Times New Roman"/>
          <w:sz w:val="24"/>
          <w:szCs w:val="24"/>
        </w:rPr>
      </w:pPr>
      <w:r w:rsidRPr="00CE3CC7">
        <w:rPr>
          <w:rFonts w:ascii="Times New Roman" w:eastAsiaTheme="minorEastAsia" w:hAnsi="Times New Roman"/>
          <w:sz w:val="24"/>
          <w:szCs w:val="24"/>
        </w:rPr>
        <w:t xml:space="preserve">Copper(I)/SaBOX Catalyzed Highly Diastereo- and Enantio-selective Cyclopropanation of </w:t>
      </w:r>
      <w:r w:rsidRPr="00CE3CC7">
        <w:rPr>
          <w:rFonts w:ascii="Times New Roman" w:eastAsiaTheme="minorEastAsia" w:hAnsi="Times New Roman"/>
          <w:i/>
          <w:sz w:val="24"/>
          <w:szCs w:val="24"/>
        </w:rPr>
        <w:t>cis</w:t>
      </w:r>
      <w:r w:rsidRPr="00CE3CC7">
        <w:rPr>
          <w:rFonts w:ascii="Times New Roman" w:eastAsiaTheme="minorEastAsia" w:hAnsi="Times New Roman"/>
          <w:sz w:val="24"/>
          <w:szCs w:val="24"/>
        </w:rPr>
        <w:t xml:space="preserve">-1,2-disubstituted Olefins with α-nitrodiazoacetates. Liangwen Feng, Peng Wang, Lijia Wang, </w:t>
      </w:r>
      <w:r w:rsidRPr="00CE3CC7">
        <w:rPr>
          <w:rFonts w:ascii="Times New Roman" w:eastAsiaTheme="minorEastAsia" w:hAnsi="Times New Roman"/>
          <w:b/>
          <w:sz w:val="24"/>
          <w:szCs w:val="24"/>
        </w:rPr>
        <w:t>Yong Tang*</w:t>
      </w:r>
      <w:r w:rsidRPr="00CE3CC7">
        <w:rPr>
          <w:rFonts w:ascii="Times New Roman" w:eastAsiaTheme="minorEastAsia" w:hAnsi="Times New Roman"/>
          <w:i/>
          <w:sz w:val="24"/>
          <w:szCs w:val="24"/>
        </w:rPr>
        <w:t xml:space="preserve"> Sci. Bull. </w:t>
      </w:r>
      <w:r w:rsidRPr="00CE3CC7">
        <w:rPr>
          <w:rFonts w:ascii="Times New Roman" w:eastAsiaTheme="minorEastAsia" w:hAnsi="Times New Roman"/>
          <w:b/>
          <w:sz w:val="24"/>
          <w:szCs w:val="24"/>
        </w:rPr>
        <w:t>2015,</w:t>
      </w:r>
      <w:r w:rsidRPr="00CE3CC7">
        <w:rPr>
          <w:rFonts w:ascii="Times New Roman" w:eastAsiaTheme="minorEastAsia" w:hAnsi="Times New Roman"/>
          <w:sz w:val="24"/>
          <w:szCs w:val="24"/>
        </w:rPr>
        <w:t xml:space="preserve"> </w:t>
      </w:r>
      <w:r w:rsidRPr="00CE3CC7">
        <w:rPr>
          <w:rFonts w:ascii="Times New Roman" w:eastAsiaTheme="minorEastAsia" w:hAnsi="Times New Roman"/>
          <w:i/>
          <w:sz w:val="24"/>
          <w:szCs w:val="24"/>
        </w:rPr>
        <w:t>60,</w:t>
      </w:r>
      <w:r w:rsidRPr="00CE3CC7">
        <w:rPr>
          <w:rFonts w:ascii="Times New Roman" w:eastAsiaTheme="minorEastAsia" w:hAnsi="Times New Roman"/>
          <w:sz w:val="24"/>
          <w:szCs w:val="24"/>
        </w:rPr>
        <w:t xml:space="preserve"> 210-215.</w:t>
      </w:r>
    </w:p>
    <w:p w:rsidR="000614F6" w:rsidRPr="00CE3CC7" w:rsidRDefault="000614F6" w:rsidP="001C2084">
      <w:pPr>
        <w:pStyle w:val="EndNoteBibliography"/>
        <w:numPr>
          <w:ilvl w:val="0"/>
          <w:numId w:val="1"/>
        </w:numPr>
        <w:adjustRightInd w:val="0"/>
        <w:snapToGrid w:val="0"/>
        <w:spacing w:beforeLines="50" w:afterLines="50" w:line="360" w:lineRule="auto"/>
        <w:rPr>
          <w:rFonts w:ascii="Times New Roman" w:eastAsiaTheme="minorEastAsia" w:hAnsi="Times New Roman"/>
          <w:sz w:val="24"/>
          <w:szCs w:val="24"/>
        </w:rPr>
      </w:pPr>
      <w:r w:rsidRPr="00CE3CC7">
        <w:rPr>
          <w:rFonts w:ascii="Times New Roman" w:eastAsiaTheme="minorEastAsia" w:hAnsi="Times New Roman"/>
          <w:kern w:val="0"/>
          <w:sz w:val="24"/>
          <w:szCs w:val="24"/>
        </w:rPr>
        <w:t xml:space="preserve">Catalytic Asymmetric Synthesis of 3-Hydroxy-3-trifluoromethyl Benzofuranones via Tandem Friedel-Crafts/Lactonization Reaction. Hai Ren, Pan Wang, Lijia Wang*, </w:t>
      </w:r>
      <w:r w:rsidRPr="00CE3CC7">
        <w:rPr>
          <w:rFonts w:ascii="Times New Roman" w:eastAsiaTheme="minorEastAsia" w:hAnsi="Times New Roman"/>
          <w:b/>
          <w:sz w:val="24"/>
          <w:szCs w:val="24"/>
        </w:rPr>
        <w:t>Yong Tang*</w:t>
      </w:r>
      <w:r w:rsidRPr="00CE3CC7">
        <w:rPr>
          <w:rFonts w:ascii="Times New Roman" w:eastAsiaTheme="minorEastAsia" w:hAnsi="Times New Roman"/>
          <w:kern w:val="0"/>
          <w:sz w:val="24"/>
          <w:szCs w:val="24"/>
        </w:rPr>
        <w:t xml:space="preserve"> </w:t>
      </w:r>
      <w:r w:rsidRPr="00CE3CC7">
        <w:rPr>
          <w:rFonts w:ascii="Times New Roman" w:eastAsiaTheme="minorEastAsia" w:hAnsi="Times New Roman"/>
          <w:i/>
          <w:iCs/>
          <w:kern w:val="0"/>
          <w:sz w:val="24"/>
          <w:szCs w:val="24"/>
        </w:rPr>
        <w:t>Org. Lett,</w:t>
      </w:r>
      <w:r w:rsidRPr="00CE3CC7">
        <w:rPr>
          <w:rFonts w:ascii="Times New Roman" w:eastAsiaTheme="minorEastAsia" w:hAnsi="Times New Roman"/>
          <w:iCs/>
          <w:kern w:val="0"/>
          <w:sz w:val="24"/>
          <w:szCs w:val="24"/>
        </w:rPr>
        <w:t xml:space="preserve"> </w:t>
      </w:r>
      <w:r w:rsidRPr="00CE3CC7">
        <w:rPr>
          <w:rFonts w:ascii="Times New Roman" w:eastAsiaTheme="minorEastAsia" w:hAnsi="Times New Roman"/>
          <w:b/>
          <w:kern w:val="0"/>
          <w:sz w:val="24"/>
          <w:szCs w:val="24"/>
        </w:rPr>
        <w:t>2015</w:t>
      </w:r>
      <w:r w:rsidRPr="00CE3CC7">
        <w:rPr>
          <w:rFonts w:ascii="Times New Roman" w:eastAsiaTheme="minorEastAsia" w:hAnsi="Times New Roman"/>
          <w:kern w:val="0"/>
          <w:sz w:val="24"/>
          <w:szCs w:val="24"/>
        </w:rPr>
        <w:t xml:space="preserve">, </w:t>
      </w:r>
      <w:r w:rsidRPr="00CE3CC7">
        <w:rPr>
          <w:rFonts w:ascii="Times New Roman" w:eastAsiaTheme="minorEastAsia" w:hAnsi="Times New Roman"/>
          <w:i/>
          <w:iCs/>
          <w:kern w:val="0"/>
          <w:sz w:val="24"/>
          <w:szCs w:val="24"/>
        </w:rPr>
        <w:t>17</w:t>
      </w:r>
      <w:r w:rsidRPr="00CE3CC7">
        <w:rPr>
          <w:rFonts w:ascii="Times New Roman" w:eastAsiaTheme="minorEastAsia" w:hAnsi="Times New Roman"/>
          <w:kern w:val="0"/>
          <w:sz w:val="24"/>
          <w:szCs w:val="24"/>
        </w:rPr>
        <w:t>, 4886-4889.</w:t>
      </w:r>
    </w:p>
    <w:p w:rsidR="000614F6" w:rsidRPr="00CE3CC7" w:rsidRDefault="000614F6" w:rsidP="001C2084">
      <w:pPr>
        <w:widowControl/>
        <w:numPr>
          <w:ilvl w:val="0"/>
          <w:numId w:val="1"/>
        </w:numPr>
        <w:shd w:val="clear" w:color="auto" w:fill="FFFFFF"/>
        <w:adjustRightInd w:val="0"/>
        <w:snapToGrid w:val="0"/>
        <w:spacing w:beforeLines="50" w:afterLines="50" w:line="360" w:lineRule="auto"/>
        <w:rPr>
          <w:rFonts w:eastAsiaTheme="minorEastAsia"/>
          <w:color w:val="333333"/>
          <w:kern w:val="0"/>
          <w:sz w:val="24"/>
        </w:rPr>
      </w:pPr>
      <w:r w:rsidRPr="00CE3CC7">
        <w:rPr>
          <w:rFonts w:eastAsiaTheme="minorEastAsia"/>
          <w:color w:val="333333"/>
          <w:kern w:val="0"/>
          <w:sz w:val="24"/>
        </w:rPr>
        <w:t xml:space="preserve"> Iridium-Catalyzed Intramolecular Asymmetric Allylic Dearomatization Reaction of Pyridines, Pyrazines, Quinolines, and Isoquinolines. Zepeng Yang, Qingfeng Wu, Wen Shao, </w:t>
      </w:r>
      <w:r w:rsidRPr="00CE3CC7">
        <w:rPr>
          <w:rFonts w:eastAsiaTheme="minorEastAsia"/>
          <w:b/>
          <w:sz w:val="24"/>
        </w:rPr>
        <w:t xml:space="preserve">Shuli You* </w:t>
      </w:r>
      <w:r w:rsidRPr="00CE3CC7">
        <w:rPr>
          <w:rFonts w:eastAsiaTheme="minorEastAsia"/>
          <w:i/>
          <w:iCs/>
          <w:color w:val="333333"/>
          <w:kern w:val="0"/>
          <w:sz w:val="24"/>
        </w:rPr>
        <w:t>J. Am. Chem. Soc.</w:t>
      </w:r>
      <w:r w:rsidRPr="00CE3CC7">
        <w:rPr>
          <w:rFonts w:eastAsiaTheme="minorEastAsia"/>
          <w:color w:val="333333"/>
          <w:kern w:val="0"/>
          <w:sz w:val="24"/>
        </w:rPr>
        <w:t> </w:t>
      </w:r>
      <w:r w:rsidRPr="00CE3CC7">
        <w:rPr>
          <w:rFonts w:eastAsiaTheme="minorEastAsia"/>
          <w:b/>
          <w:bCs/>
          <w:color w:val="333333"/>
          <w:kern w:val="0"/>
          <w:sz w:val="24"/>
        </w:rPr>
        <w:t>2015</w:t>
      </w:r>
      <w:r w:rsidRPr="00CE3CC7">
        <w:rPr>
          <w:rFonts w:eastAsiaTheme="minorEastAsia"/>
          <w:color w:val="333333"/>
          <w:kern w:val="0"/>
          <w:sz w:val="24"/>
        </w:rPr>
        <w:t>, </w:t>
      </w:r>
      <w:r w:rsidRPr="00CE3CC7">
        <w:rPr>
          <w:rFonts w:eastAsiaTheme="minorEastAsia"/>
          <w:i/>
          <w:iCs/>
          <w:color w:val="333333"/>
          <w:kern w:val="0"/>
          <w:sz w:val="24"/>
        </w:rPr>
        <w:t>137</w:t>
      </w:r>
      <w:r w:rsidRPr="00CE3CC7">
        <w:rPr>
          <w:rFonts w:eastAsiaTheme="minorEastAsia"/>
          <w:color w:val="333333"/>
          <w:kern w:val="0"/>
          <w:sz w:val="24"/>
        </w:rPr>
        <w:t>, 15899-15906.</w:t>
      </w:r>
    </w:p>
    <w:p w:rsidR="000614F6" w:rsidRPr="00CE3CC7" w:rsidRDefault="000614F6" w:rsidP="001C2084">
      <w:pPr>
        <w:widowControl/>
        <w:numPr>
          <w:ilvl w:val="0"/>
          <w:numId w:val="1"/>
        </w:numPr>
        <w:adjustRightInd w:val="0"/>
        <w:snapToGrid w:val="0"/>
        <w:spacing w:beforeLines="50" w:afterLines="50" w:line="360" w:lineRule="auto"/>
        <w:rPr>
          <w:rFonts w:eastAsiaTheme="minorEastAsia"/>
          <w:sz w:val="24"/>
        </w:rPr>
      </w:pPr>
      <w:r w:rsidRPr="00CE3CC7">
        <w:rPr>
          <w:rFonts w:eastAsiaTheme="minorEastAsia"/>
          <w:sz w:val="24"/>
        </w:rPr>
        <w:t xml:space="preserve">Asymmetric Dearomatization of </w:t>
      </w:r>
      <w:r w:rsidRPr="00CE3CC7">
        <w:rPr>
          <w:rFonts w:eastAsiaTheme="minorEastAsia"/>
          <w:color w:val="000000"/>
          <w:sz w:val="24"/>
        </w:rPr>
        <w:t>β</w:t>
      </w:r>
      <w:r w:rsidRPr="00CE3CC7">
        <w:rPr>
          <w:rFonts w:eastAsiaTheme="minorEastAsia"/>
          <w:sz w:val="24"/>
        </w:rPr>
        <w:t xml:space="preserve">-Naphthols through a Bifunctional-Thiourea-Catalyzed Michael Reaction. Shouguo Wang, Xijia Liu, Qunchao Zhao, Chao Zheng, Shaobo Wang, </w:t>
      </w:r>
      <w:r w:rsidRPr="00CE3CC7">
        <w:rPr>
          <w:rFonts w:eastAsiaTheme="minorEastAsia"/>
          <w:b/>
          <w:sz w:val="24"/>
        </w:rPr>
        <w:t xml:space="preserve">Shuli You* </w:t>
      </w:r>
      <w:r w:rsidRPr="00CE3CC7">
        <w:rPr>
          <w:rFonts w:eastAsiaTheme="minorEastAsia"/>
          <w:i/>
          <w:sz w:val="24"/>
        </w:rPr>
        <w:t xml:space="preserve">Angew. Chem. Int. Ed. </w:t>
      </w:r>
      <w:r w:rsidRPr="00CE3CC7">
        <w:rPr>
          <w:rFonts w:eastAsiaTheme="minorEastAsia"/>
          <w:b/>
          <w:sz w:val="24"/>
        </w:rPr>
        <w:t>2015</w:t>
      </w:r>
      <w:r w:rsidRPr="00CE3CC7">
        <w:rPr>
          <w:rFonts w:eastAsiaTheme="minorEastAsia"/>
          <w:sz w:val="24"/>
        </w:rPr>
        <w:t xml:space="preserve">, </w:t>
      </w:r>
      <w:r w:rsidRPr="00CE3CC7">
        <w:rPr>
          <w:rFonts w:eastAsiaTheme="minorEastAsia"/>
          <w:i/>
          <w:sz w:val="24"/>
        </w:rPr>
        <w:t>54</w:t>
      </w:r>
      <w:r w:rsidRPr="00CE3CC7">
        <w:rPr>
          <w:rFonts w:eastAsiaTheme="minorEastAsia"/>
          <w:sz w:val="24"/>
        </w:rPr>
        <w:t xml:space="preserve">, 14929-14932. </w:t>
      </w:r>
    </w:p>
    <w:p w:rsidR="000614F6" w:rsidRPr="00CE3CC7" w:rsidRDefault="000614F6" w:rsidP="001C2084">
      <w:pPr>
        <w:widowControl/>
        <w:numPr>
          <w:ilvl w:val="0"/>
          <w:numId w:val="1"/>
        </w:numPr>
        <w:adjustRightInd w:val="0"/>
        <w:snapToGrid w:val="0"/>
        <w:spacing w:beforeLines="50" w:afterLines="50" w:line="360" w:lineRule="auto"/>
        <w:rPr>
          <w:rFonts w:eastAsiaTheme="minorEastAsia"/>
          <w:sz w:val="24"/>
        </w:rPr>
      </w:pPr>
      <w:r w:rsidRPr="00CE3CC7">
        <w:rPr>
          <w:rFonts w:eastAsiaTheme="minorEastAsia"/>
          <w:color w:val="000000"/>
          <w:sz w:val="24"/>
        </w:rPr>
        <w:t>Enantioselective Construction of Spiroindolines with Three Contiguous Stereogenic Centers and Chiral Tryptamine Derivatives: Reactive Spiroindolenine Intermediates</w:t>
      </w:r>
      <w:r w:rsidRPr="00CE3CC7">
        <w:rPr>
          <w:rFonts w:eastAsiaTheme="minorEastAsia"/>
          <w:sz w:val="24"/>
        </w:rPr>
        <w:t xml:space="preserve">. </w:t>
      </w:r>
      <w:r w:rsidRPr="00CE3CC7">
        <w:rPr>
          <w:rFonts w:eastAsiaTheme="minorEastAsia"/>
          <w:sz w:val="24"/>
        </w:rPr>
        <w:lastRenderedPageBreak/>
        <w:t xml:space="preserve">Chunxiang Zhuo, Yong Zhou, Qing Cheng, Lin Huang, </w:t>
      </w:r>
      <w:r w:rsidRPr="00CE3CC7">
        <w:rPr>
          <w:rFonts w:eastAsiaTheme="minorEastAsia"/>
          <w:b/>
          <w:sz w:val="24"/>
        </w:rPr>
        <w:t xml:space="preserve">Shuli You* </w:t>
      </w:r>
      <w:r w:rsidRPr="00CE3CC7">
        <w:rPr>
          <w:rFonts w:eastAsiaTheme="minorEastAsia"/>
          <w:i/>
          <w:sz w:val="24"/>
        </w:rPr>
        <w:t xml:space="preserve">Angew. Chem. Int. Ed. </w:t>
      </w:r>
      <w:r w:rsidRPr="00CE3CC7">
        <w:rPr>
          <w:rFonts w:eastAsiaTheme="minorEastAsia"/>
          <w:b/>
          <w:sz w:val="24"/>
        </w:rPr>
        <w:t>2015</w:t>
      </w:r>
      <w:r w:rsidRPr="00CE3CC7">
        <w:rPr>
          <w:rFonts w:eastAsiaTheme="minorEastAsia"/>
          <w:sz w:val="24"/>
        </w:rPr>
        <w:t xml:space="preserve">, </w:t>
      </w:r>
      <w:r w:rsidRPr="00CE3CC7">
        <w:rPr>
          <w:rFonts w:eastAsiaTheme="minorEastAsia"/>
          <w:i/>
          <w:sz w:val="24"/>
        </w:rPr>
        <w:t>54</w:t>
      </w:r>
      <w:r w:rsidRPr="00CE3CC7">
        <w:rPr>
          <w:rFonts w:eastAsiaTheme="minorEastAsia"/>
          <w:sz w:val="24"/>
        </w:rPr>
        <w:t xml:space="preserve">, 14146-14149. </w:t>
      </w:r>
    </w:p>
    <w:p w:rsidR="000614F6" w:rsidRPr="00CE3CC7" w:rsidRDefault="000614F6" w:rsidP="001C2084">
      <w:pPr>
        <w:widowControl/>
        <w:numPr>
          <w:ilvl w:val="0"/>
          <w:numId w:val="1"/>
        </w:numPr>
        <w:adjustRightInd w:val="0"/>
        <w:snapToGrid w:val="0"/>
        <w:spacing w:beforeLines="50" w:afterLines="50" w:line="360" w:lineRule="auto"/>
        <w:rPr>
          <w:rFonts w:eastAsiaTheme="minorEastAsia"/>
          <w:sz w:val="24"/>
        </w:rPr>
      </w:pPr>
      <w:r w:rsidRPr="00CE3CC7">
        <w:rPr>
          <w:rFonts w:eastAsiaTheme="minorEastAsia"/>
          <w:sz w:val="24"/>
        </w:rPr>
        <w:t>Dearomatization of Indoles via a Phenol-Directed Vanadium-Catalyzed Asymmetric Epoxidation and Ring-Opening Cascade.</w:t>
      </w:r>
      <w:r w:rsidRPr="00CE3CC7">
        <w:rPr>
          <w:rFonts w:eastAsiaTheme="minorEastAsia"/>
          <w:i/>
          <w:sz w:val="24"/>
        </w:rPr>
        <w:t xml:space="preserve"> </w:t>
      </w:r>
      <w:r w:rsidRPr="00CE3CC7">
        <w:rPr>
          <w:rFonts w:eastAsiaTheme="minorEastAsia"/>
          <w:sz w:val="24"/>
        </w:rPr>
        <w:t xml:space="preserve">Long Han, Wei Zhang, Xiaoxin Shi, </w:t>
      </w:r>
      <w:r w:rsidRPr="00CE3CC7">
        <w:rPr>
          <w:rFonts w:eastAsiaTheme="minorEastAsia"/>
          <w:b/>
          <w:sz w:val="24"/>
        </w:rPr>
        <w:t xml:space="preserve">Shuli You* </w:t>
      </w:r>
      <w:r w:rsidRPr="00CE3CC7">
        <w:rPr>
          <w:rFonts w:eastAsiaTheme="minorEastAsia"/>
          <w:i/>
          <w:sz w:val="24"/>
        </w:rPr>
        <w:t>Adv. Synth. Catal.</w:t>
      </w:r>
      <w:r w:rsidRPr="00CE3CC7">
        <w:rPr>
          <w:rFonts w:eastAsiaTheme="minorEastAsia"/>
          <w:sz w:val="24"/>
        </w:rPr>
        <w:t xml:space="preserve"> </w:t>
      </w:r>
      <w:r w:rsidRPr="00CE3CC7">
        <w:rPr>
          <w:rFonts w:eastAsiaTheme="minorEastAsia"/>
          <w:b/>
          <w:sz w:val="24"/>
        </w:rPr>
        <w:t>2015</w:t>
      </w:r>
      <w:r w:rsidRPr="00CE3CC7">
        <w:rPr>
          <w:rFonts w:eastAsiaTheme="minorEastAsia"/>
          <w:sz w:val="24"/>
        </w:rPr>
        <w:t xml:space="preserve">, </w:t>
      </w:r>
      <w:r w:rsidRPr="00CE3CC7">
        <w:rPr>
          <w:rFonts w:eastAsiaTheme="minorEastAsia"/>
          <w:i/>
          <w:sz w:val="24"/>
        </w:rPr>
        <w:t>357</w:t>
      </w:r>
      <w:r w:rsidRPr="00CE3CC7">
        <w:rPr>
          <w:rFonts w:eastAsiaTheme="minorEastAsia"/>
          <w:sz w:val="24"/>
        </w:rPr>
        <w:t>, 3064-3068.</w:t>
      </w:r>
    </w:p>
    <w:p w:rsidR="000614F6" w:rsidRPr="00CE3CC7" w:rsidRDefault="000614F6" w:rsidP="001C2084">
      <w:pPr>
        <w:widowControl/>
        <w:numPr>
          <w:ilvl w:val="0"/>
          <w:numId w:val="1"/>
        </w:numPr>
        <w:adjustRightInd w:val="0"/>
        <w:snapToGrid w:val="0"/>
        <w:spacing w:beforeLines="50" w:afterLines="50" w:line="360" w:lineRule="auto"/>
        <w:rPr>
          <w:rFonts w:eastAsiaTheme="minorEastAsia"/>
          <w:sz w:val="24"/>
        </w:rPr>
      </w:pPr>
      <w:r w:rsidRPr="00CE3CC7">
        <w:rPr>
          <w:rFonts w:eastAsiaTheme="minorEastAsia"/>
          <w:sz w:val="24"/>
        </w:rPr>
        <w:t xml:space="preserve">Pd-Catalyzed Highly Enantioselective Synthesis of Planar Chiral Ferrocenyl Pyridine Derivatives. Dewei </w:t>
      </w:r>
      <w:proofErr w:type="gramStart"/>
      <w:r w:rsidRPr="00CE3CC7">
        <w:rPr>
          <w:rFonts w:eastAsiaTheme="minorEastAsia"/>
          <w:sz w:val="24"/>
        </w:rPr>
        <w:t>Gao</w:t>
      </w:r>
      <w:proofErr w:type="gramEnd"/>
      <w:r w:rsidRPr="00CE3CC7">
        <w:rPr>
          <w:rFonts w:eastAsiaTheme="minorEastAsia"/>
          <w:sz w:val="24"/>
        </w:rPr>
        <w:t xml:space="preserve">, Chao Zheng, Qing Gu*, </w:t>
      </w:r>
      <w:r w:rsidRPr="00CE3CC7">
        <w:rPr>
          <w:rFonts w:eastAsiaTheme="minorEastAsia"/>
          <w:b/>
          <w:sz w:val="24"/>
        </w:rPr>
        <w:t xml:space="preserve">Shuli You* </w:t>
      </w:r>
      <w:r w:rsidRPr="00CE3CC7">
        <w:rPr>
          <w:rFonts w:eastAsiaTheme="minorEastAsia"/>
          <w:i/>
          <w:sz w:val="24"/>
        </w:rPr>
        <w:t>Organometallics</w:t>
      </w:r>
      <w:r w:rsidRPr="00CE3CC7">
        <w:rPr>
          <w:rFonts w:eastAsiaTheme="minorEastAsia"/>
          <w:sz w:val="24"/>
        </w:rPr>
        <w:t xml:space="preserve"> </w:t>
      </w:r>
      <w:r w:rsidRPr="00CE3CC7">
        <w:rPr>
          <w:rFonts w:eastAsiaTheme="minorEastAsia"/>
          <w:b/>
          <w:sz w:val="24"/>
        </w:rPr>
        <w:t>2015</w:t>
      </w:r>
      <w:r w:rsidRPr="00CE3CC7">
        <w:rPr>
          <w:rFonts w:eastAsiaTheme="minorEastAsia"/>
          <w:sz w:val="24"/>
        </w:rPr>
        <w:t xml:space="preserve">, </w:t>
      </w:r>
      <w:r w:rsidRPr="00CE3CC7">
        <w:rPr>
          <w:rFonts w:eastAsiaTheme="minorEastAsia"/>
          <w:i/>
          <w:sz w:val="24"/>
        </w:rPr>
        <w:t>34</w:t>
      </w:r>
      <w:r w:rsidRPr="00CE3CC7">
        <w:rPr>
          <w:rFonts w:eastAsiaTheme="minorEastAsia"/>
          <w:sz w:val="24"/>
        </w:rPr>
        <w:t>, 4618-4625.</w:t>
      </w:r>
    </w:p>
    <w:p w:rsidR="000614F6" w:rsidRPr="00CE3CC7" w:rsidRDefault="000614F6" w:rsidP="001C2084">
      <w:pPr>
        <w:widowControl/>
        <w:numPr>
          <w:ilvl w:val="0"/>
          <w:numId w:val="1"/>
        </w:numPr>
        <w:adjustRightInd w:val="0"/>
        <w:snapToGrid w:val="0"/>
        <w:spacing w:beforeLines="50" w:afterLines="50" w:line="360" w:lineRule="auto"/>
        <w:rPr>
          <w:rFonts w:eastAsiaTheme="minorEastAsia"/>
          <w:sz w:val="24"/>
        </w:rPr>
      </w:pPr>
      <w:r w:rsidRPr="00CE3CC7">
        <w:rPr>
          <w:rFonts w:eastAsiaTheme="minorEastAsia"/>
          <w:sz w:val="24"/>
        </w:rPr>
        <w:t xml:space="preserve">Ligand-Enabled Ir-Catalyzed Intermolecular Diastereoselective and Enantioselective Allylic Alkylation of 3-Substituted Indoles. Xiao Zhang, Wenbo Liu, Hangfei Tu, </w:t>
      </w:r>
      <w:r w:rsidRPr="00CE3CC7">
        <w:rPr>
          <w:rFonts w:eastAsiaTheme="minorEastAsia"/>
          <w:b/>
          <w:sz w:val="24"/>
        </w:rPr>
        <w:t xml:space="preserve">Shuli You* </w:t>
      </w:r>
      <w:r w:rsidRPr="00CE3CC7">
        <w:rPr>
          <w:rFonts w:eastAsiaTheme="minorEastAsia"/>
          <w:i/>
          <w:sz w:val="24"/>
        </w:rPr>
        <w:t xml:space="preserve">Chem. Sci. </w:t>
      </w:r>
      <w:r w:rsidRPr="00CE3CC7">
        <w:rPr>
          <w:rFonts w:eastAsiaTheme="minorEastAsia"/>
          <w:b/>
          <w:sz w:val="24"/>
        </w:rPr>
        <w:t>2015</w:t>
      </w:r>
      <w:r w:rsidRPr="00CE3CC7">
        <w:rPr>
          <w:rFonts w:eastAsiaTheme="minorEastAsia"/>
          <w:sz w:val="24"/>
        </w:rPr>
        <w:t xml:space="preserve">, </w:t>
      </w:r>
      <w:r w:rsidRPr="00CE3CC7">
        <w:rPr>
          <w:rFonts w:eastAsiaTheme="minorEastAsia"/>
          <w:i/>
          <w:sz w:val="24"/>
        </w:rPr>
        <w:t>6</w:t>
      </w:r>
      <w:r w:rsidRPr="00CE3CC7">
        <w:rPr>
          <w:rFonts w:eastAsiaTheme="minorEastAsia"/>
          <w:sz w:val="24"/>
        </w:rPr>
        <w:t>, 4525-4529.</w:t>
      </w:r>
    </w:p>
    <w:p w:rsidR="000614F6" w:rsidRPr="00CE3CC7" w:rsidRDefault="000614F6" w:rsidP="001C2084">
      <w:pPr>
        <w:widowControl/>
        <w:numPr>
          <w:ilvl w:val="0"/>
          <w:numId w:val="1"/>
        </w:numPr>
        <w:adjustRightInd w:val="0"/>
        <w:snapToGrid w:val="0"/>
        <w:spacing w:beforeLines="50" w:afterLines="50" w:line="360" w:lineRule="auto"/>
        <w:rPr>
          <w:rFonts w:eastAsiaTheme="minorEastAsia"/>
          <w:sz w:val="24"/>
        </w:rPr>
      </w:pPr>
      <w:r w:rsidRPr="00CE3CC7">
        <w:rPr>
          <w:rFonts w:eastAsiaTheme="minorEastAsia"/>
          <w:color w:val="000000"/>
          <w:sz w:val="24"/>
        </w:rPr>
        <w:t>Enantioselective Synthesis of Pyrrole Based Spiro- and Polycyclic Derivatives by Ir-catalyzed Asymmetric Allylic Dearomatization and Controllable Migration Reactions</w:t>
      </w:r>
      <w:r w:rsidRPr="00CE3CC7">
        <w:rPr>
          <w:rFonts w:eastAsiaTheme="minorEastAsia"/>
          <w:sz w:val="24"/>
        </w:rPr>
        <w:t xml:space="preserve">. Chunxiang Zhuo, Qiang Cheng, Wenbo Liu, Qiang Zhao, </w:t>
      </w:r>
      <w:r w:rsidRPr="00CE3CC7">
        <w:rPr>
          <w:rFonts w:eastAsiaTheme="minorEastAsia"/>
          <w:b/>
          <w:sz w:val="24"/>
        </w:rPr>
        <w:t xml:space="preserve">Shuli You* </w:t>
      </w:r>
      <w:r w:rsidRPr="00CE3CC7">
        <w:rPr>
          <w:rFonts w:eastAsiaTheme="minorEastAsia"/>
          <w:i/>
          <w:sz w:val="24"/>
        </w:rPr>
        <w:t xml:space="preserve">Angew. Chem. Int. Ed. </w:t>
      </w:r>
      <w:r w:rsidRPr="00CE3CC7">
        <w:rPr>
          <w:rFonts w:eastAsiaTheme="minorEastAsia"/>
          <w:b/>
          <w:sz w:val="24"/>
        </w:rPr>
        <w:t>2015</w:t>
      </w:r>
      <w:r w:rsidRPr="00CE3CC7">
        <w:rPr>
          <w:rFonts w:eastAsiaTheme="minorEastAsia"/>
          <w:sz w:val="24"/>
        </w:rPr>
        <w:t xml:space="preserve">, </w:t>
      </w:r>
      <w:r w:rsidRPr="00CE3CC7">
        <w:rPr>
          <w:rFonts w:eastAsiaTheme="minorEastAsia"/>
          <w:i/>
          <w:sz w:val="24"/>
        </w:rPr>
        <w:t>54</w:t>
      </w:r>
      <w:r w:rsidRPr="00CE3CC7">
        <w:rPr>
          <w:rFonts w:eastAsiaTheme="minorEastAsia"/>
          <w:sz w:val="24"/>
        </w:rPr>
        <w:t xml:space="preserve">, 8475-8479. </w:t>
      </w:r>
    </w:p>
    <w:p w:rsidR="000614F6" w:rsidRPr="00CE3CC7" w:rsidRDefault="000614F6" w:rsidP="001C2084">
      <w:pPr>
        <w:widowControl/>
        <w:numPr>
          <w:ilvl w:val="0"/>
          <w:numId w:val="1"/>
        </w:numPr>
        <w:adjustRightInd w:val="0"/>
        <w:snapToGrid w:val="0"/>
        <w:spacing w:beforeLines="50" w:afterLines="50" w:line="360" w:lineRule="auto"/>
        <w:rPr>
          <w:rFonts w:eastAsiaTheme="minorEastAsia"/>
          <w:sz w:val="24"/>
        </w:rPr>
      </w:pPr>
      <w:r w:rsidRPr="00CE3CC7">
        <w:rPr>
          <w:rFonts w:eastAsiaTheme="minorEastAsia"/>
          <w:sz w:val="24"/>
        </w:rPr>
        <w:t xml:space="preserve">Organocatalytic Asymmetric Chlorinative Dearomatization of Naphthols. Qin Yin, Shouguo Wang, Xiaowei Liang, Dewei </w:t>
      </w:r>
      <w:proofErr w:type="gramStart"/>
      <w:r w:rsidRPr="00CE3CC7">
        <w:rPr>
          <w:rFonts w:eastAsiaTheme="minorEastAsia"/>
          <w:sz w:val="24"/>
        </w:rPr>
        <w:t>Gao</w:t>
      </w:r>
      <w:proofErr w:type="gramEnd"/>
      <w:r w:rsidRPr="00CE3CC7">
        <w:rPr>
          <w:rFonts w:eastAsiaTheme="minorEastAsia"/>
          <w:sz w:val="24"/>
        </w:rPr>
        <w:t xml:space="preserve">, Jun Zheng, </w:t>
      </w:r>
      <w:r w:rsidRPr="00CE3CC7">
        <w:rPr>
          <w:rFonts w:eastAsiaTheme="minorEastAsia"/>
          <w:b/>
          <w:sz w:val="24"/>
        </w:rPr>
        <w:t xml:space="preserve">Shuli You* </w:t>
      </w:r>
      <w:r w:rsidRPr="00CE3CC7">
        <w:rPr>
          <w:rFonts w:eastAsiaTheme="minorEastAsia"/>
          <w:i/>
          <w:sz w:val="24"/>
        </w:rPr>
        <w:t xml:space="preserve">Chem. Sci. </w:t>
      </w:r>
      <w:r w:rsidRPr="00CE3CC7">
        <w:rPr>
          <w:rFonts w:eastAsiaTheme="minorEastAsia"/>
          <w:b/>
          <w:sz w:val="24"/>
        </w:rPr>
        <w:t>2015</w:t>
      </w:r>
      <w:r w:rsidRPr="00CE3CC7">
        <w:rPr>
          <w:rFonts w:eastAsiaTheme="minorEastAsia"/>
          <w:sz w:val="24"/>
        </w:rPr>
        <w:t xml:space="preserve">, </w:t>
      </w:r>
      <w:r w:rsidRPr="00CE3CC7">
        <w:rPr>
          <w:rFonts w:eastAsiaTheme="minorEastAsia"/>
          <w:i/>
          <w:sz w:val="24"/>
        </w:rPr>
        <w:t>6</w:t>
      </w:r>
      <w:r w:rsidRPr="00CE3CC7">
        <w:rPr>
          <w:rFonts w:eastAsiaTheme="minorEastAsia"/>
          <w:sz w:val="24"/>
        </w:rPr>
        <w:t>, 4179-4183.</w:t>
      </w:r>
    </w:p>
    <w:p w:rsidR="000614F6" w:rsidRPr="00CE3CC7" w:rsidRDefault="000614F6" w:rsidP="001C2084">
      <w:pPr>
        <w:widowControl/>
        <w:numPr>
          <w:ilvl w:val="0"/>
          <w:numId w:val="1"/>
        </w:numPr>
        <w:adjustRightInd w:val="0"/>
        <w:snapToGrid w:val="0"/>
        <w:spacing w:beforeLines="50" w:afterLines="50" w:line="360" w:lineRule="auto"/>
        <w:rPr>
          <w:rFonts w:eastAsiaTheme="minorEastAsia"/>
          <w:sz w:val="24"/>
        </w:rPr>
      </w:pPr>
      <w:r w:rsidRPr="00CE3CC7">
        <w:rPr>
          <w:rFonts w:eastAsiaTheme="minorEastAsia"/>
          <w:color w:val="000000"/>
          <w:sz w:val="24"/>
        </w:rPr>
        <w:t>Copper-Catalyzed Intermolecular Asymmetric Propargylic Dearomatization of Indoles</w:t>
      </w:r>
      <w:r w:rsidRPr="00CE3CC7">
        <w:rPr>
          <w:rFonts w:eastAsiaTheme="minorEastAsia"/>
          <w:sz w:val="24"/>
        </w:rPr>
        <w:t xml:space="preserve">. Wen Shao, He Li, Chuan Liu, Chenjiang Liu*, </w:t>
      </w:r>
      <w:r w:rsidRPr="00CE3CC7">
        <w:rPr>
          <w:rFonts w:eastAsiaTheme="minorEastAsia"/>
          <w:b/>
          <w:sz w:val="24"/>
        </w:rPr>
        <w:t>Shuli You*</w:t>
      </w:r>
      <w:r w:rsidRPr="00CE3CC7">
        <w:rPr>
          <w:rFonts w:eastAsiaTheme="minorEastAsia"/>
          <w:sz w:val="24"/>
        </w:rPr>
        <w:t xml:space="preserve"> </w:t>
      </w:r>
      <w:r w:rsidRPr="00CE3CC7">
        <w:rPr>
          <w:rFonts w:eastAsiaTheme="minorEastAsia"/>
          <w:i/>
          <w:sz w:val="24"/>
        </w:rPr>
        <w:t xml:space="preserve">Angew. Chem. Int. Ed. </w:t>
      </w:r>
      <w:r w:rsidRPr="00CE3CC7">
        <w:rPr>
          <w:rFonts w:eastAsiaTheme="minorEastAsia"/>
          <w:b/>
          <w:sz w:val="24"/>
        </w:rPr>
        <w:t>2015</w:t>
      </w:r>
      <w:r w:rsidRPr="00CE3CC7">
        <w:rPr>
          <w:rFonts w:eastAsiaTheme="minorEastAsia"/>
          <w:sz w:val="24"/>
        </w:rPr>
        <w:t xml:space="preserve">, </w:t>
      </w:r>
      <w:r w:rsidRPr="00CE3CC7">
        <w:rPr>
          <w:rFonts w:eastAsiaTheme="minorEastAsia"/>
          <w:i/>
          <w:sz w:val="24"/>
        </w:rPr>
        <w:t>54</w:t>
      </w:r>
      <w:r w:rsidRPr="00CE3CC7">
        <w:rPr>
          <w:rFonts w:eastAsiaTheme="minorEastAsia"/>
          <w:sz w:val="24"/>
        </w:rPr>
        <w:t xml:space="preserve">, 7684-7687. </w:t>
      </w:r>
    </w:p>
    <w:p w:rsidR="000614F6" w:rsidRPr="00CE3CC7" w:rsidRDefault="000614F6" w:rsidP="001C2084">
      <w:pPr>
        <w:widowControl/>
        <w:numPr>
          <w:ilvl w:val="0"/>
          <w:numId w:val="1"/>
        </w:numPr>
        <w:adjustRightInd w:val="0"/>
        <w:snapToGrid w:val="0"/>
        <w:spacing w:beforeLines="50" w:afterLines="50" w:line="360" w:lineRule="auto"/>
        <w:rPr>
          <w:rFonts w:eastAsiaTheme="minorEastAsia"/>
          <w:sz w:val="24"/>
        </w:rPr>
      </w:pPr>
      <w:r w:rsidRPr="00CE3CC7">
        <w:rPr>
          <w:rFonts w:eastAsiaTheme="minorEastAsia"/>
          <w:sz w:val="24"/>
        </w:rPr>
        <w:t xml:space="preserve">Asymmetric Dearomatization of Naphthols </w:t>
      </w:r>
      <w:r w:rsidRPr="00CE3CC7">
        <w:rPr>
          <w:rFonts w:eastAsiaTheme="minorEastAsia"/>
          <w:i/>
          <w:sz w:val="24"/>
        </w:rPr>
        <w:t>via</w:t>
      </w:r>
      <w:r w:rsidRPr="00CE3CC7">
        <w:rPr>
          <w:rFonts w:eastAsiaTheme="minorEastAsia"/>
          <w:sz w:val="24"/>
        </w:rPr>
        <w:t xml:space="preserve"> a Rh-Catalyzed </w:t>
      </w:r>
      <w:proofErr w:type="gramStart"/>
      <w:r w:rsidRPr="00CE3CC7">
        <w:rPr>
          <w:rFonts w:eastAsiaTheme="minorEastAsia"/>
          <w:sz w:val="24"/>
        </w:rPr>
        <w:t>C(</w:t>
      </w:r>
      <w:proofErr w:type="gramEnd"/>
      <w:r w:rsidRPr="00CE3CC7">
        <w:rPr>
          <w:rFonts w:eastAsiaTheme="minorEastAsia"/>
          <w:sz w:val="24"/>
        </w:rPr>
        <w:t xml:space="preserve">sp2)–H Functionalization/Annulation Reaction. Jun Zheng, Shaobo Wang, Chao Zheng, </w:t>
      </w:r>
      <w:r w:rsidRPr="00CE3CC7">
        <w:rPr>
          <w:rFonts w:eastAsiaTheme="minorEastAsia"/>
          <w:b/>
          <w:sz w:val="24"/>
        </w:rPr>
        <w:t xml:space="preserve">Shuli You* </w:t>
      </w:r>
      <w:r w:rsidRPr="00CE3CC7">
        <w:rPr>
          <w:rFonts w:eastAsiaTheme="minorEastAsia"/>
          <w:i/>
          <w:sz w:val="24"/>
        </w:rPr>
        <w:t>J. Am. Chem. Soc.</w:t>
      </w:r>
      <w:r w:rsidRPr="00CE3CC7">
        <w:rPr>
          <w:rFonts w:eastAsiaTheme="minorEastAsia"/>
          <w:sz w:val="24"/>
        </w:rPr>
        <w:t xml:space="preserve"> </w:t>
      </w:r>
      <w:r w:rsidRPr="00CE3CC7">
        <w:rPr>
          <w:rFonts w:eastAsiaTheme="minorEastAsia"/>
          <w:b/>
          <w:sz w:val="24"/>
        </w:rPr>
        <w:t>2015</w:t>
      </w:r>
      <w:r w:rsidRPr="00CE3CC7">
        <w:rPr>
          <w:rFonts w:eastAsiaTheme="minorEastAsia"/>
          <w:sz w:val="24"/>
        </w:rPr>
        <w:t xml:space="preserve">, </w:t>
      </w:r>
      <w:r w:rsidRPr="00CE3CC7">
        <w:rPr>
          <w:rFonts w:eastAsiaTheme="minorEastAsia"/>
          <w:i/>
          <w:sz w:val="24"/>
        </w:rPr>
        <w:t>137</w:t>
      </w:r>
      <w:r w:rsidRPr="00CE3CC7">
        <w:rPr>
          <w:rFonts w:eastAsiaTheme="minorEastAsia"/>
          <w:sz w:val="24"/>
        </w:rPr>
        <w:t xml:space="preserve">, 4880-4883. </w:t>
      </w:r>
    </w:p>
    <w:p w:rsidR="000614F6" w:rsidRPr="00CE3CC7" w:rsidRDefault="000614F6" w:rsidP="001C2084">
      <w:pPr>
        <w:widowControl/>
        <w:numPr>
          <w:ilvl w:val="0"/>
          <w:numId w:val="1"/>
        </w:numPr>
        <w:adjustRightInd w:val="0"/>
        <w:snapToGrid w:val="0"/>
        <w:spacing w:beforeLines="50" w:afterLines="50" w:line="360" w:lineRule="auto"/>
        <w:rPr>
          <w:rFonts w:eastAsiaTheme="minorEastAsia"/>
          <w:sz w:val="24"/>
        </w:rPr>
      </w:pPr>
      <w:r w:rsidRPr="00CE3CC7">
        <w:rPr>
          <w:rFonts w:eastAsiaTheme="minorEastAsia"/>
          <w:sz w:val="24"/>
        </w:rPr>
        <w:t>Enantioselective Synthesis of 4</w:t>
      </w:r>
      <w:proofErr w:type="gramStart"/>
      <w:r w:rsidRPr="00CE3CC7">
        <w:rPr>
          <w:rFonts w:eastAsiaTheme="minorEastAsia"/>
          <w:sz w:val="24"/>
        </w:rPr>
        <w:t>,5,6,7</w:t>
      </w:r>
      <w:proofErr w:type="gramEnd"/>
      <w:r w:rsidRPr="00CE3CC7">
        <w:rPr>
          <w:rFonts w:eastAsiaTheme="minorEastAsia"/>
          <w:sz w:val="24"/>
        </w:rPr>
        <w:t xml:space="preserve">-Tetrahydroindoles </w:t>
      </w:r>
      <w:r w:rsidRPr="00CE3CC7">
        <w:rPr>
          <w:rFonts w:eastAsiaTheme="minorEastAsia"/>
          <w:i/>
          <w:sz w:val="24"/>
        </w:rPr>
        <w:t>via</w:t>
      </w:r>
      <w:r w:rsidRPr="00CE3CC7">
        <w:rPr>
          <w:rFonts w:eastAsiaTheme="minorEastAsia"/>
          <w:sz w:val="24"/>
        </w:rPr>
        <w:t xml:space="preserve"> Olefin Cross-Metathesis/Intramolecular Friedel–Crafts Alkylation Reaction of Pyrroles. Junwei Zhang, Xiaowei Liu, Qing </w:t>
      </w:r>
      <w:proofErr w:type="gramStart"/>
      <w:r w:rsidRPr="00CE3CC7">
        <w:rPr>
          <w:rFonts w:eastAsiaTheme="minorEastAsia"/>
          <w:sz w:val="24"/>
        </w:rPr>
        <w:t>Gu</w:t>
      </w:r>
      <w:proofErr w:type="gramEnd"/>
      <w:r w:rsidRPr="00CE3CC7">
        <w:rPr>
          <w:rFonts w:eastAsiaTheme="minorEastAsia"/>
          <w:sz w:val="24"/>
        </w:rPr>
        <w:t xml:space="preserve">, Xiaoxin Shi, </w:t>
      </w:r>
      <w:r w:rsidRPr="00CE3CC7">
        <w:rPr>
          <w:rFonts w:eastAsiaTheme="minorEastAsia"/>
          <w:b/>
          <w:sz w:val="24"/>
        </w:rPr>
        <w:t xml:space="preserve">Shuli You* </w:t>
      </w:r>
      <w:r w:rsidRPr="00CE3CC7">
        <w:rPr>
          <w:rFonts w:eastAsiaTheme="minorEastAsia"/>
          <w:i/>
          <w:sz w:val="24"/>
        </w:rPr>
        <w:t xml:space="preserve">Org. Chem. Front. </w:t>
      </w:r>
      <w:r w:rsidRPr="00CE3CC7">
        <w:rPr>
          <w:rFonts w:eastAsiaTheme="minorEastAsia"/>
          <w:b/>
          <w:sz w:val="24"/>
        </w:rPr>
        <w:t>2015</w:t>
      </w:r>
      <w:r w:rsidRPr="00CE3CC7">
        <w:rPr>
          <w:rFonts w:eastAsiaTheme="minorEastAsia"/>
          <w:sz w:val="24"/>
        </w:rPr>
        <w:t xml:space="preserve">, </w:t>
      </w:r>
      <w:r w:rsidRPr="00CE3CC7">
        <w:rPr>
          <w:rFonts w:eastAsiaTheme="minorEastAsia"/>
          <w:i/>
          <w:sz w:val="24"/>
        </w:rPr>
        <w:t>2</w:t>
      </w:r>
      <w:r w:rsidRPr="00CE3CC7">
        <w:rPr>
          <w:rFonts w:eastAsiaTheme="minorEastAsia"/>
          <w:sz w:val="24"/>
        </w:rPr>
        <w:t>, 476-480.</w:t>
      </w:r>
    </w:p>
    <w:p w:rsidR="000614F6" w:rsidRPr="00CE3CC7" w:rsidRDefault="000614F6" w:rsidP="001C2084">
      <w:pPr>
        <w:widowControl/>
        <w:numPr>
          <w:ilvl w:val="0"/>
          <w:numId w:val="1"/>
        </w:numPr>
        <w:adjustRightInd w:val="0"/>
        <w:snapToGrid w:val="0"/>
        <w:spacing w:beforeLines="50" w:afterLines="50" w:line="360" w:lineRule="auto"/>
        <w:rPr>
          <w:rFonts w:eastAsiaTheme="minorEastAsia"/>
          <w:sz w:val="24"/>
        </w:rPr>
      </w:pPr>
      <w:r w:rsidRPr="00CE3CC7">
        <w:rPr>
          <w:rFonts w:eastAsiaTheme="minorEastAsia"/>
          <w:sz w:val="24"/>
        </w:rPr>
        <w:lastRenderedPageBreak/>
        <w:t xml:space="preserve">Synthesis of Pyrroloindolines and Furoindolines via Cascade Dearomatization of Indole Derivatives with Carbenium Ion. Chuan Liu, Qin Yin, Lixin Dai, </w:t>
      </w:r>
      <w:r w:rsidRPr="00CE3CC7">
        <w:rPr>
          <w:rFonts w:eastAsiaTheme="minorEastAsia"/>
          <w:b/>
          <w:sz w:val="24"/>
        </w:rPr>
        <w:t xml:space="preserve">Shuli You* </w:t>
      </w:r>
      <w:r w:rsidRPr="00CE3CC7">
        <w:rPr>
          <w:rFonts w:eastAsiaTheme="minorEastAsia"/>
          <w:i/>
          <w:sz w:val="24"/>
        </w:rPr>
        <w:t>Chem. Commun.</w:t>
      </w:r>
      <w:r w:rsidRPr="00CE3CC7">
        <w:rPr>
          <w:rFonts w:eastAsiaTheme="minorEastAsia"/>
          <w:sz w:val="24"/>
        </w:rPr>
        <w:t xml:space="preserve"> </w:t>
      </w:r>
      <w:r w:rsidRPr="00CE3CC7">
        <w:rPr>
          <w:rFonts w:eastAsiaTheme="minorEastAsia"/>
          <w:b/>
          <w:sz w:val="24"/>
        </w:rPr>
        <w:t>2015</w:t>
      </w:r>
      <w:r w:rsidRPr="00CE3CC7">
        <w:rPr>
          <w:rFonts w:eastAsiaTheme="minorEastAsia"/>
          <w:sz w:val="24"/>
        </w:rPr>
        <w:t xml:space="preserve">, </w:t>
      </w:r>
      <w:r w:rsidRPr="00CE3CC7">
        <w:rPr>
          <w:rFonts w:eastAsiaTheme="minorEastAsia"/>
          <w:i/>
          <w:sz w:val="24"/>
        </w:rPr>
        <w:t>51</w:t>
      </w:r>
      <w:r w:rsidRPr="00CE3CC7">
        <w:rPr>
          <w:rFonts w:eastAsiaTheme="minorEastAsia"/>
          <w:sz w:val="24"/>
        </w:rPr>
        <w:t>, 5971-5974.</w:t>
      </w:r>
    </w:p>
    <w:p w:rsidR="000614F6" w:rsidRPr="00CE3CC7" w:rsidRDefault="000614F6" w:rsidP="001C2084">
      <w:pPr>
        <w:widowControl/>
        <w:numPr>
          <w:ilvl w:val="0"/>
          <w:numId w:val="1"/>
        </w:numPr>
        <w:adjustRightInd w:val="0"/>
        <w:snapToGrid w:val="0"/>
        <w:spacing w:beforeLines="50" w:afterLines="50" w:line="360" w:lineRule="auto"/>
        <w:rPr>
          <w:rFonts w:eastAsiaTheme="minorEastAsia"/>
          <w:sz w:val="24"/>
        </w:rPr>
      </w:pPr>
      <w:r w:rsidRPr="00CE3CC7">
        <w:rPr>
          <w:rFonts w:eastAsiaTheme="minorEastAsia"/>
          <w:color w:val="000000"/>
          <w:sz w:val="24"/>
        </w:rPr>
        <w:t>Highly Regio- and Enantioselective Synthesis of N-Substituted 2-pyridones via Ir-Catalyzed Intermolecular Asymmetric Allylic Amination</w:t>
      </w:r>
      <w:r w:rsidRPr="00CE3CC7">
        <w:rPr>
          <w:rFonts w:eastAsiaTheme="minorEastAsia"/>
          <w:sz w:val="24"/>
        </w:rPr>
        <w:t xml:space="preserve">. Xiao Zhang, Zepeng Yang, Lin Huang, </w:t>
      </w:r>
      <w:r w:rsidRPr="00CE3CC7">
        <w:rPr>
          <w:rFonts w:eastAsiaTheme="minorEastAsia"/>
          <w:b/>
          <w:sz w:val="24"/>
        </w:rPr>
        <w:t>Shuli You*</w:t>
      </w:r>
      <w:r w:rsidRPr="00CE3CC7">
        <w:rPr>
          <w:rFonts w:eastAsiaTheme="minorEastAsia"/>
          <w:sz w:val="24"/>
        </w:rPr>
        <w:t xml:space="preserve"> </w:t>
      </w:r>
      <w:r w:rsidRPr="00CE3CC7">
        <w:rPr>
          <w:rFonts w:eastAsiaTheme="minorEastAsia"/>
          <w:i/>
          <w:sz w:val="24"/>
        </w:rPr>
        <w:t xml:space="preserve">Angew. Chem. Int. Ed. </w:t>
      </w:r>
      <w:r w:rsidRPr="00CE3CC7">
        <w:rPr>
          <w:rFonts w:eastAsiaTheme="minorEastAsia"/>
          <w:b/>
          <w:sz w:val="24"/>
        </w:rPr>
        <w:t>2015</w:t>
      </w:r>
      <w:r w:rsidRPr="00CE3CC7">
        <w:rPr>
          <w:rFonts w:eastAsiaTheme="minorEastAsia"/>
          <w:sz w:val="24"/>
        </w:rPr>
        <w:t xml:space="preserve">, </w:t>
      </w:r>
      <w:r w:rsidRPr="00CE3CC7">
        <w:rPr>
          <w:rFonts w:eastAsiaTheme="minorEastAsia"/>
          <w:i/>
          <w:sz w:val="24"/>
        </w:rPr>
        <w:t>54</w:t>
      </w:r>
      <w:r w:rsidRPr="00CE3CC7">
        <w:rPr>
          <w:rFonts w:eastAsiaTheme="minorEastAsia"/>
          <w:sz w:val="24"/>
        </w:rPr>
        <w:t xml:space="preserve">, 1873-1876. </w:t>
      </w:r>
    </w:p>
    <w:p w:rsidR="000614F6" w:rsidRPr="00CE3CC7" w:rsidRDefault="000614F6" w:rsidP="001C2084">
      <w:pPr>
        <w:widowControl/>
        <w:numPr>
          <w:ilvl w:val="0"/>
          <w:numId w:val="1"/>
        </w:numPr>
        <w:adjustRightInd w:val="0"/>
        <w:snapToGrid w:val="0"/>
        <w:spacing w:beforeLines="50" w:afterLines="50" w:line="360" w:lineRule="auto"/>
        <w:rPr>
          <w:rFonts w:eastAsiaTheme="minorEastAsia"/>
          <w:sz w:val="24"/>
        </w:rPr>
      </w:pPr>
      <w:r w:rsidRPr="00CE3CC7">
        <w:rPr>
          <w:rFonts w:eastAsiaTheme="minorEastAsia"/>
          <w:color w:val="000000"/>
          <w:sz w:val="24"/>
        </w:rPr>
        <w:t>Asymmetric Dearomatization of β-Naphthols via Chiral Phosphoric Acid-Catalyzed Amination Reaction</w:t>
      </w:r>
      <w:r w:rsidRPr="00CE3CC7">
        <w:rPr>
          <w:rFonts w:eastAsiaTheme="minorEastAsia"/>
          <w:sz w:val="24"/>
        </w:rPr>
        <w:t xml:space="preserve">. Shouguo Wang, Qin Yin, Chunxiang Zhuo, </w:t>
      </w:r>
      <w:r w:rsidRPr="00CE3CC7">
        <w:rPr>
          <w:rFonts w:eastAsiaTheme="minorEastAsia"/>
          <w:b/>
          <w:sz w:val="24"/>
        </w:rPr>
        <w:t>Shuli You*</w:t>
      </w:r>
      <w:r w:rsidRPr="00CE3CC7">
        <w:rPr>
          <w:rFonts w:eastAsiaTheme="minorEastAsia"/>
          <w:sz w:val="24"/>
        </w:rPr>
        <w:t xml:space="preserve"> </w:t>
      </w:r>
      <w:r w:rsidRPr="00CE3CC7">
        <w:rPr>
          <w:rFonts w:eastAsiaTheme="minorEastAsia"/>
          <w:i/>
          <w:sz w:val="24"/>
        </w:rPr>
        <w:t xml:space="preserve">Angew. Chem. Int. Ed. </w:t>
      </w:r>
      <w:r w:rsidRPr="00CE3CC7">
        <w:rPr>
          <w:rFonts w:eastAsiaTheme="minorEastAsia"/>
          <w:b/>
          <w:sz w:val="24"/>
        </w:rPr>
        <w:t>2015</w:t>
      </w:r>
      <w:r w:rsidRPr="00CE3CC7">
        <w:rPr>
          <w:rFonts w:eastAsiaTheme="minorEastAsia"/>
          <w:sz w:val="24"/>
        </w:rPr>
        <w:t xml:space="preserve">, </w:t>
      </w:r>
      <w:r w:rsidRPr="00CE3CC7">
        <w:rPr>
          <w:rFonts w:eastAsiaTheme="minorEastAsia"/>
          <w:i/>
          <w:sz w:val="24"/>
        </w:rPr>
        <w:t>54</w:t>
      </w:r>
      <w:r w:rsidRPr="00CE3CC7">
        <w:rPr>
          <w:rFonts w:eastAsiaTheme="minorEastAsia"/>
          <w:sz w:val="24"/>
        </w:rPr>
        <w:t xml:space="preserve">, 647-650. </w:t>
      </w:r>
    </w:p>
    <w:p w:rsidR="000614F6" w:rsidRPr="00CE3CC7" w:rsidRDefault="000614F6" w:rsidP="001C2084">
      <w:pPr>
        <w:numPr>
          <w:ilvl w:val="0"/>
          <w:numId w:val="1"/>
        </w:numPr>
        <w:autoSpaceDE w:val="0"/>
        <w:autoSpaceDN w:val="0"/>
        <w:adjustRightInd w:val="0"/>
        <w:snapToGrid w:val="0"/>
        <w:spacing w:beforeLines="50" w:afterLines="50" w:line="360" w:lineRule="auto"/>
        <w:ind w:left="357" w:hanging="357"/>
        <w:rPr>
          <w:rFonts w:eastAsiaTheme="minorEastAsia"/>
          <w:sz w:val="24"/>
        </w:rPr>
      </w:pPr>
      <w:r w:rsidRPr="00CE3CC7">
        <w:rPr>
          <w:rFonts w:eastAsiaTheme="minorEastAsia"/>
          <w:sz w:val="24"/>
        </w:rPr>
        <w:t xml:space="preserve">Ligand-Controlled Para-Selective C–H Arylation of Monosubstituted Arenes. Hui Xu, Ming Shang, Huixiong Dai, </w:t>
      </w:r>
      <w:r w:rsidRPr="00CE3CC7">
        <w:rPr>
          <w:rFonts w:eastAsiaTheme="minorEastAsia"/>
          <w:b/>
          <w:sz w:val="24"/>
        </w:rPr>
        <w:t>Jinquan Yu*</w:t>
      </w:r>
      <w:r w:rsidRPr="00CE3CC7">
        <w:rPr>
          <w:rFonts w:eastAsiaTheme="minorEastAsia"/>
          <w:sz w:val="24"/>
        </w:rPr>
        <w:t xml:space="preserve"> </w:t>
      </w:r>
      <w:r w:rsidRPr="00CE3CC7">
        <w:rPr>
          <w:rFonts w:eastAsiaTheme="minorEastAsia"/>
          <w:i/>
          <w:sz w:val="24"/>
        </w:rPr>
        <w:t>Org. Lett</w:t>
      </w:r>
      <w:r w:rsidRPr="00CE3CC7">
        <w:rPr>
          <w:rFonts w:eastAsiaTheme="minorEastAsia"/>
          <w:sz w:val="24"/>
        </w:rPr>
        <w:t>. </w:t>
      </w:r>
      <w:r w:rsidRPr="00CE3CC7">
        <w:rPr>
          <w:rFonts w:eastAsiaTheme="minorEastAsia"/>
          <w:b/>
          <w:sz w:val="24"/>
        </w:rPr>
        <w:t>2015</w:t>
      </w:r>
      <w:r w:rsidRPr="00CE3CC7">
        <w:rPr>
          <w:rFonts w:eastAsiaTheme="minorEastAsia"/>
          <w:sz w:val="24"/>
        </w:rPr>
        <w:t>, </w:t>
      </w:r>
      <w:r w:rsidRPr="00CE3CC7">
        <w:rPr>
          <w:rFonts w:eastAsiaTheme="minorEastAsia"/>
          <w:i/>
          <w:sz w:val="24"/>
        </w:rPr>
        <w:t>17</w:t>
      </w:r>
      <w:r w:rsidRPr="00CE3CC7">
        <w:rPr>
          <w:rFonts w:eastAsiaTheme="minorEastAsia"/>
          <w:sz w:val="24"/>
        </w:rPr>
        <w:t>, 3830-3833.</w:t>
      </w:r>
    </w:p>
    <w:p w:rsidR="000614F6" w:rsidRPr="00CE3CC7" w:rsidRDefault="000614F6" w:rsidP="001C2084">
      <w:pPr>
        <w:numPr>
          <w:ilvl w:val="0"/>
          <w:numId w:val="1"/>
        </w:numPr>
        <w:autoSpaceDE w:val="0"/>
        <w:autoSpaceDN w:val="0"/>
        <w:adjustRightInd w:val="0"/>
        <w:snapToGrid w:val="0"/>
        <w:spacing w:beforeLines="50" w:afterLines="50" w:line="360" w:lineRule="auto"/>
        <w:ind w:left="357" w:hanging="357"/>
        <w:rPr>
          <w:rFonts w:eastAsiaTheme="minorEastAsia"/>
          <w:sz w:val="24"/>
        </w:rPr>
      </w:pPr>
      <w:r w:rsidRPr="00CE3CC7">
        <w:rPr>
          <w:rFonts w:eastAsiaTheme="minorEastAsia"/>
          <w:sz w:val="24"/>
        </w:rPr>
        <w:t xml:space="preserve">Transition-Metal- Catalyzed C–H Alkynylation. Mingming Wang, Zixiao Wang, Ming Shang, </w:t>
      </w:r>
      <w:r w:rsidRPr="00CE3CC7">
        <w:rPr>
          <w:rFonts w:eastAsiaTheme="minorEastAsia"/>
          <w:b/>
          <w:sz w:val="24"/>
        </w:rPr>
        <w:t>Huixiong Dai*</w:t>
      </w:r>
      <w:r w:rsidRPr="00CE3CC7">
        <w:rPr>
          <w:rFonts w:eastAsiaTheme="minorEastAsia"/>
          <w:sz w:val="24"/>
        </w:rPr>
        <w:t xml:space="preserve"> </w:t>
      </w:r>
      <w:r w:rsidRPr="00CE3CC7">
        <w:rPr>
          <w:rFonts w:eastAsiaTheme="minorEastAsia"/>
          <w:i/>
          <w:sz w:val="24"/>
        </w:rPr>
        <w:t>Chin. J. Org. Chem.</w:t>
      </w:r>
      <w:r w:rsidRPr="00CE3CC7">
        <w:rPr>
          <w:rFonts w:eastAsiaTheme="minorEastAsia"/>
          <w:sz w:val="24"/>
        </w:rPr>
        <w:t> </w:t>
      </w:r>
      <w:r w:rsidRPr="00CE3CC7">
        <w:rPr>
          <w:rFonts w:eastAsiaTheme="minorEastAsia"/>
          <w:b/>
          <w:sz w:val="24"/>
        </w:rPr>
        <w:t>2015</w:t>
      </w:r>
      <w:r w:rsidRPr="00CE3CC7">
        <w:rPr>
          <w:rFonts w:eastAsiaTheme="minorEastAsia"/>
          <w:sz w:val="24"/>
        </w:rPr>
        <w:t>, </w:t>
      </w:r>
      <w:r w:rsidRPr="00CE3CC7">
        <w:rPr>
          <w:rFonts w:eastAsiaTheme="minorEastAsia"/>
          <w:i/>
          <w:sz w:val="24"/>
        </w:rPr>
        <w:t>35</w:t>
      </w:r>
      <w:r w:rsidRPr="00CE3CC7">
        <w:rPr>
          <w:rFonts w:eastAsiaTheme="minorEastAsia"/>
          <w:sz w:val="24"/>
        </w:rPr>
        <w:t>, 570-577(in Chinese).</w:t>
      </w:r>
    </w:p>
    <w:p w:rsidR="000614F6" w:rsidRPr="00CE3CC7" w:rsidRDefault="000614F6" w:rsidP="001C2084">
      <w:pPr>
        <w:numPr>
          <w:ilvl w:val="0"/>
          <w:numId w:val="1"/>
        </w:numPr>
        <w:autoSpaceDE w:val="0"/>
        <w:autoSpaceDN w:val="0"/>
        <w:adjustRightInd w:val="0"/>
        <w:snapToGrid w:val="0"/>
        <w:spacing w:beforeLines="50" w:afterLines="50" w:line="360" w:lineRule="auto"/>
        <w:ind w:left="357" w:hanging="357"/>
        <w:rPr>
          <w:rFonts w:eastAsiaTheme="minorEastAsia"/>
          <w:b/>
          <w:bCs/>
          <w:sz w:val="24"/>
        </w:rPr>
      </w:pPr>
      <w:proofErr w:type="gramStart"/>
      <w:r w:rsidRPr="00CE3CC7">
        <w:rPr>
          <w:rFonts w:eastAsiaTheme="minorEastAsia"/>
          <w:sz w:val="24"/>
        </w:rPr>
        <w:t>Cu(</w:t>
      </w:r>
      <w:proofErr w:type="gramEnd"/>
      <w:r w:rsidRPr="00CE3CC7">
        <w:rPr>
          <w:rFonts w:eastAsiaTheme="minorEastAsia"/>
          <w:sz w:val="24"/>
        </w:rPr>
        <w:t xml:space="preserve">II)-Catalyzed Coupling of Aromatic C–H Bonds with Malonates. Honhli Wang, Ming Shang, Shangzheng Sun, Zengle Zhou, Brain. N. Laforteza, Dai, Huixiong Dai*, </w:t>
      </w:r>
      <w:r w:rsidRPr="00CE3CC7">
        <w:rPr>
          <w:rFonts w:eastAsiaTheme="minorEastAsia"/>
          <w:b/>
          <w:sz w:val="24"/>
        </w:rPr>
        <w:t xml:space="preserve">Jinquan Yu* </w:t>
      </w:r>
      <w:r w:rsidRPr="00CE3CC7">
        <w:rPr>
          <w:rFonts w:eastAsiaTheme="minorEastAsia"/>
          <w:i/>
          <w:iCs/>
          <w:sz w:val="24"/>
        </w:rPr>
        <w:t>Org. Lett.</w:t>
      </w:r>
      <w:r w:rsidRPr="00CE3CC7">
        <w:rPr>
          <w:rFonts w:eastAsiaTheme="minorEastAsia"/>
          <w:sz w:val="24"/>
        </w:rPr>
        <w:t> </w:t>
      </w:r>
      <w:r w:rsidRPr="00CE3CC7">
        <w:rPr>
          <w:rFonts w:eastAsiaTheme="minorEastAsia"/>
          <w:b/>
          <w:sz w:val="24"/>
        </w:rPr>
        <w:t>2015</w:t>
      </w:r>
      <w:r w:rsidRPr="00CE3CC7">
        <w:rPr>
          <w:rFonts w:eastAsiaTheme="minorEastAsia"/>
          <w:sz w:val="24"/>
        </w:rPr>
        <w:t>, </w:t>
      </w:r>
      <w:r w:rsidRPr="00CE3CC7">
        <w:rPr>
          <w:rFonts w:eastAsiaTheme="minorEastAsia"/>
          <w:i/>
          <w:iCs/>
          <w:sz w:val="24"/>
        </w:rPr>
        <w:t>17,</w:t>
      </w:r>
      <w:r w:rsidRPr="00CE3CC7">
        <w:rPr>
          <w:rFonts w:eastAsiaTheme="minorEastAsia"/>
          <w:iCs/>
          <w:sz w:val="24"/>
        </w:rPr>
        <w:t xml:space="preserve"> 1228-1231.</w:t>
      </w:r>
    </w:p>
    <w:p w:rsidR="000614F6" w:rsidRPr="00CE3CC7" w:rsidRDefault="000614F6" w:rsidP="001C2084">
      <w:pPr>
        <w:pStyle w:val="a4"/>
        <w:numPr>
          <w:ilvl w:val="0"/>
          <w:numId w:val="1"/>
        </w:numPr>
        <w:adjustRightInd w:val="0"/>
        <w:snapToGrid w:val="0"/>
        <w:spacing w:beforeLines="50" w:afterLines="50" w:line="360" w:lineRule="auto"/>
        <w:ind w:left="357" w:hanging="357"/>
        <w:rPr>
          <w:rFonts w:ascii="Times New Roman" w:eastAsiaTheme="minorEastAsia" w:hAnsi="Times New Roman" w:cs="Times New Roman"/>
          <w:sz w:val="24"/>
          <w:szCs w:val="24"/>
        </w:rPr>
      </w:pPr>
      <w:r w:rsidRPr="00CE3CC7">
        <w:rPr>
          <w:rFonts w:ascii="Times New Roman" w:eastAsiaTheme="minorEastAsia" w:hAnsi="Times New Roman" w:cs="Times New Roman"/>
          <w:sz w:val="24"/>
          <w:szCs w:val="24"/>
        </w:rPr>
        <w:t xml:space="preserve">Gold (I)-Catalyzed Tandem Transformation with Diynes: Rapid Access to Cyclopentenone-Fused, Linear Polycyclic Molecules. Congjun Yu, Bin Chen, Tian Zhou, Qinshan Tian, </w:t>
      </w:r>
      <w:r w:rsidRPr="00CE3CC7">
        <w:rPr>
          <w:rFonts w:ascii="Times New Roman" w:eastAsiaTheme="minorEastAsia" w:hAnsi="Times New Roman" w:cs="Times New Roman"/>
          <w:b/>
          <w:sz w:val="24"/>
          <w:szCs w:val="24"/>
        </w:rPr>
        <w:t>Guozhu Zhang*</w:t>
      </w:r>
      <w:r w:rsidRPr="00CE3CC7">
        <w:rPr>
          <w:rFonts w:ascii="Times New Roman" w:eastAsiaTheme="minorEastAsia" w:hAnsi="Times New Roman" w:cs="Times New Roman"/>
          <w:i/>
          <w:iCs/>
          <w:color w:val="000000"/>
          <w:kern w:val="24"/>
          <w:sz w:val="24"/>
          <w:szCs w:val="24"/>
        </w:rPr>
        <w:t xml:space="preserve"> </w:t>
      </w:r>
      <w:r w:rsidRPr="00CE3CC7">
        <w:rPr>
          <w:rFonts w:ascii="Times New Roman" w:eastAsiaTheme="minorEastAsia" w:hAnsi="Times New Roman" w:cs="Times New Roman"/>
          <w:i/>
          <w:iCs/>
          <w:sz w:val="24"/>
          <w:szCs w:val="24"/>
        </w:rPr>
        <w:t xml:space="preserve">Angew. Chem. Int. Ed. </w:t>
      </w:r>
      <w:r w:rsidRPr="00CE3CC7">
        <w:rPr>
          <w:rFonts w:ascii="Times New Roman" w:eastAsiaTheme="minorEastAsia" w:hAnsi="Times New Roman" w:cs="Times New Roman"/>
          <w:b/>
          <w:bCs/>
          <w:sz w:val="24"/>
          <w:szCs w:val="24"/>
        </w:rPr>
        <w:t>2015</w:t>
      </w:r>
      <w:r w:rsidRPr="00CE3CC7">
        <w:rPr>
          <w:rFonts w:ascii="Times New Roman" w:eastAsiaTheme="minorEastAsia" w:hAnsi="Times New Roman" w:cs="Times New Roman"/>
          <w:i/>
          <w:iCs/>
          <w:sz w:val="24"/>
          <w:szCs w:val="24"/>
        </w:rPr>
        <w:t xml:space="preserve">, 37, </w:t>
      </w:r>
      <w:r w:rsidRPr="00CE3CC7">
        <w:rPr>
          <w:rFonts w:ascii="Times New Roman" w:eastAsiaTheme="minorEastAsia" w:hAnsi="Times New Roman" w:cs="Times New Roman"/>
          <w:sz w:val="24"/>
          <w:szCs w:val="24"/>
        </w:rPr>
        <w:t>10903-10907.</w:t>
      </w:r>
    </w:p>
    <w:p w:rsidR="000614F6" w:rsidRPr="00CE3CC7" w:rsidRDefault="000614F6" w:rsidP="001C2084">
      <w:pPr>
        <w:pStyle w:val="a4"/>
        <w:numPr>
          <w:ilvl w:val="0"/>
          <w:numId w:val="1"/>
        </w:numPr>
        <w:adjustRightInd w:val="0"/>
        <w:snapToGrid w:val="0"/>
        <w:spacing w:beforeLines="50" w:afterLines="50" w:line="360" w:lineRule="auto"/>
        <w:ind w:left="357" w:hanging="357"/>
        <w:rPr>
          <w:rFonts w:ascii="Times New Roman" w:eastAsiaTheme="minorEastAsia" w:hAnsi="Times New Roman" w:cs="Times New Roman"/>
          <w:iCs/>
          <w:sz w:val="24"/>
          <w:szCs w:val="24"/>
        </w:rPr>
      </w:pPr>
      <w:r w:rsidRPr="00CE3CC7">
        <w:rPr>
          <w:rFonts w:ascii="Times New Roman" w:eastAsiaTheme="minorEastAsia" w:hAnsi="Times New Roman" w:cs="Times New Roman"/>
          <w:sz w:val="24"/>
          <w:szCs w:val="24"/>
        </w:rPr>
        <w:t>Enantioselective Synthesis of α-</w:t>
      </w:r>
      <w:r w:rsidRPr="00CE3CC7">
        <w:rPr>
          <w:rFonts w:ascii="Times New Roman" w:eastAsiaTheme="minorEastAsia" w:hAnsi="Times New Roman" w:cs="Times New Roman"/>
          <w:i/>
          <w:sz w:val="24"/>
          <w:szCs w:val="24"/>
        </w:rPr>
        <w:t>exo</w:t>
      </w:r>
      <w:r w:rsidRPr="00CE3CC7">
        <w:rPr>
          <w:rFonts w:ascii="Times New Roman" w:eastAsiaTheme="minorEastAsia" w:hAnsi="Times New Roman" w:cs="Times New Roman"/>
          <w:sz w:val="24"/>
          <w:szCs w:val="24"/>
        </w:rPr>
        <w:t xml:space="preserve">-Methylene γ-Butyrolactones </w:t>
      </w:r>
      <w:r w:rsidRPr="00CE3CC7">
        <w:rPr>
          <w:rFonts w:ascii="Times New Roman" w:eastAsiaTheme="minorEastAsia" w:hAnsi="Times New Roman" w:cs="Times New Roman"/>
          <w:i/>
          <w:sz w:val="24"/>
          <w:szCs w:val="24"/>
        </w:rPr>
        <w:t>via</w:t>
      </w:r>
      <w:r w:rsidRPr="00CE3CC7">
        <w:rPr>
          <w:rFonts w:ascii="Times New Roman" w:eastAsiaTheme="minorEastAsia" w:hAnsi="Times New Roman" w:cs="Times New Roman"/>
          <w:sz w:val="24"/>
          <w:szCs w:val="24"/>
        </w:rPr>
        <w:t xml:space="preserve"> Chromium Catalysis. Weiqiang Chen, Qin Yang, Tian Zhou, Qingshan Tian, </w:t>
      </w:r>
      <w:r w:rsidRPr="00CE3CC7">
        <w:rPr>
          <w:rFonts w:ascii="Times New Roman" w:eastAsiaTheme="minorEastAsia" w:hAnsi="Times New Roman" w:cs="Times New Roman"/>
          <w:b/>
          <w:sz w:val="24"/>
          <w:szCs w:val="24"/>
        </w:rPr>
        <w:t>Guozhu Zhang*</w:t>
      </w:r>
      <w:r w:rsidRPr="00CE3CC7">
        <w:rPr>
          <w:rFonts w:ascii="Times New Roman" w:eastAsiaTheme="minorEastAsia" w:hAnsi="Times New Roman" w:cs="Times New Roman"/>
          <w:i/>
          <w:iCs/>
          <w:color w:val="000000"/>
          <w:kern w:val="24"/>
          <w:sz w:val="24"/>
          <w:szCs w:val="24"/>
        </w:rPr>
        <w:t xml:space="preserve"> </w:t>
      </w:r>
      <w:r w:rsidRPr="00CE3CC7">
        <w:rPr>
          <w:rFonts w:ascii="Times New Roman" w:eastAsiaTheme="minorEastAsia" w:hAnsi="Times New Roman" w:cs="Times New Roman"/>
          <w:i/>
          <w:iCs/>
          <w:sz w:val="24"/>
          <w:szCs w:val="24"/>
        </w:rPr>
        <w:t>Org. Lett.</w:t>
      </w:r>
      <w:r w:rsidRPr="00CE3CC7">
        <w:rPr>
          <w:rFonts w:ascii="Times New Roman" w:eastAsiaTheme="minorEastAsia" w:hAnsi="Times New Roman" w:cs="Times New Roman"/>
          <w:iCs/>
          <w:sz w:val="24"/>
          <w:szCs w:val="24"/>
        </w:rPr>
        <w:t xml:space="preserve"> </w:t>
      </w:r>
      <w:r w:rsidRPr="00CE3CC7">
        <w:rPr>
          <w:rFonts w:ascii="Times New Roman" w:eastAsiaTheme="minorEastAsia" w:hAnsi="Times New Roman" w:cs="Times New Roman"/>
          <w:b/>
          <w:iCs/>
          <w:sz w:val="24"/>
          <w:szCs w:val="24"/>
        </w:rPr>
        <w:t>2015</w:t>
      </w:r>
      <w:r w:rsidRPr="00CE3CC7">
        <w:rPr>
          <w:rFonts w:ascii="Times New Roman" w:eastAsiaTheme="minorEastAsia" w:hAnsi="Times New Roman" w:cs="Times New Roman"/>
          <w:iCs/>
          <w:sz w:val="24"/>
          <w:szCs w:val="24"/>
        </w:rPr>
        <w:t xml:space="preserve">, </w:t>
      </w:r>
      <w:r w:rsidRPr="00CE3CC7">
        <w:rPr>
          <w:rFonts w:ascii="Times New Roman" w:eastAsiaTheme="minorEastAsia" w:hAnsi="Times New Roman" w:cs="Times New Roman"/>
          <w:i/>
          <w:iCs/>
          <w:sz w:val="24"/>
          <w:szCs w:val="24"/>
        </w:rPr>
        <w:t>17</w:t>
      </w:r>
      <w:r w:rsidRPr="00CE3CC7">
        <w:rPr>
          <w:rFonts w:ascii="Times New Roman" w:eastAsiaTheme="minorEastAsia" w:hAnsi="Times New Roman" w:cs="Times New Roman"/>
          <w:iCs/>
          <w:sz w:val="24"/>
          <w:szCs w:val="24"/>
        </w:rPr>
        <w:t>, 5236-5239.</w:t>
      </w:r>
    </w:p>
    <w:p w:rsidR="000614F6" w:rsidRPr="00CE3CC7" w:rsidRDefault="000614F6" w:rsidP="001C2084">
      <w:pPr>
        <w:pStyle w:val="a4"/>
        <w:numPr>
          <w:ilvl w:val="0"/>
          <w:numId w:val="1"/>
        </w:numPr>
        <w:adjustRightInd w:val="0"/>
        <w:snapToGrid w:val="0"/>
        <w:spacing w:beforeLines="50" w:afterLines="50" w:line="360" w:lineRule="auto"/>
        <w:ind w:left="357" w:hanging="357"/>
        <w:rPr>
          <w:rFonts w:ascii="Times New Roman" w:eastAsiaTheme="minorEastAsia" w:hAnsi="Times New Roman" w:cs="Times New Roman"/>
          <w:sz w:val="24"/>
          <w:szCs w:val="24"/>
        </w:rPr>
      </w:pPr>
      <w:r w:rsidRPr="00CE3CC7">
        <w:rPr>
          <w:rFonts w:ascii="Times New Roman" w:eastAsiaTheme="minorEastAsia" w:hAnsi="Times New Roman" w:cs="Times New Roman"/>
          <w:iCs/>
          <w:sz w:val="24"/>
          <w:szCs w:val="24"/>
        </w:rPr>
        <w:t>A Novel Method to Prepare Multisubstituted Pyrazoles. Bin Chen, Congjun Yu,</w:t>
      </w:r>
      <w:r w:rsidRPr="00CE3CC7">
        <w:rPr>
          <w:rFonts w:ascii="Times New Roman" w:eastAsiaTheme="minorEastAsia" w:hAnsi="Times New Roman" w:cs="Times New Roman"/>
          <w:b/>
          <w:iCs/>
          <w:sz w:val="24"/>
          <w:szCs w:val="24"/>
        </w:rPr>
        <w:t xml:space="preserve"> Guozhu Zhang*</w:t>
      </w:r>
      <w:r w:rsidRPr="00CE3CC7">
        <w:rPr>
          <w:rFonts w:ascii="Times New Roman" w:eastAsiaTheme="minorEastAsia" w:hAnsi="Times New Roman" w:cs="Times New Roman"/>
          <w:iCs/>
          <w:sz w:val="24"/>
          <w:szCs w:val="24"/>
        </w:rPr>
        <w:t xml:space="preserve"> </w:t>
      </w:r>
      <w:r w:rsidRPr="00CE3CC7">
        <w:rPr>
          <w:rFonts w:ascii="Times New Roman" w:eastAsiaTheme="minorEastAsia" w:hAnsi="Times New Roman" w:cs="Times New Roman"/>
          <w:i/>
          <w:iCs/>
          <w:sz w:val="24"/>
          <w:szCs w:val="24"/>
        </w:rPr>
        <w:t>Chin. J. Org. Chem.</w:t>
      </w:r>
      <w:r w:rsidRPr="00CE3CC7">
        <w:rPr>
          <w:rFonts w:ascii="Times New Roman" w:eastAsiaTheme="minorEastAsia" w:hAnsi="Times New Roman" w:cs="Times New Roman"/>
          <w:iCs/>
          <w:sz w:val="24"/>
          <w:szCs w:val="24"/>
        </w:rPr>
        <w:t xml:space="preserve"> </w:t>
      </w:r>
      <w:r w:rsidRPr="00CE3CC7">
        <w:rPr>
          <w:rFonts w:ascii="Times New Roman" w:eastAsiaTheme="minorEastAsia" w:hAnsi="Times New Roman" w:cs="Times New Roman"/>
          <w:b/>
          <w:iCs/>
          <w:sz w:val="24"/>
          <w:szCs w:val="24"/>
        </w:rPr>
        <w:t>2015</w:t>
      </w:r>
      <w:r w:rsidRPr="00CE3CC7">
        <w:rPr>
          <w:rFonts w:ascii="Times New Roman" w:eastAsiaTheme="minorEastAsia" w:hAnsi="Times New Roman" w:cs="Times New Roman"/>
          <w:iCs/>
          <w:sz w:val="24"/>
          <w:szCs w:val="24"/>
        </w:rPr>
        <w:t xml:space="preserve">, </w:t>
      </w:r>
      <w:r w:rsidRPr="00CE3CC7">
        <w:rPr>
          <w:rFonts w:ascii="Times New Roman" w:eastAsiaTheme="minorEastAsia" w:hAnsi="Times New Roman" w:cs="Times New Roman"/>
          <w:i/>
          <w:iCs/>
          <w:sz w:val="24"/>
          <w:szCs w:val="24"/>
        </w:rPr>
        <w:t>35</w:t>
      </w:r>
      <w:r w:rsidRPr="00CE3CC7">
        <w:rPr>
          <w:rFonts w:ascii="Times New Roman" w:eastAsiaTheme="minorEastAsia" w:hAnsi="Times New Roman" w:cs="Times New Roman"/>
          <w:iCs/>
          <w:sz w:val="24"/>
          <w:szCs w:val="24"/>
        </w:rPr>
        <w:t>, 625-632</w:t>
      </w:r>
      <w:r w:rsidRPr="00CE3CC7">
        <w:rPr>
          <w:rFonts w:ascii="Times New Roman" w:eastAsiaTheme="minorEastAsia" w:hAnsi="Times New Roman" w:cs="Times New Roman"/>
          <w:sz w:val="24"/>
          <w:szCs w:val="24"/>
        </w:rPr>
        <w:t>(in Chinese)</w:t>
      </w:r>
      <w:r w:rsidRPr="00CE3CC7">
        <w:rPr>
          <w:rFonts w:ascii="Times New Roman" w:eastAsiaTheme="minorEastAsia" w:hAnsi="Times New Roman" w:cs="Times New Roman"/>
          <w:iCs/>
          <w:sz w:val="24"/>
          <w:szCs w:val="24"/>
        </w:rPr>
        <w:t>.</w:t>
      </w:r>
    </w:p>
    <w:p w:rsidR="0051502F" w:rsidRPr="00CE3CC7" w:rsidRDefault="0051502F" w:rsidP="001C2084">
      <w:pPr>
        <w:pStyle w:val="a4"/>
        <w:adjustRightInd w:val="0"/>
        <w:snapToGrid w:val="0"/>
        <w:spacing w:beforeLines="50" w:afterLines="50" w:line="360" w:lineRule="auto"/>
        <w:rPr>
          <w:rFonts w:ascii="Times New Roman" w:eastAsiaTheme="minorEastAsia" w:hAnsiTheme="minorEastAsia" w:cs="Times New Roman"/>
          <w:b/>
          <w:iCs/>
          <w:sz w:val="24"/>
          <w:szCs w:val="24"/>
        </w:rPr>
        <w:sectPr w:rsidR="0051502F" w:rsidRPr="00CE3CC7" w:rsidSect="002D0D88">
          <w:pgSz w:w="11906" w:h="16838" w:code="9"/>
          <w:pgMar w:top="1440" w:right="1418" w:bottom="1440" w:left="1418" w:header="851" w:footer="992" w:gutter="0"/>
          <w:cols w:space="425"/>
          <w:docGrid w:type="linesAndChars" w:linePitch="312"/>
        </w:sectPr>
      </w:pPr>
    </w:p>
    <w:p w:rsidR="000614F6" w:rsidRPr="00CE3CC7" w:rsidRDefault="000614F6" w:rsidP="001C2084">
      <w:pPr>
        <w:pStyle w:val="a4"/>
        <w:adjustRightInd w:val="0"/>
        <w:snapToGrid w:val="0"/>
        <w:spacing w:beforeLines="50" w:afterLines="50" w:line="360" w:lineRule="auto"/>
        <w:rPr>
          <w:rFonts w:ascii="Times New Roman" w:eastAsiaTheme="minorEastAsia" w:hAnsi="Times New Roman" w:cs="Times New Roman"/>
          <w:b/>
          <w:iCs/>
          <w:sz w:val="24"/>
          <w:szCs w:val="24"/>
          <w:lang w:val="de-DE"/>
        </w:rPr>
      </w:pPr>
      <w:r w:rsidRPr="00CE3CC7">
        <w:rPr>
          <w:rFonts w:ascii="Times New Roman" w:eastAsiaTheme="minorEastAsia" w:hAnsiTheme="minorEastAsia" w:cs="Times New Roman"/>
          <w:b/>
          <w:iCs/>
          <w:sz w:val="24"/>
          <w:szCs w:val="24"/>
        </w:rPr>
        <w:lastRenderedPageBreak/>
        <w:t>以下论文重点实验室非第一单位：</w:t>
      </w:r>
    </w:p>
    <w:p w:rsidR="000614F6" w:rsidRPr="00CE3CC7" w:rsidRDefault="000614F6" w:rsidP="001C2084">
      <w:pPr>
        <w:numPr>
          <w:ilvl w:val="0"/>
          <w:numId w:val="2"/>
        </w:numPr>
        <w:autoSpaceDE w:val="0"/>
        <w:autoSpaceDN w:val="0"/>
        <w:adjustRightInd w:val="0"/>
        <w:snapToGrid w:val="0"/>
        <w:spacing w:beforeLines="50" w:afterLines="50" w:line="360" w:lineRule="auto"/>
        <w:rPr>
          <w:rStyle w:val="doilink"/>
          <w:rFonts w:eastAsiaTheme="minorEastAsia"/>
          <w:sz w:val="24"/>
        </w:rPr>
      </w:pPr>
      <w:r w:rsidRPr="00CE3CC7">
        <w:rPr>
          <w:rFonts w:eastAsiaTheme="minorEastAsia"/>
          <w:kern w:val="0"/>
          <w:sz w:val="24"/>
          <w:lang w:val="de-DE"/>
        </w:rPr>
        <w:t>Observation of the Single-ion Magnet Behavior of d</w:t>
      </w:r>
      <w:r w:rsidRPr="00CE3CC7">
        <w:rPr>
          <w:rFonts w:eastAsiaTheme="minorEastAsia"/>
          <w:kern w:val="0"/>
          <w:sz w:val="24"/>
          <w:vertAlign w:val="superscript"/>
          <w:lang w:val="de-DE"/>
        </w:rPr>
        <w:t>8</w:t>
      </w:r>
      <w:r w:rsidRPr="00CE3CC7">
        <w:rPr>
          <w:rFonts w:eastAsiaTheme="minorEastAsia"/>
          <w:kern w:val="0"/>
          <w:sz w:val="24"/>
          <w:lang w:val="de-DE"/>
        </w:rPr>
        <w:t xml:space="preserve"> Ions on Two-coordinate Co(I)-NHC Co</w:t>
      </w:r>
      <w:r w:rsidRPr="00CE3CC7">
        <w:rPr>
          <w:rFonts w:eastAsiaTheme="minorEastAsia"/>
          <w:kern w:val="0"/>
          <w:sz w:val="24"/>
        </w:rPr>
        <w:t>mplexes. Yinshan Meng, Zhenbo Mo, Bingwu Wang, Yiquan Zhang*,</w:t>
      </w:r>
      <w:r w:rsidRPr="00CE3CC7">
        <w:rPr>
          <w:rFonts w:eastAsiaTheme="minorEastAsia"/>
          <w:b/>
          <w:kern w:val="0"/>
          <w:sz w:val="24"/>
        </w:rPr>
        <w:t xml:space="preserve"> Liang Deng*</w:t>
      </w:r>
      <w:r w:rsidRPr="00CE3CC7">
        <w:rPr>
          <w:rFonts w:eastAsiaTheme="minorEastAsia"/>
          <w:kern w:val="0"/>
          <w:sz w:val="24"/>
        </w:rPr>
        <w:t xml:space="preserve">, Song </w:t>
      </w:r>
      <w:proofErr w:type="gramStart"/>
      <w:r w:rsidRPr="00CE3CC7">
        <w:rPr>
          <w:rFonts w:eastAsiaTheme="minorEastAsia"/>
          <w:kern w:val="0"/>
          <w:sz w:val="24"/>
        </w:rPr>
        <w:t>Gao</w:t>
      </w:r>
      <w:proofErr w:type="gramEnd"/>
      <w:r w:rsidRPr="00CE3CC7">
        <w:rPr>
          <w:rFonts w:eastAsiaTheme="minorEastAsia"/>
          <w:kern w:val="0"/>
          <w:sz w:val="24"/>
        </w:rPr>
        <w:t xml:space="preserve">* </w:t>
      </w:r>
      <w:r w:rsidRPr="00CE3CC7">
        <w:rPr>
          <w:rFonts w:eastAsiaTheme="minorEastAsia"/>
          <w:bCs/>
          <w:i/>
          <w:kern w:val="0"/>
          <w:sz w:val="24"/>
        </w:rPr>
        <w:t>Chem. Sci.</w:t>
      </w:r>
      <w:r w:rsidRPr="00CE3CC7">
        <w:rPr>
          <w:rFonts w:eastAsiaTheme="minorEastAsia"/>
          <w:kern w:val="0"/>
          <w:sz w:val="24"/>
        </w:rPr>
        <w:t xml:space="preserve"> </w:t>
      </w:r>
      <w:r w:rsidRPr="00CE3CC7">
        <w:rPr>
          <w:rFonts w:eastAsiaTheme="minorEastAsia"/>
          <w:b/>
          <w:kern w:val="0"/>
          <w:sz w:val="24"/>
        </w:rPr>
        <w:t>2015</w:t>
      </w:r>
      <w:r w:rsidRPr="00CE3CC7">
        <w:rPr>
          <w:rFonts w:eastAsiaTheme="minorEastAsia"/>
          <w:kern w:val="0"/>
          <w:sz w:val="24"/>
        </w:rPr>
        <w:t>,</w:t>
      </w:r>
      <w:r w:rsidRPr="00CE3CC7">
        <w:rPr>
          <w:rStyle w:val="a3"/>
          <w:rFonts w:eastAsiaTheme="minorEastAsia"/>
          <w:sz w:val="24"/>
        </w:rPr>
        <w:t xml:space="preserve"> </w:t>
      </w:r>
      <w:r w:rsidRPr="00CE3CC7">
        <w:rPr>
          <w:rStyle w:val="a9"/>
          <w:rFonts w:eastAsiaTheme="minorEastAsia"/>
          <w:b w:val="0"/>
          <w:i/>
          <w:sz w:val="24"/>
        </w:rPr>
        <w:t>6</w:t>
      </w:r>
      <w:r w:rsidRPr="00CE3CC7">
        <w:rPr>
          <w:rStyle w:val="a9"/>
          <w:rFonts w:eastAsiaTheme="minorEastAsia"/>
          <w:b w:val="0"/>
          <w:sz w:val="24"/>
        </w:rPr>
        <w:t>, 7156-7162</w:t>
      </w:r>
      <w:r w:rsidRPr="00CE3CC7">
        <w:rPr>
          <w:rStyle w:val="doilink"/>
          <w:rFonts w:eastAsiaTheme="minorEastAsia"/>
          <w:sz w:val="24"/>
        </w:rPr>
        <w:t>.</w:t>
      </w:r>
    </w:p>
    <w:p w:rsidR="000614F6" w:rsidRPr="00CE3CC7" w:rsidRDefault="000614F6" w:rsidP="001C2084">
      <w:pPr>
        <w:numPr>
          <w:ilvl w:val="0"/>
          <w:numId w:val="2"/>
        </w:numPr>
        <w:autoSpaceDE w:val="0"/>
        <w:autoSpaceDN w:val="0"/>
        <w:adjustRightInd w:val="0"/>
        <w:snapToGrid w:val="0"/>
        <w:spacing w:beforeLines="50" w:afterLines="50" w:line="360" w:lineRule="auto"/>
        <w:rPr>
          <w:rFonts w:eastAsiaTheme="minorEastAsia"/>
          <w:kern w:val="0"/>
          <w:sz w:val="24"/>
        </w:rPr>
      </w:pPr>
      <w:r w:rsidRPr="00CE3CC7">
        <w:rPr>
          <w:rFonts w:eastAsiaTheme="minorEastAsia"/>
          <w:sz w:val="24"/>
        </w:rPr>
        <w:t xml:space="preserve">Efficient Production of Methanol and Diols </w:t>
      </w:r>
      <w:r w:rsidRPr="00CE3CC7">
        <w:rPr>
          <w:rFonts w:eastAsiaTheme="minorEastAsia"/>
          <w:i/>
          <w:sz w:val="24"/>
        </w:rPr>
        <w:t>via</w:t>
      </w:r>
      <w:r w:rsidRPr="00CE3CC7">
        <w:rPr>
          <w:rFonts w:eastAsiaTheme="minorEastAsia"/>
          <w:sz w:val="24"/>
        </w:rPr>
        <w:t xml:space="preserve"> the Hydrogenation of Cyclic Carbonates using Copper–silica Nanocomposite Catalysts. Hailong Liu, Zhiwei Huang, Zhaobin Han, </w:t>
      </w:r>
      <w:r w:rsidRPr="00CE3CC7">
        <w:rPr>
          <w:rFonts w:eastAsiaTheme="minorEastAsia"/>
          <w:b/>
          <w:sz w:val="24"/>
        </w:rPr>
        <w:t>Kuiling Ding*</w:t>
      </w:r>
      <w:r w:rsidRPr="00CE3CC7">
        <w:rPr>
          <w:rFonts w:eastAsiaTheme="minorEastAsia"/>
          <w:sz w:val="24"/>
        </w:rPr>
        <w:t xml:space="preserve">, Haichao Liu, Chungu Xia*, Jing Chen* </w:t>
      </w:r>
      <w:r w:rsidRPr="00CE3CC7">
        <w:rPr>
          <w:rFonts w:eastAsiaTheme="minorEastAsia"/>
          <w:i/>
          <w:sz w:val="24"/>
        </w:rPr>
        <w:t>Green Chem.</w:t>
      </w:r>
      <w:r w:rsidRPr="00CE3CC7">
        <w:rPr>
          <w:rFonts w:eastAsiaTheme="minorEastAsia"/>
          <w:sz w:val="24"/>
        </w:rPr>
        <w:t xml:space="preserve"> </w:t>
      </w:r>
      <w:r w:rsidRPr="00CE3CC7">
        <w:rPr>
          <w:rFonts w:eastAsiaTheme="minorEastAsia"/>
          <w:b/>
          <w:sz w:val="24"/>
        </w:rPr>
        <w:t>2015</w:t>
      </w:r>
      <w:r w:rsidRPr="00CE3CC7">
        <w:rPr>
          <w:rFonts w:eastAsiaTheme="minorEastAsia"/>
          <w:sz w:val="24"/>
        </w:rPr>
        <w:t xml:space="preserve">, </w:t>
      </w:r>
      <w:r w:rsidRPr="00CE3CC7">
        <w:rPr>
          <w:rFonts w:eastAsiaTheme="minorEastAsia"/>
          <w:i/>
          <w:sz w:val="24"/>
        </w:rPr>
        <w:t>17</w:t>
      </w:r>
      <w:r w:rsidRPr="00CE3CC7">
        <w:rPr>
          <w:rFonts w:eastAsiaTheme="minorEastAsia"/>
          <w:sz w:val="24"/>
        </w:rPr>
        <w:t>, 4281-4290.</w:t>
      </w:r>
    </w:p>
    <w:p w:rsidR="000614F6" w:rsidRPr="00CE3CC7" w:rsidRDefault="000614F6" w:rsidP="001C2084">
      <w:pPr>
        <w:numPr>
          <w:ilvl w:val="0"/>
          <w:numId w:val="2"/>
        </w:numPr>
        <w:autoSpaceDE w:val="0"/>
        <w:autoSpaceDN w:val="0"/>
        <w:adjustRightInd w:val="0"/>
        <w:snapToGrid w:val="0"/>
        <w:spacing w:beforeLines="50" w:afterLines="50" w:line="360" w:lineRule="auto"/>
        <w:ind w:left="426" w:hanging="426"/>
        <w:rPr>
          <w:rFonts w:eastAsiaTheme="minorEastAsia"/>
          <w:sz w:val="24"/>
        </w:rPr>
      </w:pPr>
      <w:r w:rsidRPr="00CE3CC7">
        <w:rPr>
          <w:rFonts w:eastAsiaTheme="minorEastAsia"/>
          <w:kern w:val="0"/>
          <w:sz w:val="24"/>
        </w:rPr>
        <w:t xml:space="preserve">Zwitterionic </w:t>
      </w:r>
      <w:proofErr w:type="gramStart"/>
      <w:r w:rsidRPr="00CE3CC7">
        <w:rPr>
          <w:rFonts w:eastAsiaTheme="minorEastAsia"/>
          <w:kern w:val="0"/>
          <w:sz w:val="24"/>
        </w:rPr>
        <w:t>Nickel(</w:t>
      </w:r>
      <w:proofErr w:type="gramEnd"/>
      <w:r w:rsidRPr="00CE3CC7">
        <w:rPr>
          <w:rFonts w:eastAsiaTheme="minorEastAsia"/>
          <w:kern w:val="0"/>
          <w:sz w:val="24"/>
        </w:rPr>
        <w:t>II) Catalyst for CO</w:t>
      </w:r>
      <w:r w:rsidRPr="00CE3CC7">
        <w:rPr>
          <w:rFonts w:eastAsia="MS Mincho"/>
          <w:kern w:val="0"/>
          <w:sz w:val="24"/>
        </w:rPr>
        <w:t>−</w:t>
      </w:r>
      <w:r w:rsidRPr="00CE3CC7">
        <w:rPr>
          <w:rFonts w:eastAsiaTheme="minorEastAsia"/>
          <w:kern w:val="0"/>
          <w:sz w:val="24"/>
        </w:rPr>
        <w:t>Ethylene Alternating Copolymerization.</w:t>
      </w:r>
      <w:r w:rsidRPr="00CE3CC7">
        <w:rPr>
          <w:rFonts w:eastAsiaTheme="minorEastAsia"/>
          <w:color w:val="000000"/>
          <w:kern w:val="0"/>
          <w:sz w:val="24"/>
        </w:rPr>
        <w:t xml:space="preserve"> Xiaofei Jia,</w:t>
      </w:r>
      <w:r w:rsidRPr="00CE3CC7">
        <w:rPr>
          <w:rFonts w:eastAsiaTheme="minorEastAsia"/>
          <w:color w:val="082EFF"/>
          <w:kern w:val="0"/>
          <w:sz w:val="24"/>
        </w:rPr>
        <w:t xml:space="preserve"> </w:t>
      </w:r>
      <w:r w:rsidRPr="00CE3CC7">
        <w:rPr>
          <w:rFonts w:eastAsiaTheme="minorEastAsia"/>
          <w:color w:val="000000"/>
          <w:kern w:val="0"/>
          <w:sz w:val="24"/>
        </w:rPr>
        <w:t>Mengru Zhang,</w:t>
      </w:r>
      <w:r w:rsidRPr="00CE3CC7">
        <w:rPr>
          <w:rFonts w:eastAsiaTheme="minorEastAsia"/>
          <w:color w:val="082EFF"/>
          <w:kern w:val="0"/>
          <w:sz w:val="24"/>
        </w:rPr>
        <w:t xml:space="preserve"> </w:t>
      </w:r>
      <w:r w:rsidRPr="00CE3CC7">
        <w:rPr>
          <w:rFonts w:eastAsiaTheme="minorEastAsia"/>
          <w:color w:val="000000"/>
          <w:kern w:val="0"/>
          <w:sz w:val="24"/>
        </w:rPr>
        <w:t>Fan Pan,</w:t>
      </w:r>
      <w:r w:rsidRPr="00CE3CC7">
        <w:rPr>
          <w:rFonts w:eastAsiaTheme="minorEastAsia"/>
          <w:color w:val="082EFF"/>
          <w:kern w:val="0"/>
          <w:sz w:val="24"/>
        </w:rPr>
        <w:t xml:space="preserve"> </w:t>
      </w:r>
      <w:r w:rsidRPr="00CE3CC7">
        <w:rPr>
          <w:rFonts w:eastAsiaTheme="minorEastAsia"/>
          <w:color w:val="000000"/>
          <w:kern w:val="0"/>
          <w:sz w:val="24"/>
        </w:rPr>
        <w:t>Ilknur Babahan,</w:t>
      </w:r>
      <w:r w:rsidRPr="00CE3CC7">
        <w:rPr>
          <w:rFonts w:eastAsiaTheme="minorEastAsia"/>
          <w:color w:val="082EFF"/>
          <w:kern w:val="0"/>
          <w:sz w:val="24"/>
        </w:rPr>
        <w:t xml:space="preserve"> </w:t>
      </w:r>
      <w:r w:rsidRPr="00CE3CC7">
        <w:rPr>
          <w:rFonts w:eastAsiaTheme="minorEastAsia"/>
          <w:b/>
          <w:color w:val="000000"/>
          <w:kern w:val="0"/>
          <w:sz w:val="24"/>
        </w:rPr>
        <w:t>Kuiling Ding</w:t>
      </w:r>
      <w:r w:rsidRPr="00CE3CC7">
        <w:rPr>
          <w:rFonts w:eastAsiaTheme="minorEastAsia"/>
          <w:color w:val="000000"/>
          <w:kern w:val="0"/>
          <w:sz w:val="24"/>
        </w:rPr>
        <w:t>,</w:t>
      </w:r>
      <w:r w:rsidRPr="00CE3CC7">
        <w:rPr>
          <w:rFonts w:eastAsiaTheme="minorEastAsia"/>
          <w:color w:val="082EFF"/>
          <w:kern w:val="0"/>
          <w:sz w:val="24"/>
        </w:rPr>
        <w:t xml:space="preserve"> </w:t>
      </w:r>
      <w:r w:rsidRPr="00CE3CC7">
        <w:rPr>
          <w:rFonts w:eastAsiaTheme="minorEastAsia"/>
          <w:kern w:val="0"/>
          <w:sz w:val="24"/>
        </w:rPr>
        <w:t xml:space="preserve">Li Jia*, </w:t>
      </w:r>
      <w:r w:rsidRPr="00CE3CC7">
        <w:rPr>
          <w:rFonts w:eastAsiaTheme="minorEastAsia"/>
          <w:color w:val="000000"/>
          <w:kern w:val="0"/>
          <w:sz w:val="24"/>
        </w:rPr>
        <w:t>Laura A. Crandall, Christopher J. Ziegler</w:t>
      </w:r>
      <w:r w:rsidRPr="00CE3CC7">
        <w:rPr>
          <w:rFonts w:eastAsiaTheme="minorEastAsia"/>
          <w:color w:val="082EFF"/>
          <w:kern w:val="0"/>
          <w:sz w:val="24"/>
        </w:rPr>
        <w:t xml:space="preserve"> </w:t>
      </w:r>
      <w:r w:rsidRPr="00CE3CC7">
        <w:rPr>
          <w:rFonts w:eastAsiaTheme="minorEastAsia"/>
          <w:i/>
          <w:kern w:val="0"/>
          <w:sz w:val="24"/>
        </w:rPr>
        <w:t>Organometallics</w:t>
      </w:r>
      <w:r w:rsidRPr="00CE3CC7">
        <w:rPr>
          <w:rFonts w:eastAsiaTheme="minorEastAsia"/>
          <w:kern w:val="0"/>
          <w:sz w:val="24"/>
        </w:rPr>
        <w:t xml:space="preserve"> </w:t>
      </w:r>
      <w:r w:rsidRPr="00CE3CC7">
        <w:rPr>
          <w:rFonts w:eastAsiaTheme="minorEastAsia"/>
          <w:b/>
          <w:kern w:val="0"/>
          <w:sz w:val="24"/>
        </w:rPr>
        <w:t>2015</w:t>
      </w:r>
      <w:r w:rsidRPr="00CE3CC7">
        <w:rPr>
          <w:rFonts w:eastAsiaTheme="minorEastAsia"/>
          <w:kern w:val="0"/>
          <w:sz w:val="24"/>
        </w:rPr>
        <w:t xml:space="preserve">, </w:t>
      </w:r>
      <w:r w:rsidRPr="00CE3CC7">
        <w:rPr>
          <w:rFonts w:eastAsiaTheme="minorEastAsia"/>
          <w:i/>
          <w:kern w:val="0"/>
          <w:sz w:val="24"/>
        </w:rPr>
        <w:t>34</w:t>
      </w:r>
      <w:r w:rsidRPr="00CE3CC7">
        <w:rPr>
          <w:rFonts w:eastAsiaTheme="minorEastAsia"/>
          <w:kern w:val="0"/>
          <w:sz w:val="24"/>
        </w:rPr>
        <w:t>, 4798-4801.</w:t>
      </w:r>
    </w:p>
    <w:p w:rsidR="000614F6" w:rsidRPr="00CE3CC7" w:rsidRDefault="000614F6" w:rsidP="001C2084">
      <w:pPr>
        <w:numPr>
          <w:ilvl w:val="0"/>
          <w:numId w:val="2"/>
        </w:numPr>
        <w:autoSpaceDE w:val="0"/>
        <w:autoSpaceDN w:val="0"/>
        <w:adjustRightInd w:val="0"/>
        <w:snapToGrid w:val="0"/>
        <w:spacing w:beforeLines="50" w:afterLines="50" w:line="360" w:lineRule="auto"/>
        <w:ind w:left="426" w:hanging="426"/>
        <w:rPr>
          <w:rFonts w:eastAsiaTheme="minorEastAsia"/>
          <w:sz w:val="24"/>
        </w:rPr>
      </w:pPr>
      <w:r w:rsidRPr="00CE3CC7">
        <w:rPr>
          <w:rFonts w:eastAsiaTheme="minorEastAsia" w:hAnsiTheme="minorEastAsia"/>
          <w:sz w:val="24"/>
        </w:rPr>
        <w:t>若干功能体系的定向设计与构筑。李激扬</w:t>
      </w:r>
      <w:r w:rsidRPr="00CE3CC7">
        <w:rPr>
          <w:rFonts w:eastAsiaTheme="minorEastAsia"/>
          <w:sz w:val="24"/>
        </w:rPr>
        <w:t xml:space="preserve">, </w:t>
      </w:r>
      <w:r w:rsidRPr="00CE3CC7">
        <w:rPr>
          <w:rFonts w:eastAsiaTheme="minorEastAsia" w:hAnsiTheme="minorEastAsia"/>
          <w:sz w:val="24"/>
        </w:rPr>
        <w:t>王栋</w:t>
      </w:r>
      <w:r w:rsidRPr="00CE3CC7">
        <w:rPr>
          <w:rFonts w:eastAsiaTheme="minorEastAsia"/>
          <w:sz w:val="24"/>
        </w:rPr>
        <w:t xml:space="preserve">, </w:t>
      </w:r>
      <w:r w:rsidRPr="00CE3CC7">
        <w:rPr>
          <w:rFonts w:eastAsiaTheme="minorEastAsia" w:hAnsiTheme="minorEastAsia"/>
          <w:sz w:val="24"/>
        </w:rPr>
        <w:t>王远</w:t>
      </w:r>
      <w:r w:rsidRPr="00CE3CC7">
        <w:rPr>
          <w:rFonts w:eastAsiaTheme="minorEastAsia"/>
          <w:sz w:val="24"/>
        </w:rPr>
        <w:t xml:space="preserve">, </w:t>
      </w:r>
      <w:r w:rsidRPr="00CE3CC7">
        <w:rPr>
          <w:rFonts w:eastAsiaTheme="minorEastAsia" w:hAnsiTheme="minorEastAsia"/>
          <w:sz w:val="24"/>
        </w:rPr>
        <w:t>杜</w:t>
      </w:r>
      <w:proofErr w:type="gramStart"/>
      <w:r w:rsidRPr="00CE3CC7">
        <w:rPr>
          <w:rFonts w:eastAsiaTheme="minorEastAsia" w:hAnsiTheme="minorEastAsia"/>
          <w:sz w:val="24"/>
        </w:rPr>
        <w:t>红宾</w:t>
      </w:r>
      <w:r w:rsidRPr="00CE3CC7">
        <w:rPr>
          <w:rFonts w:eastAsiaTheme="minorEastAsia"/>
          <w:sz w:val="24"/>
        </w:rPr>
        <w:t>,</w:t>
      </w:r>
      <w:proofErr w:type="gramEnd"/>
      <w:r w:rsidRPr="00CE3CC7">
        <w:rPr>
          <w:rFonts w:eastAsiaTheme="minorEastAsia"/>
          <w:sz w:val="24"/>
        </w:rPr>
        <w:t xml:space="preserve"> </w:t>
      </w:r>
      <w:r w:rsidRPr="00CE3CC7">
        <w:rPr>
          <w:rFonts w:eastAsiaTheme="minorEastAsia" w:hAnsiTheme="minorEastAsia"/>
          <w:sz w:val="24"/>
        </w:rPr>
        <w:t>邓亮</w:t>
      </w:r>
      <w:r w:rsidRPr="00CE3CC7">
        <w:rPr>
          <w:rFonts w:eastAsiaTheme="minorEastAsia"/>
          <w:sz w:val="24"/>
        </w:rPr>
        <w:t xml:space="preserve">, </w:t>
      </w:r>
      <w:r w:rsidRPr="00CE3CC7">
        <w:rPr>
          <w:rFonts w:eastAsiaTheme="minorEastAsia" w:hAnsiTheme="minorEastAsia"/>
          <w:b/>
          <w:sz w:val="24"/>
        </w:rPr>
        <w:t>侯雪龙</w:t>
      </w:r>
      <w:r w:rsidRPr="00CE3CC7">
        <w:rPr>
          <w:rFonts w:eastAsiaTheme="minorEastAsia"/>
          <w:sz w:val="24"/>
        </w:rPr>
        <w:t xml:space="preserve">, </w:t>
      </w:r>
      <w:r w:rsidRPr="00CE3CC7">
        <w:rPr>
          <w:rFonts w:eastAsiaTheme="minorEastAsia" w:hAnsiTheme="minorEastAsia"/>
          <w:sz w:val="24"/>
        </w:rPr>
        <w:t>于吉红</w:t>
      </w:r>
      <w:r w:rsidRPr="00CE3CC7">
        <w:rPr>
          <w:rFonts w:eastAsiaTheme="minorEastAsia"/>
          <w:sz w:val="24"/>
          <w:vertAlign w:val="superscript"/>
        </w:rPr>
        <w:t xml:space="preserve">* </w:t>
      </w:r>
      <w:r w:rsidRPr="00CE3CC7">
        <w:rPr>
          <w:rFonts w:eastAsiaTheme="minorEastAsia" w:hAnsiTheme="minorEastAsia"/>
          <w:i/>
          <w:sz w:val="24"/>
        </w:rPr>
        <w:t>科学通报</w:t>
      </w:r>
      <w:r w:rsidRPr="00CE3CC7">
        <w:rPr>
          <w:rFonts w:eastAsiaTheme="minorEastAsia"/>
          <w:sz w:val="24"/>
        </w:rPr>
        <w:t xml:space="preserve"> </w:t>
      </w:r>
      <w:r w:rsidRPr="00CE3CC7">
        <w:rPr>
          <w:rFonts w:eastAsiaTheme="minorEastAsia"/>
          <w:b/>
          <w:sz w:val="24"/>
        </w:rPr>
        <w:t>2015</w:t>
      </w:r>
      <w:r w:rsidRPr="00CE3CC7">
        <w:rPr>
          <w:rFonts w:eastAsiaTheme="minorEastAsia"/>
          <w:sz w:val="24"/>
        </w:rPr>
        <w:t xml:space="preserve">, </w:t>
      </w:r>
      <w:r w:rsidRPr="00CE3CC7">
        <w:rPr>
          <w:rFonts w:eastAsiaTheme="minorEastAsia"/>
          <w:i/>
          <w:sz w:val="24"/>
        </w:rPr>
        <w:t>60</w:t>
      </w:r>
      <w:r w:rsidRPr="00CE3CC7">
        <w:rPr>
          <w:rFonts w:eastAsiaTheme="minorEastAsia"/>
          <w:sz w:val="24"/>
        </w:rPr>
        <w:t>, 1987-1991</w:t>
      </w:r>
      <w:r w:rsidRPr="00CE3CC7">
        <w:rPr>
          <w:rFonts w:eastAsiaTheme="minorEastAsia" w:hAnsiTheme="minorEastAsia"/>
          <w:sz w:val="24"/>
        </w:rPr>
        <w:t>。</w:t>
      </w:r>
    </w:p>
    <w:p w:rsidR="000614F6" w:rsidRPr="00CE3CC7" w:rsidRDefault="000614F6" w:rsidP="001C2084">
      <w:pPr>
        <w:numPr>
          <w:ilvl w:val="0"/>
          <w:numId w:val="2"/>
        </w:numPr>
        <w:autoSpaceDE w:val="0"/>
        <w:autoSpaceDN w:val="0"/>
        <w:adjustRightInd w:val="0"/>
        <w:snapToGrid w:val="0"/>
        <w:spacing w:beforeLines="50" w:afterLines="50" w:line="360" w:lineRule="auto"/>
        <w:ind w:leftChars="1" w:left="424" w:hangingChars="176" w:hanging="422"/>
        <w:rPr>
          <w:rFonts w:eastAsiaTheme="minorEastAsia"/>
          <w:sz w:val="24"/>
        </w:rPr>
      </w:pPr>
      <w:r w:rsidRPr="00CE3CC7">
        <w:rPr>
          <w:rFonts w:eastAsiaTheme="minorEastAsia"/>
          <w:sz w:val="24"/>
        </w:rPr>
        <w:t>Kinetic Resolution of 2-substituted-2</w:t>
      </w:r>
      <w:proofErr w:type="gramStart"/>
      <w:r w:rsidRPr="00CE3CC7">
        <w:rPr>
          <w:rFonts w:eastAsiaTheme="minorEastAsia"/>
          <w:sz w:val="24"/>
        </w:rPr>
        <w:t>,3</w:t>
      </w:r>
      <w:proofErr w:type="gramEnd"/>
      <w:r w:rsidRPr="00CE3CC7">
        <w:rPr>
          <w:rFonts w:eastAsiaTheme="minorEastAsia"/>
          <w:sz w:val="24"/>
        </w:rPr>
        <w:t xml:space="preserve">-dihydrofurans by a Palladium-catalyzed. Asymmetric Heck Reaction. Hao Li, Shili Wan, Changhua Ding*, Bin Xu*, </w:t>
      </w:r>
      <w:r w:rsidRPr="00CE3CC7">
        <w:rPr>
          <w:rFonts w:eastAsiaTheme="minorEastAsia"/>
          <w:b/>
          <w:sz w:val="24"/>
        </w:rPr>
        <w:t xml:space="preserve">Xuelong Hou </w:t>
      </w:r>
      <w:r w:rsidRPr="00CE3CC7">
        <w:rPr>
          <w:rFonts w:eastAsiaTheme="minorEastAsia"/>
          <w:i/>
          <w:sz w:val="24"/>
        </w:rPr>
        <w:t xml:space="preserve">RCS Adv. </w:t>
      </w:r>
      <w:r w:rsidRPr="00CE3CC7">
        <w:rPr>
          <w:rFonts w:eastAsiaTheme="minorEastAsia"/>
          <w:b/>
          <w:sz w:val="24"/>
        </w:rPr>
        <w:t>2015</w:t>
      </w:r>
      <w:r w:rsidRPr="00CE3CC7">
        <w:rPr>
          <w:rFonts w:eastAsiaTheme="minorEastAsia"/>
          <w:sz w:val="24"/>
        </w:rPr>
        <w:t>,</w:t>
      </w:r>
      <w:r w:rsidRPr="00CE3CC7">
        <w:rPr>
          <w:rFonts w:eastAsiaTheme="minorEastAsia"/>
          <w:i/>
          <w:sz w:val="24"/>
        </w:rPr>
        <w:t xml:space="preserve"> 5</w:t>
      </w:r>
      <w:r w:rsidRPr="00CE3CC7">
        <w:rPr>
          <w:rFonts w:eastAsiaTheme="minorEastAsia"/>
          <w:sz w:val="24"/>
        </w:rPr>
        <w:t>, 75411-75414.</w:t>
      </w:r>
    </w:p>
    <w:p w:rsidR="000614F6" w:rsidRPr="00CE3CC7" w:rsidRDefault="000614F6" w:rsidP="001C2084">
      <w:pPr>
        <w:pStyle w:val="ac"/>
        <w:numPr>
          <w:ilvl w:val="0"/>
          <w:numId w:val="2"/>
        </w:numPr>
        <w:adjustRightInd w:val="0"/>
        <w:snapToGrid w:val="0"/>
        <w:spacing w:beforeLines="50" w:afterLines="50" w:line="360" w:lineRule="auto"/>
        <w:ind w:firstLineChars="0"/>
        <w:rPr>
          <w:rFonts w:ascii="Times New Roman" w:eastAsiaTheme="minorEastAsia" w:hAnsi="Times New Roman"/>
          <w:bCs/>
          <w:sz w:val="24"/>
          <w:szCs w:val="24"/>
        </w:rPr>
      </w:pPr>
      <w:r w:rsidRPr="00CE3CC7">
        <w:rPr>
          <w:rFonts w:ascii="Times New Roman" w:eastAsiaTheme="minorEastAsia" w:hAnsi="Times New Roman"/>
          <w:sz w:val="24"/>
          <w:szCs w:val="24"/>
        </w:rPr>
        <w:t xml:space="preserve">Catalytic Alkane Dehydrogenations. </w:t>
      </w:r>
      <w:r w:rsidRPr="00CE3CC7">
        <w:rPr>
          <w:rFonts w:ascii="Times New Roman" w:eastAsiaTheme="minorEastAsia" w:hAnsi="Times New Roman"/>
          <w:noProof/>
          <w:sz w:val="24"/>
          <w:szCs w:val="24"/>
        </w:rPr>
        <w:t>Yuxuan Zhang, Wubing Yao, Huaquan Fang, Aiguo Hu</w:t>
      </w:r>
      <w:r w:rsidRPr="00CE3CC7">
        <w:rPr>
          <w:rFonts w:ascii="Times New Roman" w:eastAsiaTheme="minorEastAsia" w:hAnsi="Times New Roman"/>
          <w:sz w:val="24"/>
          <w:szCs w:val="24"/>
        </w:rPr>
        <w:t>*</w:t>
      </w:r>
      <w:r w:rsidRPr="00CE3CC7">
        <w:rPr>
          <w:rFonts w:ascii="Times New Roman" w:eastAsiaTheme="minorEastAsia" w:hAnsi="Times New Roman"/>
          <w:noProof/>
          <w:sz w:val="24"/>
          <w:szCs w:val="24"/>
        </w:rPr>
        <w:t xml:space="preserve">, </w:t>
      </w:r>
      <w:r w:rsidRPr="00CE3CC7">
        <w:rPr>
          <w:rFonts w:ascii="Times New Roman" w:eastAsiaTheme="minorEastAsia" w:hAnsi="Times New Roman"/>
          <w:b/>
          <w:noProof/>
          <w:sz w:val="24"/>
          <w:szCs w:val="24"/>
        </w:rPr>
        <w:t>Zheng Huang</w:t>
      </w:r>
      <w:r w:rsidRPr="00CE3CC7">
        <w:rPr>
          <w:rFonts w:ascii="Times New Roman" w:eastAsiaTheme="minorEastAsia" w:hAnsi="Times New Roman"/>
          <w:b/>
          <w:sz w:val="24"/>
          <w:szCs w:val="24"/>
        </w:rPr>
        <w:t>*</w:t>
      </w:r>
      <w:r w:rsidRPr="00CE3CC7">
        <w:rPr>
          <w:rFonts w:ascii="Times New Roman" w:eastAsiaTheme="minorEastAsia" w:hAnsi="Times New Roman"/>
          <w:b/>
          <w:noProof/>
          <w:sz w:val="24"/>
          <w:szCs w:val="24"/>
        </w:rPr>
        <w:t xml:space="preserve"> </w:t>
      </w:r>
      <w:r w:rsidRPr="00CE3CC7">
        <w:rPr>
          <w:rFonts w:ascii="Times New Roman" w:eastAsiaTheme="minorEastAsia" w:hAnsi="Times New Roman"/>
          <w:i/>
          <w:noProof/>
          <w:sz w:val="24"/>
          <w:szCs w:val="24"/>
        </w:rPr>
        <w:t>Sci. Bull.</w:t>
      </w:r>
      <w:r w:rsidRPr="00CE3CC7">
        <w:rPr>
          <w:rFonts w:ascii="Times New Roman" w:eastAsiaTheme="minorEastAsia" w:hAnsi="Times New Roman"/>
          <w:noProof/>
          <w:sz w:val="24"/>
          <w:szCs w:val="24"/>
        </w:rPr>
        <w:t xml:space="preserve"> </w:t>
      </w:r>
      <w:r w:rsidRPr="00CE3CC7">
        <w:rPr>
          <w:rFonts w:ascii="Times New Roman" w:eastAsiaTheme="minorEastAsia" w:hAnsi="Times New Roman"/>
          <w:b/>
          <w:noProof/>
          <w:sz w:val="24"/>
          <w:szCs w:val="24"/>
        </w:rPr>
        <w:t>2015</w:t>
      </w:r>
      <w:r w:rsidRPr="00CE3CC7">
        <w:rPr>
          <w:rFonts w:ascii="Times New Roman" w:eastAsiaTheme="minorEastAsia" w:hAnsi="Times New Roman"/>
          <w:noProof/>
          <w:sz w:val="24"/>
          <w:szCs w:val="24"/>
        </w:rPr>
        <w:t xml:space="preserve">, </w:t>
      </w:r>
      <w:r w:rsidRPr="00CE3CC7">
        <w:rPr>
          <w:rFonts w:ascii="Times New Roman" w:eastAsiaTheme="minorEastAsia" w:hAnsi="Times New Roman"/>
          <w:i/>
          <w:noProof/>
          <w:sz w:val="24"/>
          <w:szCs w:val="24"/>
        </w:rPr>
        <w:t>60</w:t>
      </w:r>
      <w:r w:rsidRPr="00CE3CC7">
        <w:rPr>
          <w:rFonts w:ascii="Times New Roman" w:eastAsiaTheme="minorEastAsia" w:hAnsi="Times New Roman"/>
          <w:noProof/>
          <w:sz w:val="24"/>
          <w:szCs w:val="24"/>
        </w:rPr>
        <w:t>, 1316-1331.</w:t>
      </w:r>
    </w:p>
    <w:p w:rsidR="000614F6" w:rsidRPr="00CE3CC7" w:rsidRDefault="000614F6" w:rsidP="001C2084">
      <w:pPr>
        <w:pStyle w:val="ac"/>
        <w:numPr>
          <w:ilvl w:val="0"/>
          <w:numId w:val="2"/>
        </w:numPr>
        <w:adjustRightInd w:val="0"/>
        <w:snapToGrid w:val="0"/>
        <w:spacing w:beforeLines="50" w:afterLines="50" w:line="360" w:lineRule="auto"/>
        <w:ind w:firstLineChars="0"/>
        <w:rPr>
          <w:rFonts w:ascii="Times New Roman" w:eastAsiaTheme="minorEastAsia" w:hAnsi="Times New Roman"/>
          <w:bCs/>
          <w:sz w:val="24"/>
          <w:szCs w:val="24"/>
        </w:rPr>
      </w:pPr>
      <w:r w:rsidRPr="00CE3CC7">
        <w:rPr>
          <w:rFonts w:ascii="Times New Roman" w:eastAsiaTheme="minorEastAsia" w:hAnsi="Times New Roman"/>
          <w:bCs/>
          <w:sz w:val="24"/>
          <w:szCs w:val="24"/>
        </w:rPr>
        <w:t>Copper-Catalyzed Intermolecular Trifluoromethylazidation and Trifluoromethylthiocyanation of Allenes: Efficient Access to CF</w:t>
      </w:r>
      <w:r w:rsidRPr="00CE3CC7">
        <w:rPr>
          <w:rFonts w:ascii="Times New Roman" w:eastAsiaTheme="minorEastAsia" w:hAnsi="Times New Roman"/>
          <w:bCs/>
          <w:sz w:val="24"/>
          <w:szCs w:val="24"/>
          <w:vertAlign w:val="subscript"/>
        </w:rPr>
        <w:t>3</w:t>
      </w:r>
      <w:r w:rsidRPr="00CE3CC7">
        <w:rPr>
          <w:rFonts w:ascii="Times New Roman" w:eastAsiaTheme="minorEastAsia" w:hAnsi="Times New Roman"/>
          <w:bCs/>
          <w:sz w:val="24"/>
          <w:szCs w:val="24"/>
        </w:rPr>
        <w:t xml:space="preserve">-Containing Allyl Azides and Thiocyanates. Na Zhu, Fei Wang, Pinhong Chen, Jinxing Ye*, </w:t>
      </w:r>
      <w:r w:rsidRPr="00CE3CC7">
        <w:rPr>
          <w:rFonts w:ascii="Times New Roman" w:eastAsiaTheme="minorEastAsia" w:hAnsi="Times New Roman"/>
          <w:b/>
          <w:bCs/>
          <w:sz w:val="24"/>
          <w:szCs w:val="24"/>
        </w:rPr>
        <w:t>Guosheng Liu</w:t>
      </w:r>
      <w:r w:rsidRPr="00CE3CC7">
        <w:rPr>
          <w:rFonts w:ascii="Times New Roman" w:eastAsiaTheme="minorEastAsia" w:hAnsi="Times New Roman"/>
          <w:bCs/>
          <w:sz w:val="24"/>
          <w:szCs w:val="24"/>
        </w:rPr>
        <w:t xml:space="preserve">* </w:t>
      </w:r>
      <w:r w:rsidRPr="00CE3CC7">
        <w:rPr>
          <w:rFonts w:ascii="Times New Roman" w:eastAsiaTheme="minorEastAsia" w:hAnsi="Times New Roman"/>
          <w:bCs/>
          <w:i/>
          <w:sz w:val="24"/>
          <w:szCs w:val="24"/>
        </w:rPr>
        <w:t>Org. Lett.</w:t>
      </w:r>
      <w:r w:rsidRPr="00CE3CC7">
        <w:rPr>
          <w:rFonts w:ascii="Times New Roman" w:eastAsiaTheme="minorEastAsia" w:hAnsi="Times New Roman"/>
          <w:b/>
          <w:bCs/>
          <w:sz w:val="24"/>
          <w:szCs w:val="24"/>
        </w:rPr>
        <w:t xml:space="preserve"> 2015</w:t>
      </w:r>
      <w:r w:rsidRPr="00CE3CC7">
        <w:rPr>
          <w:rFonts w:ascii="Times New Roman" w:eastAsiaTheme="minorEastAsia" w:hAnsi="Times New Roman"/>
          <w:bCs/>
          <w:sz w:val="24"/>
          <w:szCs w:val="24"/>
        </w:rPr>
        <w:t xml:space="preserve">, </w:t>
      </w:r>
      <w:r w:rsidRPr="00CE3CC7">
        <w:rPr>
          <w:rFonts w:ascii="Times New Roman" w:eastAsiaTheme="minorEastAsia" w:hAnsi="Times New Roman"/>
          <w:bCs/>
          <w:i/>
          <w:sz w:val="24"/>
          <w:szCs w:val="24"/>
        </w:rPr>
        <w:t>17</w:t>
      </w:r>
      <w:r w:rsidRPr="00CE3CC7">
        <w:rPr>
          <w:rFonts w:ascii="Times New Roman" w:eastAsiaTheme="minorEastAsia" w:hAnsi="Times New Roman"/>
          <w:bCs/>
          <w:sz w:val="24"/>
          <w:szCs w:val="24"/>
        </w:rPr>
        <w:t>, 3580-3583.</w:t>
      </w:r>
    </w:p>
    <w:p w:rsidR="000614F6" w:rsidRPr="00CE3CC7" w:rsidRDefault="000614F6" w:rsidP="001C2084">
      <w:pPr>
        <w:numPr>
          <w:ilvl w:val="0"/>
          <w:numId w:val="2"/>
        </w:numPr>
        <w:autoSpaceDE w:val="0"/>
        <w:autoSpaceDN w:val="0"/>
        <w:adjustRightInd w:val="0"/>
        <w:snapToGrid w:val="0"/>
        <w:spacing w:beforeLines="50" w:afterLines="50" w:line="360" w:lineRule="auto"/>
        <w:ind w:left="357" w:hanging="357"/>
        <w:rPr>
          <w:rFonts w:eastAsiaTheme="minorEastAsia"/>
          <w:kern w:val="0"/>
          <w:sz w:val="24"/>
        </w:rPr>
      </w:pPr>
      <w:r w:rsidRPr="00CE3CC7">
        <w:rPr>
          <w:rFonts w:eastAsiaTheme="minorEastAsia"/>
          <w:kern w:val="0"/>
          <w:sz w:val="24"/>
        </w:rPr>
        <w:t xml:space="preserve">Palladium-catalyzed Highly Efficient Synthesis of Functionalized Indolizines </w:t>
      </w:r>
      <w:r w:rsidRPr="00CE3CC7">
        <w:rPr>
          <w:rFonts w:eastAsiaTheme="minorEastAsia"/>
          <w:i/>
          <w:kern w:val="0"/>
          <w:sz w:val="24"/>
        </w:rPr>
        <w:t>via</w:t>
      </w:r>
      <w:r w:rsidRPr="00CE3CC7">
        <w:rPr>
          <w:rFonts w:eastAsiaTheme="minorEastAsia"/>
          <w:kern w:val="0"/>
          <w:sz w:val="24"/>
        </w:rPr>
        <w:t xml:space="preserve"> Cross-coupling/cycloisomerization Cascade. Liangwei Zhang, Xiangdong Li, </w:t>
      </w:r>
      <w:r w:rsidRPr="00CE3CC7">
        <w:rPr>
          <w:rFonts w:eastAsiaTheme="minorEastAsia"/>
          <w:b/>
          <w:kern w:val="0"/>
          <w:sz w:val="24"/>
        </w:rPr>
        <w:t>Yuanhong Liu*</w:t>
      </w:r>
      <w:r w:rsidRPr="00CE3CC7">
        <w:rPr>
          <w:rFonts w:eastAsiaTheme="minorEastAsia"/>
          <w:sz w:val="24"/>
        </w:rPr>
        <w:t xml:space="preserve">, Dayong Zhang* </w:t>
      </w:r>
      <w:r w:rsidRPr="00CE3CC7">
        <w:rPr>
          <w:rFonts w:eastAsiaTheme="minorEastAsia"/>
          <w:i/>
          <w:kern w:val="0"/>
          <w:sz w:val="24"/>
        </w:rPr>
        <w:t xml:space="preserve">Chem. Commun. </w:t>
      </w:r>
      <w:r w:rsidRPr="00CE3CC7">
        <w:rPr>
          <w:rFonts w:eastAsiaTheme="minorEastAsia"/>
          <w:b/>
          <w:kern w:val="0"/>
          <w:sz w:val="24"/>
        </w:rPr>
        <w:t>2015</w:t>
      </w:r>
      <w:r w:rsidRPr="00CE3CC7">
        <w:rPr>
          <w:rFonts w:eastAsiaTheme="minorEastAsia"/>
          <w:kern w:val="0"/>
          <w:sz w:val="24"/>
        </w:rPr>
        <w:t xml:space="preserve">, </w:t>
      </w:r>
      <w:r w:rsidRPr="00CE3CC7">
        <w:rPr>
          <w:rFonts w:eastAsiaTheme="minorEastAsia"/>
          <w:i/>
          <w:kern w:val="0"/>
          <w:sz w:val="24"/>
        </w:rPr>
        <w:t>51</w:t>
      </w:r>
      <w:r w:rsidRPr="00CE3CC7">
        <w:rPr>
          <w:rFonts w:eastAsiaTheme="minorEastAsia"/>
          <w:kern w:val="0"/>
          <w:sz w:val="24"/>
        </w:rPr>
        <w:t xml:space="preserve">, 6633-6636. </w:t>
      </w:r>
    </w:p>
    <w:p w:rsidR="000614F6" w:rsidRPr="00CE3CC7" w:rsidRDefault="000614F6" w:rsidP="001C2084">
      <w:pPr>
        <w:numPr>
          <w:ilvl w:val="0"/>
          <w:numId w:val="2"/>
        </w:numPr>
        <w:autoSpaceDE w:val="0"/>
        <w:autoSpaceDN w:val="0"/>
        <w:adjustRightInd w:val="0"/>
        <w:snapToGrid w:val="0"/>
        <w:spacing w:beforeLines="50" w:afterLines="50" w:line="360" w:lineRule="auto"/>
        <w:ind w:left="357" w:hanging="357"/>
        <w:rPr>
          <w:rFonts w:eastAsiaTheme="minorEastAsia"/>
          <w:b/>
          <w:kern w:val="0"/>
          <w:sz w:val="24"/>
        </w:rPr>
      </w:pPr>
      <w:r w:rsidRPr="00CE3CC7">
        <w:rPr>
          <w:rFonts w:eastAsiaTheme="minorEastAsia"/>
          <w:kern w:val="0"/>
          <w:sz w:val="24"/>
        </w:rPr>
        <w:t>C-H Functionalization Induced by the Oxidizing Directing Group. Zhiyong Hu</w:t>
      </w:r>
      <w:r w:rsidRPr="00CE3CC7">
        <w:rPr>
          <w:rFonts w:eastAsiaTheme="minorEastAsia"/>
          <w:b/>
          <w:kern w:val="0"/>
          <w:sz w:val="24"/>
        </w:rPr>
        <w:t xml:space="preserve">, </w:t>
      </w:r>
      <w:r w:rsidRPr="00CE3CC7">
        <w:rPr>
          <w:rFonts w:eastAsiaTheme="minorEastAsia"/>
          <w:kern w:val="0"/>
          <w:sz w:val="24"/>
        </w:rPr>
        <w:t>Xiaofeng Tong*,</w:t>
      </w:r>
      <w:r w:rsidRPr="00CE3CC7">
        <w:rPr>
          <w:rFonts w:eastAsiaTheme="minorEastAsia"/>
          <w:b/>
          <w:kern w:val="0"/>
          <w:sz w:val="24"/>
        </w:rPr>
        <w:t xml:space="preserve"> Guixia Liu*</w:t>
      </w:r>
      <w:r w:rsidRPr="00CE3CC7">
        <w:rPr>
          <w:rFonts w:eastAsiaTheme="minorEastAsia"/>
          <w:b/>
          <w:i/>
          <w:kern w:val="0"/>
          <w:sz w:val="24"/>
        </w:rPr>
        <w:t xml:space="preserve"> </w:t>
      </w:r>
      <w:r w:rsidRPr="00CE3CC7">
        <w:rPr>
          <w:rFonts w:eastAsiaTheme="minorEastAsia"/>
          <w:i/>
          <w:kern w:val="0"/>
          <w:sz w:val="24"/>
        </w:rPr>
        <w:t>Chin. J. Org. Chem.</w:t>
      </w:r>
      <w:r w:rsidRPr="00CE3CC7">
        <w:rPr>
          <w:rFonts w:eastAsiaTheme="minorEastAsia"/>
          <w:b/>
          <w:i/>
          <w:kern w:val="0"/>
          <w:sz w:val="24"/>
        </w:rPr>
        <w:t xml:space="preserve"> </w:t>
      </w:r>
      <w:r w:rsidRPr="00CE3CC7">
        <w:rPr>
          <w:rFonts w:eastAsiaTheme="minorEastAsia"/>
          <w:b/>
          <w:kern w:val="0"/>
          <w:sz w:val="24"/>
        </w:rPr>
        <w:t>2015</w:t>
      </w:r>
      <w:r w:rsidRPr="00CE3CC7">
        <w:rPr>
          <w:rFonts w:eastAsiaTheme="minorEastAsia"/>
          <w:kern w:val="0"/>
          <w:sz w:val="24"/>
        </w:rPr>
        <w:t>,</w:t>
      </w:r>
      <w:r w:rsidRPr="00CE3CC7">
        <w:rPr>
          <w:rFonts w:eastAsiaTheme="minorEastAsia"/>
          <w:i/>
          <w:kern w:val="0"/>
          <w:sz w:val="24"/>
        </w:rPr>
        <w:t xml:space="preserve"> 35</w:t>
      </w:r>
      <w:r w:rsidRPr="00CE3CC7">
        <w:rPr>
          <w:rFonts w:eastAsiaTheme="minorEastAsia"/>
          <w:kern w:val="0"/>
          <w:sz w:val="24"/>
        </w:rPr>
        <w:t>, 539-555.</w:t>
      </w:r>
    </w:p>
    <w:p w:rsidR="000614F6" w:rsidRPr="00CE3CC7" w:rsidRDefault="000614F6" w:rsidP="001C2084">
      <w:pPr>
        <w:numPr>
          <w:ilvl w:val="0"/>
          <w:numId w:val="2"/>
        </w:numPr>
        <w:autoSpaceDE w:val="0"/>
        <w:autoSpaceDN w:val="0"/>
        <w:adjustRightInd w:val="0"/>
        <w:snapToGrid w:val="0"/>
        <w:spacing w:beforeLines="50" w:afterLines="50" w:line="360" w:lineRule="auto"/>
        <w:ind w:left="357" w:hanging="357"/>
        <w:rPr>
          <w:rFonts w:eastAsiaTheme="minorEastAsia"/>
          <w:b/>
          <w:kern w:val="0"/>
          <w:sz w:val="24"/>
        </w:rPr>
      </w:pPr>
      <w:r w:rsidRPr="00CE3CC7">
        <w:rPr>
          <w:rFonts w:eastAsiaTheme="minorEastAsia"/>
          <w:kern w:val="0"/>
          <w:sz w:val="24"/>
        </w:rPr>
        <w:t>Zinc-mediated Allylation of Carbon Dioxide—the LiOAc Effect. Bukeyan Miao</w:t>
      </w:r>
      <w:proofErr w:type="gramStart"/>
      <w:r w:rsidRPr="00CE3CC7">
        <w:rPr>
          <w:rFonts w:eastAsiaTheme="minorEastAsia"/>
          <w:kern w:val="0"/>
          <w:sz w:val="24"/>
        </w:rPr>
        <w:t xml:space="preserve">,  </w:t>
      </w:r>
      <w:r w:rsidRPr="00CE3CC7">
        <w:rPr>
          <w:rFonts w:eastAsiaTheme="minorEastAsia"/>
          <w:b/>
          <w:kern w:val="0"/>
          <w:sz w:val="24"/>
        </w:rPr>
        <w:t>Shengming</w:t>
      </w:r>
      <w:proofErr w:type="gramEnd"/>
      <w:r w:rsidRPr="00CE3CC7">
        <w:rPr>
          <w:rFonts w:eastAsiaTheme="minorEastAsia"/>
          <w:b/>
          <w:kern w:val="0"/>
          <w:sz w:val="24"/>
        </w:rPr>
        <w:t xml:space="preserve"> Ma* </w:t>
      </w:r>
      <w:r w:rsidRPr="00CE3CC7">
        <w:rPr>
          <w:rFonts w:eastAsiaTheme="minorEastAsia"/>
          <w:i/>
          <w:kern w:val="0"/>
          <w:sz w:val="24"/>
        </w:rPr>
        <w:t>Org. Chem. Front</w:t>
      </w:r>
      <w:r w:rsidRPr="00CE3CC7">
        <w:rPr>
          <w:rFonts w:eastAsiaTheme="minorEastAsia"/>
          <w:kern w:val="0"/>
          <w:sz w:val="24"/>
        </w:rPr>
        <w:t xml:space="preserve">., </w:t>
      </w:r>
      <w:r w:rsidRPr="00CE3CC7">
        <w:rPr>
          <w:rFonts w:eastAsiaTheme="minorEastAsia"/>
          <w:b/>
          <w:kern w:val="0"/>
          <w:sz w:val="24"/>
        </w:rPr>
        <w:t>2015</w:t>
      </w:r>
      <w:r w:rsidRPr="00CE3CC7">
        <w:rPr>
          <w:rFonts w:eastAsiaTheme="minorEastAsia"/>
          <w:kern w:val="0"/>
          <w:sz w:val="24"/>
        </w:rPr>
        <w:t>,</w:t>
      </w:r>
      <w:r w:rsidRPr="00CE3CC7">
        <w:rPr>
          <w:rFonts w:eastAsiaTheme="minorEastAsia"/>
          <w:i/>
          <w:kern w:val="0"/>
          <w:sz w:val="24"/>
        </w:rPr>
        <w:t xml:space="preserve"> 2</w:t>
      </w:r>
      <w:r w:rsidRPr="00CE3CC7">
        <w:rPr>
          <w:rFonts w:eastAsiaTheme="minorEastAsia"/>
          <w:kern w:val="0"/>
          <w:sz w:val="24"/>
        </w:rPr>
        <w:t>, 65-68.</w:t>
      </w:r>
    </w:p>
    <w:p w:rsidR="000614F6" w:rsidRPr="00CE3CC7" w:rsidRDefault="000614F6" w:rsidP="001C2084">
      <w:pPr>
        <w:numPr>
          <w:ilvl w:val="0"/>
          <w:numId w:val="2"/>
        </w:numPr>
        <w:autoSpaceDE w:val="0"/>
        <w:autoSpaceDN w:val="0"/>
        <w:adjustRightInd w:val="0"/>
        <w:snapToGrid w:val="0"/>
        <w:spacing w:beforeLines="50" w:afterLines="50" w:line="360" w:lineRule="auto"/>
        <w:ind w:left="357" w:hanging="357"/>
        <w:rPr>
          <w:rFonts w:eastAsiaTheme="minorEastAsia"/>
          <w:b/>
          <w:kern w:val="0"/>
          <w:sz w:val="24"/>
        </w:rPr>
      </w:pPr>
      <w:proofErr w:type="gramStart"/>
      <w:r w:rsidRPr="00CE3CC7">
        <w:rPr>
          <w:rFonts w:eastAsiaTheme="minorEastAsia"/>
          <w:bCs/>
          <w:kern w:val="0"/>
          <w:sz w:val="24"/>
        </w:rPr>
        <w:lastRenderedPageBreak/>
        <w:t>Copper(</w:t>
      </w:r>
      <w:proofErr w:type="gramEnd"/>
      <w:r w:rsidRPr="00CE3CC7">
        <w:rPr>
          <w:rFonts w:eastAsiaTheme="minorEastAsia"/>
          <w:bCs/>
          <w:kern w:val="0"/>
          <w:sz w:val="24"/>
        </w:rPr>
        <w:t xml:space="preserve">I)-Catalyzed A3-Coupling Based Reaction of Alkynes, Aldehydes, and Amines: An Efficient Approach to 2,5-Polysubstituted Dihydrofurans and 2,5-Disubstituted Furans. Wu Fan, </w:t>
      </w:r>
      <w:r w:rsidRPr="00CE3CC7">
        <w:rPr>
          <w:rFonts w:eastAsiaTheme="minorEastAsia"/>
          <w:b/>
          <w:bCs/>
          <w:kern w:val="0"/>
          <w:sz w:val="24"/>
        </w:rPr>
        <w:t xml:space="preserve">Shengming Ma* </w:t>
      </w:r>
      <w:r w:rsidRPr="00CE3CC7">
        <w:rPr>
          <w:rFonts w:eastAsiaTheme="minorEastAsia"/>
          <w:i/>
          <w:iCs/>
          <w:kern w:val="0"/>
          <w:sz w:val="24"/>
        </w:rPr>
        <w:t xml:space="preserve">Eur. J. Org. Chem. </w:t>
      </w:r>
      <w:r w:rsidRPr="00CE3CC7">
        <w:rPr>
          <w:rFonts w:eastAsiaTheme="minorEastAsia"/>
          <w:b/>
          <w:bCs/>
          <w:kern w:val="0"/>
          <w:sz w:val="24"/>
        </w:rPr>
        <w:t>2015</w:t>
      </w:r>
      <w:r w:rsidRPr="00CE3CC7">
        <w:rPr>
          <w:rFonts w:eastAsiaTheme="minorEastAsia"/>
          <w:kern w:val="0"/>
          <w:sz w:val="24"/>
        </w:rPr>
        <w:t>, 3531-3539.</w:t>
      </w:r>
    </w:p>
    <w:p w:rsidR="000614F6" w:rsidRPr="00CE3CC7" w:rsidRDefault="000614F6" w:rsidP="001C2084">
      <w:pPr>
        <w:numPr>
          <w:ilvl w:val="0"/>
          <w:numId w:val="2"/>
        </w:numPr>
        <w:autoSpaceDE w:val="0"/>
        <w:autoSpaceDN w:val="0"/>
        <w:adjustRightInd w:val="0"/>
        <w:snapToGrid w:val="0"/>
        <w:spacing w:beforeLines="50" w:afterLines="50" w:line="360" w:lineRule="auto"/>
        <w:ind w:left="357" w:hanging="357"/>
        <w:rPr>
          <w:rFonts w:eastAsiaTheme="minorEastAsia"/>
          <w:b/>
          <w:kern w:val="0"/>
          <w:sz w:val="24"/>
        </w:rPr>
      </w:pPr>
      <w:r w:rsidRPr="00CE3CC7">
        <w:rPr>
          <w:rFonts w:eastAsiaTheme="minorEastAsia"/>
          <w:bCs/>
          <w:kern w:val="0"/>
          <w:sz w:val="24"/>
        </w:rPr>
        <w:t>An Enantioselective Synthesis of (</w:t>
      </w:r>
      <w:r w:rsidRPr="00CE3CC7">
        <w:rPr>
          <w:rFonts w:eastAsiaTheme="minorEastAsia"/>
          <w:bCs/>
          <w:i/>
          <w:iCs/>
          <w:kern w:val="0"/>
          <w:sz w:val="24"/>
        </w:rPr>
        <w:t>R</w:t>
      </w:r>
      <w:r w:rsidRPr="00CE3CC7">
        <w:rPr>
          <w:rFonts w:eastAsiaTheme="minorEastAsia"/>
          <w:bCs/>
          <w:kern w:val="0"/>
          <w:sz w:val="24"/>
        </w:rPr>
        <w:t>)-5</w:t>
      </w:r>
      <w:proofErr w:type="gramStart"/>
      <w:r w:rsidRPr="00CE3CC7">
        <w:rPr>
          <w:rFonts w:eastAsiaTheme="minorEastAsia"/>
          <w:bCs/>
          <w:kern w:val="0"/>
          <w:sz w:val="24"/>
        </w:rPr>
        <w:t>,6</w:t>
      </w:r>
      <w:proofErr w:type="gramEnd"/>
      <w:r w:rsidRPr="00CE3CC7">
        <w:rPr>
          <w:rFonts w:eastAsiaTheme="minorEastAsia"/>
          <w:bCs/>
          <w:kern w:val="0"/>
          <w:sz w:val="24"/>
        </w:rPr>
        <w:t xml:space="preserve">-Octadecadienoic Acid. Qiong Yu, </w:t>
      </w:r>
      <w:r w:rsidRPr="00CE3CC7">
        <w:rPr>
          <w:rFonts w:eastAsiaTheme="minorEastAsia"/>
          <w:b/>
          <w:bCs/>
          <w:kern w:val="0"/>
          <w:sz w:val="24"/>
        </w:rPr>
        <w:t xml:space="preserve">Shengming Ma* </w:t>
      </w:r>
      <w:r w:rsidRPr="00CE3CC7">
        <w:rPr>
          <w:rFonts w:eastAsiaTheme="minorEastAsia"/>
          <w:i/>
          <w:iCs/>
          <w:kern w:val="0"/>
          <w:sz w:val="24"/>
        </w:rPr>
        <w:t xml:space="preserve">Eur. J. Org. Chem. </w:t>
      </w:r>
      <w:r w:rsidRPr="00CE3CC7">
        <w:rPr>
          <w:rFonts w:eastAsiaTheme="minorEastAsia"/>
          <w:b/>
          <w:bCs/>
          <w:kern w:val="0"/>
          <w:sz w:val="24"/>
        </w:rPr>
        <w:t>2015</w:t>
      </w:r>
      <w:r w:rsidRPr="00CE3CC7">
        <w:rPr>
          <w:rFonts w:eastAsiaTheme="minorEastAsia"/>
          <w:kern w:val="0"/>
          <w:sz w:val="24"/>
        </w:rPr>
        <w:t>, 1596-1601.</w:t>
      </w:r>
    </w:p>
    <w:p w:rsidR="000614F6" w:rsidRPr="00CE3CC7" w:rsidRDefault="000614F6" w:rsidP="001C2084">
      <w:pPr>
        <w:numPr>
          <w:ilvl w:val="0"/>
          <w:numId w:val="2"/>
        </w:numPr>
        <w:autoSpaceDE w:val="0"/>
        <w:autoSpaceDN w:val="0"/>
        <w:adjustRightInd w:val="0"/>
        <w:snapToGrid w:val="0"/>
        <w:spacing w:beforeLines="50" w:afterLines="50" w:line="360" w:lineRule="auto"/>
        <w:ind w:left="357" w:hanging="357"/>
        <w:rPr>
          <w:rFonts w:eastAsiaTheme="minorEastAsia"/>
          <w:b/>
          <w:kern w:val="0"/>
          <w:sz w:val="24"/>
        </w:rPr>
      </w:pPr>
      <w:r w:rsidRPr="00CE3CC7">
        <w:rPr>
          <w:rFonts w:eastAsiaTheme="minorEastAsia"/>
          <w:sz w:val="24"/>
        </w:rPr>
        <w:t xml:space="preserve">The Renaissance of Old Problem-Highly Regioselective Carboxylation of 2-Alkynylic Bromides with Carbon Dioxide. </w:t>
      </w:r>
      <w:r w:rsidRPr="00CE3CC7">
        <w:rPr>
          <w:rFonts w:eastAsiaTheme="minorEastAsia"/>
          <w:kern w:val="0"/>
          <w:sz w:val="24"/>
        </w:rPr>
        <w:t xml:space="preserve">Bukeyan Miao, Gen Li, </w:t>
      </w:r>
      <w:r w:rsidRPr="00CE3CC7">
        <w:rPr>
          <w:rFonts w:eastAsiaTheme="minorEastAsia"/>
          <w:b/>
          <w:kern w:val="0"/>
          <w:sz w:val="24"/>
        </w:rPr>
        <w:t xml:space="preserve">Shengming Ma* </w:t>
      </w:r>
      <w:r w:rsidRPr="00CE3CC7">
        <w:rPr>
          <w:rFonts w:eastAsiaTheme="minorEastAsia"/>
          <w:i/>
          <w:sz w:val="24"/>
        </w:rPr>
        <w:t>Chem. Eur. J.</w:t>
      </w:r>
      <w:r w:rsidRPr="00CE3CC7">
        <w:rPr>
          <w:rFonts w:eastAsiaTheme="minorEastAsia"/>
          <w:sz w:val="24"/>
        </w:rPr>
        <w:t xml:space="preserve"> </w:t>
      </w:r>
      <w:r w:rsidRPr="00CE3CC7">
        <w:rPr>
          <w:rFonts w:eastAsiaTheme="minorEastAsia"/>
          <w:b/>
          <w:sz w:val="24"/>
        </w:rPr>
        <w:t>2015</w:t>
      </w:r>
      <w:r w:rsidRPr="00CE3CC7">
        <w:rPr>
          <w:rFonts w:eastAsiaTheme="minorEastAsia"/>
          <w:sz w:val="24"/>
        </w:rPr>
        <w:t xml:space="preserve">, </w:t>
      </w:r>
      <w:r w:rsidRPr="00CE3CC7">
        <w:rPr>
          <w:rFonts w:eastAsiaTheme="minorEastAsia"/>
          <w:i/>
          <w:sz w:val="24"/>
        </w:rPr>
        <w:t>21</w:t>
      </w:r>
      <w:r w:rsidRPr="00CE3CC7">
        <w:rPr>
          <w:rFonts w:eastAsiaTheme="minorEastAsia"/>
          <w:sz w:val="24"/>
        </w:rPr>
        <w:t>, 17224-17228.</w:t>
      </w:r>
    </w:p>
    <w:p w:rsidR="000614F6" w:rsidRPr="00CE3CC7" w:rsidRDefault="000614F6" w:rsidP="001C2084">
      <w:pPr>
        <w:numPr>
          <w:ilvl w:val="0"/>
          <w:numId w:val="2"/>
        </w:numPr>
        <w:autoSpaceDE w:val="0"/>
        <w:autoSpaceDN w:val="0"/>
        <w:adjustRightInd w:val="0"/>
        <w:snapToGrid w:val="0"/>
        <w:spacing w:beforeLines="50" w:afterLines="50" w:line="360" w:lineRule="auto"/>
        <w:ind w:left="357" w:hanging="357"/>
        <w:rPr>
          <w:rFonts w:eastAsiaTheme="minorEastAsia"/>
          <w:kern w:val="0"/>
          <w:sz w:val="24"/>
        </w:rPr>
      </w:pPr>
      <w:r w:rsidRPr="00CE3CC7">
        <w:rPr>
          <w:rFonts w:eastAsiaTheme="minorEastAsia"/>
          <w:kern w:val="0"/>
          <w:sz w:val="24"/>
        </w:rPr>
        <w:t>General CuBr</w:t>
      </w:r>
      <w:r w:rsidRPr="00CE3CC7">
        <w:rPr>
          <w:rFonts w:eastAsiaTheme="minorEastAsia"/>
          <w:kern w:val="0"/>
          <w:sz w:val="24"/>
          <w:vertAlign w:val="subscript"/>
        </w:rPr>
        <w:t>2</w:t>
      </w:r>
      <w:r w:rsidRPr="00CE3CC7">
        <w:rPr>
          <w:rFonts w:eastAsiaTheme="minorEastAsia"/>
          <w:kern w:val="0"/>
          <w:sz w:val="24"/>
        </w:rPr>
        <w:t xml:space="preserve">-catalyzed Highly Enantioselective Approach for Optically Active Allenols from Terminal Alkynols. Xin Huang, Tao Cao, Yulin Han, Xingguo Jiang, Weilong Lin, Jiasheng Zhang, </w:t>
      </w:r>
      <w:r w:rsidRPr="00CE3CC7">
        <w:rPr>
          <w:rFonts w:eastAsiaTheme="minorEastAsia"/>
          <w:b/>
          <w:kern w:val="0"/>
          <w:sz w:val="24"/>
        </w:rPr>
        <w:t xml:space="preserve">Shengming Ma* </w:t>
      </w:r>
      <w:r w:rsidRPr="00CE3CC7">
        <w:rPr>
          <w:rFonts w:eastAsiaTheme="minorEastAsia"/>
          <w:bCs/>
          <w:i/>
          <w:iCs/>
          <w:kern w:val="0"/>
          <w:sz w:val="24"/>
        </w:rPr>
        <w:t>Chem. Commun</w:t>
      </w:r>
      <w:r w:rsidRPr="00CE3CC7">
        <w:rPr>
          <w:rFonts w:eastAsiaTheme="minorEastAsia"/>
          <w:b/>
          <w:bCs/>
          <w:i/>
          <w:iCs/>
          <w:kern w:val="0"/>
          <w:sz w:val="24"/>
        </w:rPr>
        <w:t xml:space="preserve">. </w:t>
      </w:r>
      <w:r w:rsidRPr="00CE3CC7">
        <w:rPr>
          <w:rFonts w:eastAsiaTheme="minorEastAsia"/>
          <w:b/>
          <w:kern w:val="0"/>
          <w:sz w:val="24"/>
        </w:rPr>
        <w:t>2015</w:t>
      </w:r>
      <w:r w:rsidRPr="00CE3CC7">
        <w:rPr>
          <w:rFonts w:eastAsiaTheme="minorEastAsia"/>
          <w:kern w:val="0"/>
          <w:sz w:val="24"/>
        </w:rPr>
        <w:t xml:space="preserve">, </w:t>
      </w:r>
      <w:r w:rsidRPr="00CE3CC7">
        <w:rPr>
          <w:rFonts w:eastAsiaTheme="minorEastAsia"/>
          <w:i/>
          <w:kern w:val="0"/>
          <w:sz w:val="24"/>
        </w:rPr>
        <w:t>51</w:t>
      </w:r>
      <w:r w:rsidRPr="00CE3CC7">
        <w:rPr>
          <w:rFonts w:eastAsiaTheme="minorEastAsia"/>
          <w:kern w:val="0"/>
          <w:sz w:val="24"/>
        </w:rPr>
        <w:t>, 6956-6959.</w:t>
      </w:r>
    </w:p>
    <w:p w:rsidR="000614F6" w:rsidRPr="00CE3CC7" w:rsidRDefault="000614F6" w:rsidP="001C2084">
      <w:pPr>
        <w:numPr>
          <w:ilvl w:val="0"/>
          <w:numId w:val="2"/>
        </w:numPr>
        <w:autoSpaceDE w:val="0"/>
        <w:autoSpaceDN w:val="0"/>
        <w:adjustRightInd w:val="0"/>
        <w:snapToGrid w:val="0"/>
        <w:spacing w:beforeLines="50" w:afterLines="50" w:line="360" w:lineRule="auto"/>
        <w:ind w:left="357" w:hanging="357"/>
        <w:rPr>
          <w:rFonts w:eastAsiaTheme="minorEastAsia"/>
          <w:kern w:val="0"/>
          <w:sz w:val="24"/>
        </w:rPr>
      </w:pPr>
      <w:r w:rsidRPr="00CE3CC7">
        <w:rPr>
          <w:rFonts w:eastAsiaTheme="minorEastAsia"/>
          <w:kern w:val="0"/>
          <w:sz w:val="24"/>
        </w:rPr>
        <w:t xml:space="preserve">Rhodium-catalyzed C–H Functionalization-based Approach to Eight-membered Lactams. Shangze Wu, Rong Zeng, Chunling Fu, Yihua Yu, Xue Zhang*, </w:t>
      </w:r>
      <w:r w:rsidRPr="00CE3CC7">
        <w:rPr>
          <w:rFonts w:eastAsiaTheme="minorEastAsia"/>
          <w:b/>
          <w:kern w:val="0"/>
          <w:sz w:val="24"/>
        </w:rPr>
        <w:t xml:space="preserve">Shengming Ma* </w:t>
      </w:r>
      <w:r w:rsidRPr="00CE3CC7">
        <w:rPr>
          <w:rFonts w:eastAsiaTheme="minorEastAsia"/>
          <w:i/>
          <w:kern w:val="0"/>
          <w:sz w:val="24"/>
        </w:rPr>
        <w:t>Chem. Sci</w:t>
      </w:r>
      <w:r w:rsidRPr="00CE3CC7">
        <w:rPr>
          <w:rFonts w:eastAsiaTheme="minorEastAsia"/>
          <w:kern w:val="0"/>
          <w:sz w:val="24"/>
        </w:rPr>
        <w:t xml:space="preserve">. </w:t>
      </w:r>
      <w:r w:rsidRPr="00CE3CC7">
        <w:rPr>
          <w:rFonts w:eastAsiaTheme="minorEastAsia"/>
          <w:b/>
          <w:kern w:val="0"/>
          <w:sz w:val="24"/>
        </w:rPr>
        <w:t>2015</w:t>
      </w:r>
      <w:r w:rsidRPr="00CE3CC7">
        <w:rPr>
          <w:rFonts w:eastAsiaTheme="minorEastAsia"/>
          <w:kern w:val="0"/>
          <w:sz w:val="24"/>
        </w:rPr>
        <w:t xml:space="preserve">, </w:t>
      </w:r>
      <w:r w:rsidRPr="00CE3CC7">
        <w:rPr>
          <w:rFonts w:eastAsiaTheme="minorEastAsia"/>
          <w:i/>
          <w:kern w:val="0"/>
          <w:sz w:val="24"/>
        </w:rPr>
        <w:t>6</w:t>
      </w:r>
      <w:r w:rsidRPr="00CE3CC7">
        <w:rPr>
          <w:rFonts w:eastAsiaTheme="minorEastAsia"/>
          <w:kern w:val="0"/>
          <w:sz w:val="24"/>
        </w:rPr>
        <w:t>, 2275-2285.</w:t>
      </w:r>
    </w:p>
    <w:p w:rsidR="000614F6" w:rsidRPr="00CE3CC7" w:rsidRDefault="000614F6" w:rsidP="001C2084">
      <w:pPr>
        <w:pStyle w:val="a7"/>
        <w:numPr>
          <w:ilvl w:val="0"/>
          <w:numId w:val="2"/>
        </w:numPr>
        <w:snapToGrid w:val="0"/>
        <w:spacing w:beforeLines="50" w:afterLines="50" w:line="360" w:lineRule="auto"/>
        <w:ind w:left="357" w:hanging="357"/>
        <w:jc w:val="both"/>
        <w:rPr>
          <w:rFonts w:eastAsiaTheme="minorEastAsia"/>
          <w:b w:val="0"/>
          <w:sz w:val="24"/>
          <w:szCs w:val="24"/>
        </w:rPr>
      </w:pPr>
      <w:r w:rsidRPr="00CE3CC7">
        <w:rPr>
          <w:rFonts w:eastAsiaTheme="minorEastAsia"/>
          <w:b w:val="0"/>
          <w:sz w:val="24"/>
          <w:szCs w:val="24"/>
        </w:rPr>
        <w:t xml:space="preserve">Cyclopropene Derivatives as Precursors to Enantioenriched Cyclopropanols and </w:t>
      </w:r>
      <w:r w:rsidRPr="00CE3CC7">
        <w:rPr>
          <w:rFonts w:eastAsiaTheme="minorEastAsia"/>
          <w:b w:val="0"/>
          <w:i/>
          <w:sz w:val="24"/>
          <w:szCs w:val="24"/>
        </w:rPr>
        <w:t>n</w:t>
      </w:r>
      <w:r w:rsidRPr="00CE3CC7">
        <w:rPr>
          <w:rFonts w:eastAsiaTheme="minorEastAsia"/>
          <w:b w:val="0"/>
          <w:sz w:val="24"/>
          <w:szCs w:val="24"/>
        </w:rPr>
        <w:t xml:space="preserve">-Butenals Possessing Quaternary Carbon Stereocenters. </w:t>
      </w:r>
      <w:r w:rsidRPr="00CE3CC7">
        <w:rPr>
          <w:rFonts w:eastAsiaTheme="minorEastAsia"/>
          <w:b w:val="0"/>
          <w:bCs w:val="0"/>
          <w:sz w:val="24"/>
          <w:szCs w:val="24"/>
        </w:rPr>
        <w:t xml:space="preserve">Marwan Simaan, Pierre-Olivier Delaye, </w:t>
      </w:r>
      <w:r w:rsidRPr="00CE3CC7">
        <w:rPr>
          <w:rFonts w:eastAsiaTheme="minorEastAsia"/>
          <w:bCs w:val="0"/>
          <w:sz w:val="24"/>
          <w:szCs w:val="24"/>
        </w:rPr>
        <w:t>Min Shi</w:t>
      </w:r>
      <w:r w:rsidRPr="00CE3CC7">
        <w:rPr>
          <w:rFonts w:eastAsiaTheme="minorEastAsia"/>
          <w:b w:val="0"/>
          <w:bCs w:val="0"/>
          <w:sz w:val="24"/>
          <w:szCs w:val="24"/>
        </w:rPr>
        <w:t xml:space="preserve">, Ilan Marek,* </w:t>
      </w:r>
      <w:r w:rsidRPr="00CE3CC7">
        <w:rPr>
          <w:rFonts w:eastAsiaTheme="minorEastAsia"/>
          <w:b w:val="0"/>
          <w:bCs w:val="0"/>
          <w:i/>
          <w:sz w:val="24"/>
          <w:szCs w:val="24"/>
        </w:rPr>
        <w:t>Angew. Chem. Int. Ed.</w:t>
      </w:r>
      <w:r w:rsidRPr="00CE3CC7">
        <w:rPr>
          <w:rFonts w:eastAsiaTheme="minorEastAsia"/>
          <w:b w:val="0"/>
          <w:bCs w:val="0"/>
          <w:sz w:val="24"/>
          <w:szCs w:val="24"/>
        </w:rPr>
        <w:t xml:space="preserve"> </w:t>
      </w:r>
      <w:r w:rsidRPr="00CE3CC7">
        <w:rPr>
          <w:rFonts w:eastAsiaTheme="minorEastAsia"/>
          <w:bCs w:val="0"/>
          <w:sz w:val="24"/>
          <w:szCs w:val="24"/>
        </w:rPr>
        <w:t>2015</w:t>
      </w:r>
      <w:r w:rsidRPr="00CE3CC7">
        <w:rPr>
          <w:rFonts w:eastAsiaTheme="minorEastAsia"/>
          <w:b w:val="0"/>
          <w:bCs w:val="0"/>
          <w:sz w:val="24"/>
          <w:szCs w:val="24"/>
        </w:rPr>
        <w:t xml:space="preserve">, </w:t>
      </w:r>
      <w:r w:rsidRPr="00CE3CC7">
        <w:rPr>
          <w:rFonts w:eastAsiaTheme="minorEastAsia"/>
          <w:b w:val="0"/>
          <w:bCs w:val="0"/>
          <w:i/>
          <w:sz w:val="24"/>
          <w:szCs w:val="24"/>
        </w:rPr>
        <w:t>54</w:t>
      </w:r>
      <w:r w:rsidRPr="00CE3CC7">
        <w:rPr>
          <w:rFonts w:eastAsiaTheme="minorEastAsia"/>
          <w:b w:val="0"/>
          <w:bCs w:val="0"/>
          <w:sz w:val="24"/>
          <w:szCs w:val="24"/>
        </w:rPr>
        <w:t xml:space="preserve">, 12345-12348. </w:t>
      </w:r>
    </w:p>
    <w:p w:rsidR="000614F6" w:rsidRPr="00CE3CC7" w:rsidRDefault="000614F6" w:rsidP="001C2084">
      <w:pPr>
        <w:widowControl/>
        <w:numPr>
          <w:ilvl w:val="0"/>
          <w:numId w:val="2"/>
        </w:numPr>
        <w:adjustRightInd w:val="0"/>
        <w:snapToGrid w:val="0"/>
        <w:spacing w:beforeLines="50" w:afterLines="50" w:line="360" w:lineRule="auto"/>
        <w:rPr>
          <w:rFonts w:eastAsiaTheme="minorEastAsia"/>
          <w:sz w:val="24"/>
        </w:rPr>
      </w:pPr>
      <w:r w:rsidRPr="00CE3CC7">
        <w:rPr>
          <w:rFonts w:eastAsiaTheme="minorEastAsia"/>
          <w:sz w:val="24"/>
        </w:rPr>
        <w:t xml:space="preserve">Enantioselective Annulation of Enals with 2-Naphthols by Triazolium Salts Derived from L-Phenylalanine. Guotai Li, Qing </w:t>
      </w:r>
      <w:proofErr w:type="gramStart"/>
      <w:r w:rsidRPr="00CE3CC7">
        <w:rPr>
          <w:rFonts w:eastAsiaTheme="minorEastAsia"/>
          <w:sz w:val="24"/>
        </w:rPr>
        <w:t>Gu</w:t>
      </w:r>
      <w:proofErr w:type="gramEnd"/>
      <w:r w:rsidRPr="00CE3CC7">
        <w:rPr>
          <w:rFonts w:eastAsiaTheme="minorEastAsia"/>
          <w:sz w:val="24"/>
        </w:rPr>
        <w:t xml:space="preserve">, </w:t>
      </w:r>
      <w:r w:rsidRPr="00CE3CC7">
        <w:rPr>
          <w:rFonts w:eastAsiaTheme="minorEastAsia"/>
          <w:b/>
          <w:sz w:val="24"/>
        </w:rPr>
        <w:t xml:space="preserve">Shuli You* </w:t>
      </w:r>
      <w:r w:rsidRPr="00CE3CC7">
        <w:rPr>
          <w:rFonts w:eastAsiaTheme="minorEastAsia"/>
          <w:i/>
          <w:sz w:val="24"/>
        </w:rPr>
        <w:t xml:space="preserve">Chem. Sci. </w:t>
      </w:r>
      <w:r w:rsidRPr="00CE3CC7">
        <w:rPr>
          <w:rFonts w:eastAsiaTheme="minorEastAsia"/>
          <w:b/>
          <w:sz w:val="24"/>
        </w:rPr>
        <w:t>2015</w:t>
      </w:r>
      <w:r w:rsidRPr="00CE3CC7">
        <w:rPr>
          <w:rFonts w:eastAsiaTheme="minorEastAsia"/>
          <w:sz w:val="24"/>
        </w:rPr>
        <w:t xml:space="preserve">, </w:t>
      </w:r>
      <w:r w:rsidRPr="00CE3CC7">
        <w:rPr>
          <w:rFonts w:eastAsiaTheme="minorEastAsia"/>
          <w:i/>
          <w:sz w:val="24"/>
        </w:rPr>
        <w:t>6</w:t>
      </w:r>
      <w:r w:rsidRPr="00CE3CC7">
        <w:rPr>
          <w:rFonts w:eastAsiaTheme="minorEastAsia"/>
          <w:sz w:val="24"/>
        </w:rPr>
        <w:t xml:space="preserve">, 4273-4278. </w:t>
      </w:r>
    </w:p>
    <w:p w:rsidR="000614F6" w:rsidRPr="00CE3CC7" w:rsidRDefault="000614F6" w:rsidP="001C2084">
      <w:pPr>
        <w:widowControl/>
        <w:numPr>
          <w:ilvl w:val="0"/>
          <w:numId w:val="2"/>
        </w:numPr>
        <w:adjustRightInd w:val="0"/>
        <w:snapToGrid w:val="0"/>
        <w:spacing w:beforeLines="50" w:afterLines="50" w:line="360" w:lineRule="auto"/>
        <w:rPr>
          <w:rFonts w:eastAsiaTheme="minorEastAsia"/>
          <w:sz w:val="24"/>
        </w:rPr>
      </w:pPr>
      <w:r w:rsidRPr="00CE3CC7">
        <w:rPr>
          <w:rFonts w:eastAsiaTheme="minorEastAsia"/>
          <w:sz w:val="24"/>
        </w:rPr>
        <w:t xml:space="preserve">Enantioselective Synthesis of 4-Substituted Tetrahydroisoquinolines via Palladium-Catalyzed Intramolecular Friedel-Crafts Type Allylic Alkylation of Phenols. Zhengle Zhao, Qinglong Xu, Qing </w:t>
      </w:r>
      <w:proofErr w:type="gramStart"/>
      <w:r w:rsidRPr="00CE3CC7">
        <w:rPr>
          <w:rFonts w:eastAsiaTheme="minorEastAsia"/>
          <w:sz w:val="24"/>
        </w:rPr>
        <w:t>Gu</w:t>
      </w:r>
      <w:proofErr w:type="gramEnd"/>
      <w:r w:rsidRPr="00CE3CC7">
        <w:rPr>
          <w:rFonts w:eastAsiaTheme="minorEastAsia"/>
          <w:sz w:val="24"/>
        </w:rPr>
        <w:t xml:space="preserve">, Xinyan Wu*, </w:t>
      </w:r>
      <w:r w:rsidRPr="00CE3CC7">
        <w:rPr>
          <w:rFonts w:eastAsiaTheme="minorEastAsia"/>
          <w:b/>
          <w:sz w:val="24"/>
        </w:rPr>
        <w:t>Shuli You*</w:t>
      </w:r>
      <w:r w:rsidRPr="00CE3CC7">
        <w:rPr>
          <w:rFonts w:eastAsiaTheme="minorEastAsia"/>
          <w:sz w:val="24"/>
        </w:rPr>
        <w:t xml:space="preserve"> </w:t>
      </w:r>
      <w:r w:rsidRPr="00CE3CC7">
        <w:rPr>
          <w:rFonts w:eastAsiaTheme="minorEastAsia"/>
          <w:i/>
          <w:sz w:val="24"/>
        </w:rPr>
        <w:t xml:space="preserve">Org. Biomol. Chem. </w:t>
      </w:r>
      <w:r w:rsidRPr="00CE3CC7">
        <w:rPr>
          <w:rFonts w:eastAsiaTheme="minorEastAsia"/>
          <w:b/>
          <w:sz w:val="24"/>
        </w:rPr>
        <w:t>2015</w:t>
      </w:r>
      <w:r w:rsidRPr="00CE3CC7">
        <w:rPr>
          <w:rFonts w:eastAsiaTheme="minorEastAsia"/>
          <w:sz w:val="24"/>
        </w:rPr>
        <w:t xml:space="preserve">, </w:t>
      </w:r>
      <w:r w:rsidRPr="00CE3CC7">
        <w:rPr>
          <w:rFonts w:eastAsiaTheme="minorEastAsia"/>
          <w:i/>
          <w:sz w:val="24"/>
        </w:rPr>
        <w:t>13</w:t>
      </w:r>
      <w:r w:rsidRPr="00CE3CC7">
        <w:rPr>
          <w:rFonts w:eastAsiaTheme="minorEastAsia"/>
          <w:sz w:val="24"/>
        </w:rPr>
        <w:t xml:space="preserve">, 3086-3092. </w:t>
      </w:r>
    </w:p>
    <w:p w:rsidR="000614F6" w:rsidRPr="00CE3CC7" w:rsidRDefault="000614F6" w:rsidP="001C2084">
      <w:pPr>
        <w:widowControl/>
        <w:numPr>
          <w:ilvl w:val="0"/>
          <w:numId w:val="2"/>
        </w:numPr>
        <w:adjustRightInd w:val="0"/>
        <w:snapToGrid w:val="0"/>
        <w:spacing w:beforeLines="50" w:afterLines="50" w:line="360" w:lineRule="auto"/>
        <w:rPr>
          <w:rFonts w:eastAsiaTheme="minorEastAsia"/>
          <w:sz w:val="24"/>
        </w:rPr>
      </w:pPr>
      <w:r w:rsidRPr="00CE3CC7">
        <w:rPr>
          <w:rFonts w:eastAsiaTheme="minorEastAsia"/>
          <w:sz w:val="24"/>
        </w:rPr>
        <w:t>Intermolecular Dearomatization Reaction of Pyrroles Promoted by Silica Gel.</w:t>
      </w:r>
      <w:r w:rsidRPr="00CE3CC7">
        <w:rPr>
          <w:rFonts w:eastAsiaTheme="minorEastAsia"/>
          <w:i/>
          <w:sz w:val="24"/>
        </w:rPr>
        <w:t xml:space="preserve"> </w:t>
      </w:r>
      <w:r w:rsidRPr="00CE3CC7">
        <w:rPr>
          <w:rFonts w:eastAsiaTheme="minorEastAsia"/>
          <w:sz w:val="24"/>
        </w:rPr>
        <w:t xml:space="preserve">Yong Zhou, Chunxiang Zhuo, Qing </w:t>
      </w:r>
      <w:proofErr w:type="gramStart"/>
      <w:r w:rsidRPr="00CE3CC7">
        <w:rPr>
          <w:rFonts w:eastAsiaTheme="minorEastAsia"/>
          <w:sz w:val="24"/>
        </w:rPr>
        <w:t>Gu</w:t>
      </w:r>
      <w:proofErr w:type="gramEnd"/>
      <w:r w:rsidRPr="00CE3CC7">
        <w:rPr>
          <w:rFonts w:eastAsiaTheme="minorEastAsia"/>
          <w:sz w:val="24"/>
        </w:rPr>
        <w:t xml:space="preserve">, </w:t>
      </w:r>
      <w:r w:rsidRPr="00CE3CC7">
        <w:rPr>
          <w:rFonts w:eastAsiaTheme="minorEastAsia"/>
          <w:b/>
          <w:sz w:val="24"/>
        </w:rPr>
        <w:t>Shuli You*</w:t>
      </w:r>
      <w:r w:rsidRPr="00CE3CC7">
        <w:rPr>
          <w:rFonts w:eastAsiaTheme="minorEastAsia"/>
          <w:i/>
          <w:sz w:val="24"/>
        </w:rPr>
        <w:t xml:space="preserve"> Adv. Synth. Catal.</w:t>
      </w:r>
      <w:r w:rsidRPr="00CE3CC7">
        <w:rPr>
          <w:rFonts w:eastAsiaTheme="minorEastAsia"/>
          <w:sz w:val="24"/>
        </w:rPr>
        <w:t xml:space="preserve"> </w:t>
      </w:r>
      <w:r w:rsidRPr="00CE3CC7">
        <w:rPr>
          <w:rFonts w:eastAsiaTheme="minorEastAsia"/>
          <w:b/>
          <w:sz w:val="24"/>
        </w:rPr>
        <w:t>2015</w:t>
      </w:r>
      <w:r w:rsidRPr="00CE3CC7">
        <w:rPr>
          <w:rFonts w:eastAsiaTheme="minorEastAsia"/>
          <w:sz w:val="24"/>
        </w:rPr>
        <w:t xml:space="preserve">, </w:t>
      </w:r>
      <w:r w:rsidRPr="00CE3CC7">
        <w:rPr>
          <w:rFonts w:eastAsiaTheme="minorEastAsia"/>
          <w:i/>
          <w:sz w:val="24"/>
        </w:rPr>
        <w:t>357</w:t>
      </w:r>
      <w:r w:rsidRPr="00CE3CC7">
        <w:rPr>
          <w:rFonts w:eastAsiaTheme="minorEastAsia"/>
          <w:sz w:val="24"/>
        </w:rPr>
        <w:t xml:space="preserve">, 912-916. </w:t>
      </w:r>
    </w:p>
    <w:p w:rsidR="000614F6" w:rsidRPr="00CE3CC7" w:rsidRDefault="000614F6" w:rsidP="001C2084">
      <w:pPr>
        <w:widowControl/>
        <w:numPr>
          <w:ilvl w:val="0"/>
          <w:numId w:val="2"/>
        </w:numPr>
        <w:autoSpaceDE w:val="0"/>
        <w:autoSpaceDN w:val="0"/>
        <w:adjustRightInd w:val="0"/>
        <w:snapToGrid w:val="0"/>
        <w:spacing w:beforeLines="50" w:afterLines="50" w:line="360" w:lineRule="auto"/>
        <w:rPr>
          <w:rFonts w:eastAsiaTheme="minorEastAsia"/>
          <w:kern w:val="0"/>
          <w:sz w:val="24"/>
        </w:rPr>
      </w:pPr>
      <w:proofErr w:type="gramStart"/>
      <w:r w:rsidRPr="00CE3CC7">
        <w:rPr>
          <w:rFonts w:eastAsiaTheme="minorEastAsia"/>
          <w:sz w:val="24"/>
        </w:rPr>
        <w:t>Pd(</w:t>
      </w:r>
      <w:proofErr w:type="gramEnd"/>
      <w:r w:rsidRPr="00CE3CC7">
        <w:rPr>
          <w:rFonts w:eastAsiaTheme="minorEastAsia"/>
          <w:sz w:val="24"/>
        </w:rPr>
        <w:t>0)-Catalyzed Benzylation of Indole through η3-Benzyl Palladium Intermediate.</w:t>
      </w:r>
      <w:r w:rsidRPr="00CE3CC7">
        <w:rPr>
          <w:rFonts w:eastAsiaTheme="minorEastAsia"/>
          <w:i/>
          <w:sz w:val="24"/>
        </w:rPr>
        <w:t xml:space="preserve"> </w:t>
      </w:r>
      <w:r w:rsidRPr="00CE3CC7">
        <w:rPr>
          <w:rFonts w:eastAsiaTheme="minorEastAsia"/>
          <w:sz w:val="24"/>
        </w:rPr>
        <w:t xml:space="preserve">Zhengle Zhao, Qing </w:t>
      </w:r>
      <w:proofErr w:type="gramStart"/>
      <w:r w:rsidRPr="00CE3CC7">
        <w:rPr>
          <w:rFonts w:eastAsiaTheme="minorEastAsia"/>
          <w:sz w:val="24"/>
        </w:rPr>
        <w:t>Gu</w:t>
      </w:r>
      <w:proofErr w:type="gramEnd"/>
      <w:r w:rsidRPr="00CE3CC7">
        <w:rPr>
          <w:rFonts w:eastAsiaTheme="minorEastAsia"/>
          <w:sz w:val="24"/>
        </w:rPr>
        <w:t xml:space="preserve">, Xinyan Wu*, </w:t>
      </w:r>
      <w:r w:rsidRPr="00CE3CC7">
        <w:rPr>
          <w:rFonts w:eastAsiaTheme="minorEastAsia"/>
          <w:b/>
          <w:sz w:val="24"/>
        </w:rPr>
        <w:t xml:space="preserve">Shuli You* </w:t>
      </w:r>
      <w:r w:rsidRPr="00CE3CC7">
        <w:rPr>
          <w:rFonts w:eastAsiaTheme="minorEastAsia"/>
          <w:i/>
          <w:sz w:val="24"/>
        </w:rPr>
        <w:t xml:space="preserve">Chin. J. Catal. </w:t>
      </w:r>
      <w:r w:rsidRPr="00CE3CC7">
        <w:rPr>
          <w:rFonts w:eastAsiaTheme="minorEastAsia"/>
          <w:b/>
          <w:sz w:val="24"/>
        </w:rPr>
        <w:t>2015</w:t>
      </w:r>
      <w:r w:rsidRPr="00CE3CC7">
        <w:rPr>
          <w:rFonts w:eastAsiaTheme="minorEastAsia"/>
          <w:sz w:val="24"/>
        </w:rPr>
        <w:t xml:space="preserve">, </w:t>
      </w:r>
      <w:r w:rsidRPr="00CE3CC7">
        <w:rPr>
          <w:rFonts w:eastAsiaTheme="minorEastAsia"/>
          <w:i/>
          <w:sz w:val="24"/>
        </w:rPr>
        <w:t>36</w:t>
      </w:r>
      <w:r w:rsidRPr="00CE3CC7">
        <w:rPr>
          <w:rFonts w:eastAsiaTheme="minorEastAsia"/>
          <w:sz w:val="24"/>
        </w:rPr>
        <w:t xml:space="preserve">, 15-18. </w:t>
      </w:r>
    </w:p>
    <w:p w:rsidR="000614F6" w:rsidRPr="00CE3CC7" w:rsidRDefault="000614F6" w:rsidP="001C2084">
      <w:pPr>
        <w:widowControl/>
        <w:numPr>
          <w:ilvl w:val="0"/>
          <w:numId w:val="2"/>
        </w:numPr>
        <w:autoSpaceDE w:val="0"/>
        <w:autoSpaceDN w:val="0"/>
        <w:adjustRightInd w:val="0"/>
        <w:snapToGrid w:val="0"/>
        <w:spacing w:beforeLines="50" w:afterLines="50" w:line="360" w:lineRule="auto"/>
        <w:rPr>
          <w:rFonts w:eastAsiaTheme="minorEastAsia"/>
          <w:sz w:val="24"/>
        </w:rPr>
      </w:pPr>
      <w:proofErr w:type="gramStart"/>
      <w:r w:rsidRPr="00CE3CC7">
        <w:rPr>
          <w:rFonts w:eastAsiaTheme="minorEastAsia"/>
          <w:kern w:val="0"/>
          <w:sz w:val="24"/>
        </w:rPr>
        <w:t>Cu(</w:t>
      </w:r>
      <w:proofErr w:type="gramEnd"/>
      <w:r w:rsidRPr="00CE3CC7">
        <w:rPr>
          <w:rFonts w:eastAsiaTheme="minorEastAsia"/>
          <w:kern w:val="0"/>
          <w:sz w:val="24"/>
        </w:rPr>
        <w:t>II)-Mediated C(sp</w:t>
      </w:r>
      <w:r w:rsidRPr="00CE3CC7">
        <w:rPr>
          <w:rFonts w:eastAsiaTheme="minorEastAsia"/>
          <w:kern w:val="0"/>
          <w:sz w:val="24"/>
          <w:vertAlign w:val="superscript"/>
        </w:rPr>
        <w:t>2</w:t>
      </w:r>
      <w:r w:rsidRPr="00CE3CC7">
        <w:rPr>
          <w:rFonts w:eastAsiaTheme="minorEastAsia"/>
          <w:kern w:val="0"/>
          <w:sz w:val="24"/>
        </w:rPr>
        <w:t>)</w:t>
      </w:r>
      <w:r w:rsidRPr="00CE3CC7">
        <w:rPr>
          <w:rFonts w:eastAsia="MS Mincho"/>
          <w:kern w:val="0"/>
          <w:sz w:val="24"/>
        </w:rPr>
        <w:t>−</w:t>
      </w:r>
      <w:r w:rsidRPr="00CE3CC7">
        <w:rPr>
          <w:rFonts w:eastAsiaTheme="minorEastAsia"/>
          <w:kern w:val="0"/>
          <w:sz w:val="24"/>
        </w:rPr>
        <w:t>H Hydroxylation. Shangzheng Sun, Ming Shang, Hongli Wang, Haixia Lin*, Huixiong Dai*, Jinquan Yu*</w:t>
      </w:r>
      <w:r w:rsidRPr="00CE3CC7">
        <w:rPr>
          <w:rFonts w:eastAsiaTheme="minorEastAsia"/>
          <w:i/>
          <w:kern w:val="0"/>
          <w:sz w:val="24"/>
        </w:rPr>
        <w:t xml:space="preserve"> J. Org. Chem.</w:t>
      </w:r>
      <w:r w:rsidRPr="00CE3CC7">
        <w:rPr>
          <w:rFonts w:eastAsiaTheme="minorEastAsia"/>
          <w:kern w:val="0"/>
          <w:sz w:val="24"/>
        </w:rPr>
        <w:t xml:space="preserve"> </w:t>
      </w:r>
      <w:r w:rsidRPr="00CE3CC7">
        <w:rPr>
          <w:rFonts w:eastAsiaTheme="minorEastAsia"/>
          <w:b/>
          <w:kern w:val="0"/>
          <w:sz w:val="24"/>
        </w:rPr>
        <w:t>2015</w:t>
      </w:r>
      <w:r w:rsidRPr="00CE3CC7">
        <w:rPr>
          <w:rFonts w:eastAsiaTheme="minorEastAsia"/>
          <w:kern w:val="0"/>
          <w:sz w:val="24"/>
        </w:rPr>
        <w:t xml:space="preserve">, </w:t>
      </w:r>
      <w:r w:rsidRPr="00CE3CC7">
        <w:rPr>
          <w:rFonts w:eastAsiaTheme="minorEastAsia"/>
          <w:i/>
          <w:kern w:val="0"/>
          <w:sz w:val="24"/>
        </w:rPr>
        <w:t>80</w:t>
      </w:r>
      <w:r w:rsidRPr="00CE3CC7">
        <w:rPr>
          <w:rFonts w:eastAsiaTheme="minorEastAsia"/>
          <w:kern w:val="0"/>
          <w:sz w:val="24"/>
        </w:rPr>
        <w:t>, 8843-8848.</w:t>
      </w:r>
    </w:p>
    <w:p w:rsidR="0051502F" w:rsidRPr="00CE3CC7" w:rsidRDefault="0051502F" w:rsidP="001C2084">
      <w:pPr>
        <w:widowControl/>
        <w:autoSpaceDE w:val="0"/>
        <w:autoSpaceDN w:val="0"/>
        <w:adjustRightInd w:val="0"/>
        <w:snapToGrid w:val="0"/>
        <w:spacing w:beforeLines="50" w:afterLines="50" w:line="360" w:lineRule="auto"/>
        <w:rPr>
          <w:rFonts w:eastAsiaTheme="minorEastAsia" w:hAnsiTheme="minorEastAsia"/>
          <w:b/>
          <w:sz w:val="24"/>
        </w:rPr>
        <w:sectPr w:rsidR="0051502F" w:rsidRPr="00CE3CC7" w:rsidSect="002D0D88">
          <w:pgSz w:w="11906" w:h="16838" w:code="9"/>
          <w:pgMar w:top="1440" w:right="1418" w:bottom="1440" w:left="1418" w:header="851" w:footer="992" w:gutter="0"/>
          <w:cols w:space="425"/>
          <w:docGrid w:type="linesAndChars" w:linePitch="312"/>
        </w:sectPr>
      </w:pPr>
    </w:p>
    <w:p w:rsidR="000614F6" w:rsidRPr="00CE3CC7" w:rsidRDefault="000614F6" w:rsidP="001C2084">
      <w:pPr>
        <w:widowControl/>
        <w:autoSpaceDE w:val="0"/>
        <w:autoSpaceDN w:val="0"/>
        <w:adjustRightInd w:val="0"/>
        <w:snapToGrid w:val="0"/>
        <w:spacing w:beforeLines="50" w:afterLines="50" w:line="360" w:lineRule="auto"/>
        <w:rPr>
          <w:rFonts w:eastAsiaTheme="minorEastAsia"/>
          <w:b/>
          <w:sz w:val="24"/>
        </w:rPr>
      </w:pPr>
      <w:r w:rsidRPr="00CE3CC7">
        <w:rPr>
          <w:rFonts w:eastAsiaTheme="minorEastAsia" w:hAnsiTheme="minorEastAsia"/>
          <w:b/>
          <w:sz w:val="24"/>
        </w:rPr>
        <w:lastRenderedPageBreak/>
        <w:t>客座人员论文目录（按通讯作者姓氏首字母排序）</w:t>
      </w:r>
    </w:p>
    <w:p w:rsidR="000614F6" w:rsidRPr="00CE3CC7" w:rsidRDefault="000614F6" w:rsidP="001C2084">
      <w:pPr>
        <w:widowControl/>
        <w:numPr>
          <w:ilvl w:val="0"/>
          <w:numId w:val="3"/>
        </w:numPr>
        <w:autoSpaceDE w:val="0"/>
        <w:autoSpaceDN w:val="0"/>
        <w:adjustRightInd w:val="0"/>
        <w:snapToGrid w:val="0"/>
        <w:spacing w:beforeLines="50" w:afterLines="50" w:line="360" w:lineRule="auto"/>
        <w:rPr>
          <w:rFonts w:eastAsiaTheme="minorEastAsia"/>
          <w:sz w:val="24"/>
        </w:rPr>
      </w:pPr>
      <w:r w:rsidRPr="00CE3CC7">
        <w:rPr>
          <w:rFonts w:eastAsiaTheme="minorEastAsia"/>
          <w:sz w:val="24"/>
        </w:rPr>
        <w:t xml:space="preserve">Facile Diastereoselective Synthesis of </w:t>
      </w:r>
      <w:r w:rsidRPr="00CE3CC7">
        <w:rPr>
          <w:rFonts w:eastAsiaTheme="minorEastAsia"/>
          <w:i/>
          <w:sz w:val="24"/>
        </w:rPr>
        <w:t>cis</w:t>
      </w:r>
      <w:r w:rsidRPr="00CE3CC7">
        <w:rPr>
          <w:rFonts w:eastAsiaTheme="minorEastAsia"/>
          <w:sz w:val="24"/>
        </w:rPr>
        <w:t>-Perfluoroalkylated Fused [1</w:t>
      </w:r>
      <w:proofErr w:type="gramStart"/>
      <w:r w:rsidRPr="00CE3CC7">
        <w:rPr>
          <w:rFonts w:eastAsiaTheme="minorEastAsia"/>
          <w:sz w:val="24"/>
        </w:rPr>
        <w:t>,3</w:t>
      </w:r>
      <w:proofErr w:type="gramEnd"/>
      <w:r w:rsidRPr="00CE3CC7">
        <w:rPr>
          <w:rFonts w:eastAsiaTheme="minorEastAsia"/>
          <w:sz w:val="24"/>
        </w:rPr>
        <w:t xml:space="preserve">]Oxazines from Aromatic Aldehydes, Methyl Perfluoroalk-2-ynoates and Quinolines. Tianqi Sun, Qiuqi Cai, Minjie Li, Zewei Wang, Jie Chen, Hongmei Deng, Min Shao, Hui Zhang*, </w:t>
      </w:r>
      <w:r w:rsidRPr="00CE3CC7">
        <w:rPr>
          <w:rFonts w:eastAsiaTheme="minorEastAsia"/>
          <w:b/>
          <w:sz w:val="24"/>
        </w:rPr>
        <w:t>Weiguo Cao*</w:t>
      </w:r>
      <w:r w:rsidRPr="00CE3CC7">
        <w:rPr>
          <w:rFonts w:eastAsiaTheme="minorEastAsia"/>
          <w:sz w:val="24"/>
        </w:rPr>
        <w:t xml:space="preserve"> </w:t>
      </w:r>
      <w:r w:rsidRPr="00CE3CC7">
        <w:rPr>
          <w:rFonts w:eastAsiaTheme="minorEastAsia"/>
          <w:i/>
          <w:kern w:val="0"/>
          <w:sz w:val="24"/>
        </w:rPr>
        <w:t>Tetrahedron</w:t>
      </w:r>
      <w:r w:rsidRPr="00CE3CC7">
        <w:rPr>
          <w:rFonts w:eastAsiaTheme="minorEastAsia"/>
          <w:i/>
          <w:sz w:val="24"/>
        </w:rPr>
        <w:t xml:space="preserve"> </w:t>
      </w:r>
      <w:r w:rsidRPr="00CE3CC7">
        <w:rPr>
          <w:rFonts w:eastAsiaTheme="minorEastAsia"/>
          <w:b/>
          <w:kern w:val="0"/>
          <w:sz w:val="24"/>
        </w:rPr>
        <w:t>2015</w:t>
      </w:r>
      <w:r w:rsidRPr="00CE3CC7">
        <w:rPr>
          <w:rFonts w:eastAsiaTheme="minorEastAsia"/>
          <w:kern w:val="0"/>
          <w:sz w:val="24"/>
        </w:rPr>
        <w:t xml:space="preserve">, </w:t>
      </w:r>
      <w:r w:rsidRPr="00CE3CC7">
        <w:rPr>
          <w:rFonts w:eastAsiaTheme="minorEastAsia"/>
          <w:i/>
          <w:kern w:val="0"/>
          <w:sz w:val="24"/>
        </w:rPr>
        <w:t>71</w:t>
      </w:r>
      <w:r w:rsidRPr="00CE3CC7">
        <w:rPr>
          <w:rFonts w:eastAsiaTheme="minorEastAsia"/>
          <w:kern w:val="0"/>
          <w:sz w:val="24"/>
        </w:rPr>
        <w:t>, 622-629.</w:t>
      </w:r>
    </w:p>
    <w:p w:rsidR="000614F6" w:rsidRPr="00CE3CC7" w:rsidRDefault="000614F6" w:rsidP="001C2084">
      <w:pPr>
        <w:widowControl/>
        <w:numPr>
          <w:ilvl w:val="0"/>
          <w:numId w:val="3"/>
        </w:numPr>
        <w:autoSpaceDE w:val="0"/>
        <w:autoSpaceDN w:val="0"/>
        <w:adjustRightInd w:val="0"/>
        <w:snapToGrid w:val="0"/>
        <w:spacing w:beforeLines="50" w:afterLines="50" w:line="360" w:lineRule="auto"/>
        <w:rPr>
          <w:rFonts w:eastAsiaTheme="minorEastAsia"/>
          <w:sz w:val="24"/>
        </w:rPr>
      </w:pPr>
      <w:r w:rsidRPr="00CE3CC7">
        <w:rPr>
          <w:rFonts w:eastAsiaTheme="minorEastAsia"/>
          <w:bCs/>
          <w:sz w:val="24"/>
        </w:rPr>
        <w:t>An Efficient One-pot Two-step Three-component Process for the</w:t>
      </w:r>
      <w:bookmarkStart w:id="11" w:name="OLE_LINK65"/>
      <w:bookmarkStart w:id="12" w:name="OLE_LINK66"/>
      <w:r w:rsidRPr="00CE3CC7">
        <w:rPr>
          <w:rFonts w:eastAsiaTheme="minorEastAsia"/>
          <w:bCs/>
          <w:sz w:val="24"/>
        </w:rPr>
        <w:t xml:space="preserve"> Synthesis of Perfluoroalkylated</w:t>
      </w:r>
      <w:bookmarkStart w:id="13" w:name="OLE_LINK38"/>
      <w:bookmarkStart w:id="14" w:name="OLE_LINK39"/>
      <w:r w:rsidRPr="00CE3CC7">
        <w:rPr>
          <w:rFonts w:eastAsiaTheme="minorEastAsia"/>
          <w:bCs/>
          <w:sz w:val="24"/>
        </w:rPr>
        <w:t xml:space="preserve"> </w:t>
      </w:r>
      <w:bookmarkStart w:id="15" w:name="OLE_LINK46"/>
      <w:bookmarkStart w:id="16" w:name="OLE_LINK47"/>
      <w:r w:rsidRPr="00CE3CC7">
        <w:rPr>
          <w:rFonts w:eastAsiaTheme="minorEastAsia"/>
          <w:bCs/>
          <w:sz w:val="24"/>
        </w:rPr>
        <w:t>Biphenyl</w:t>
      </w:r>
      <w:bookmarkEnd w:id="13"/>
      <w:bookmarkEnd w:id="14"/>
      <w:bookmarkEnd w:id="15"/>
      <w:bookmarkEnd w:id="16"/>
      <w:r w:rsidRPr="00CE3CC7">
        <w:rPr>
          <w:rFonts w:eastAsiaTheme="minorEastAsia"/>
          <w:bCs/>
          <w:sz w:val="24"/>
        </w:rPr>
        <w:t>s.</w:t>
      </w:r>
      <w:bookmarkEnd w:id="11"/>
      <w:bookmarkEnd w:id="12"/>
      <w:r w:rsidRPr="00CE3CC7">
        <w:rPr>
          <w:rFonts w:eastAsiaTheme="minorEastAsia"/>
          <w:bCs/>
          <w:sz w:val="24"/>
        </w:rPr>
        <w:t xml:space="preserve"> </w:t>
      </w:r>
      <w:r w:rsidRPr="00CE3CC7">
        <w:rPr>
          <w:rFonts w:eastAsiaTheme="minorEastAsia"/>
          <w:color w:val="000000"/>
          <w:sz w:val="24"/>
          <w:lang w:val="en-GB"/>
        </w:rPr>
        <w:t>Yuhong Xu, Jing Han, You Lv, Renming Pan, Jie Chen, Hongmei Deng, Min Shao,</w:t>
      </w:r>
      <w:r w:rsidRPr="00CE3CC7">
        <w:rPr>
          <w:rFonts w:eastAsiaTheme="minorEastAsia"/>
          <w:color w:val="000000"/>
          <w:sz w:val="24"/>
          <w:vertAlign w:val="superscript"/>
          <w:lang w:val="en-GB"/>
        </w:rPr>
        <w:t xml:space="preserve"> </w:t>
      </w:r>
      <w:r w:rsidRPr="00CE3CC7">
        <w:rPr>
          <w:rFonts w:eastAsiaTheme="minorEastAsia"/>
          <w:color w:val="000000"/>
          <w:sz w:val="24"/>
          <w:lang w:val="en-GB"/>
        </w:rPr>
        <w:t xml:space="preserve">Hui Zhang*, </w:t>
      </w:r>
      <w:r w:rsidRPr="00CE3CC7">
        <w:rPr>
          <w:rFonts w:eastAsiaTheme="minorEastAsia"/>
          <w:b/>
          <w:color w:val="000000"/>
          <w:sz w:val="24"/>
          <w:lang w:val="en-GB"/>
        </w:rPr>
        <w:t>Weiguo Cao*</w:t>
      </w:r>
      <w:r w:rsidRPr="00CE3CC7">
        <w:rPr>
          <w:rFonts w:eastAsiaTheme="minorEastAsia"/>
          <w:color w:val="000000"/>
          <w:sz w:val="24"/>
          <w:lang w:val="en-GB"/>
        </w:rPr>
        <w:t xml:space="preserve"> </w:t>
      </w:r>
      <w:r w:rsidRPr="00CE3CC7">
        <w:rPr>
          <w:rFonts w:eastAsiaTheme="minorEastAsia"/>
          <w:i/>
          <w:kern w:val="0"/>
          <w:sz w:val="24"/>
        </w:rPr>
        <w:t>Tetrahedron</w:t>
      </w:r>
      <w:r w:rsidRPr="00CE3CC7">
        <w:rPr>
          <w:rFonts w:eastAsiaTheme="minorEastAsia"/>
          <w:i/>
          <w:sz w:val="24"/>
        </w:rPr>
        <w:t xml:space="preserve"> </w:t>
      </w:r>
      <w:r w:rsidRPr="00CE3CC7">
        <w:rPr>
          <w:rFonts w:eastAsiaTheme="minorEastAsia"/>
          <w:b/>
          <w:kern w:val="0"/>
          <w:sz w:val="24"/>
        </w:rPr>
        <w:t>2015</w:t>
      </w:r>
      <w:r w:rsidRPr="00CE3CC7">
        <w:rPr>
          <w:rFonts w:eastAsiaTheme="minorEastAsia"/>
          <w:kern w:val="0"/>
          <w:sz w:val="24"/>
        </w:rPr>
        <w:t xml:space="preserve">, </w:t>
      </w:r>
      <w:r w:rsidRPr="00CE3CC7">
        <w:rPr>
          <w:rFonts w:eastAsiaTheme="minorEastAsia"/>
          <w:i/>
          <w:kern w:val="0"/>
          <w:sz w:val="24"/>
        </w:rPr>
        <w:t>71</w:t>
      </w:r>
      <w:r w:rsidRPr="00CE3CC7">
        <w:rPr>
          <w:rFonts w:eastAsiaTheme="minorEastAsia"/>
          <w:kern w:val="0"/>
          <w:sz w:val="24"/>
        </w:rPr>
        <w:t>, 820-825.</w:t>
      </w:r>
    </w:p>
    <w:p w:rsidR="000614F6" w:rsidRPr="00CE3CC7" w:rsidRDefault="000614F6" w:rsidP="001C2084">
      <w:pPr>
        <w:widowControl/>
        <w:numPr>
          <w:ilvl w:val="0"/>
          <w:numId w:val="3"/>
        </w:numPr>
        <w:autoSpaceDE w:val="0"/>
        <w:autoSpaceDN w:val="0"/>
        <w:adjustRightInd w:val="0"/>
        <w:snapToGrid w:val="0"/>
        <w:spacing w:beforeLines="50" w:afterLines="50" w:line="360" w:lineRule="auto"/>
        <w:rPr>
          <w:rFonts w:eastAsiaTheme="minorEastAsia"/>
          <w:sz w:val="24"/>
        </w:rPr>
      </w:pPr>
      <w:proofErr w:type="gramStart"/>
      <w:r w:rsidRPr="00CE3CC7">
        <w:rPr>
          <w:rFonts w:eastAsiaTheme="minorEastAsia"/>
          <w:bCs/>
          <w:sz w:val="24"/>
        </w:rPr>
        <w:t>Cu(</w:t>
      </w:r>
      <w:proofErr w:type="gramEnd"/>
      <w:r w:rsidRPr="00CE3CC7">
        <w:rPr>
          <w:rFonts w:eastAsiaTheme="minorEastAsia"/>
          <w:bCs/>
          <w:sz w:val="24"/>
        </w:rPr>
        <w:t xml:space="preserve">II)-catalyzed Aerobic Cascade Reactions of 2-Alkynylanilines with Methyl Perfluoroalk-2-ynoates: En Route to 4-Carbonyl-2-perfluoroalkyl Quinolines. </w:t>
      </w:r>
      <w:r w:rsidRPr="00CE3CC7">
        <w:rPr>
          <w:rFonts w:eastAsiaTheme="minorEastAsia"/>
          <w:sz w:val="24"/>
        </w:rPr>
        <w:t xml:space="preserve">Jing Han, Yangyong Shen, Xuechun Sun, Qiuxia Yao, Jie Chen, Hongmei Deng, Min Shao, Bozhen Fan*, Hui Zhang*, </w:t>
      </w:r>
      <w:r w:rsidRPr="00CE3CC7">
        <w:rPr>
          <w:rFonts w:eastAsiaTheme="minorEastAsia"/>
          <w:b/>
          <w:sz w:val="24"/>
        </w:rPr>
        <w:t>Weiguo Cao*</w:t>
      </w:r>
      <w:r w:rsidRPr="00CE3CC7">
        <w:rPr>
          <w:rFonts w:eastAsiaTheme="minorEastAsia"/>
          <w:sz w:val="24"/>
        </w:rPr>
        <w:t xml:space="preserve"> </w:t>
      </w:r>
      <w:r w:rsidRPr="00CE3CC7">
        <w:rPr>
          <w:rFonts w:eastAsiaTheme="minorEastAsia"/>
          <w:i/>
          <w:sz w:val="24"/>
          <w:lang w:val="pt-BR"/>
        </w:rPr>
        <w:t>Eur. J. Org. Chem.</w:t>
      </w:r>
      <w:r w:rsidRPr="00CE3CC7">
        <w:rPr>
          <w:rFonts w:eastAsiaTheme="minorEastAsia"/>
          <w:sz w:val="24"/>
          <w:lang w:val="pt-BR"/>
        </w:rPr>
        <w:t xml:space="preserve"> </w:t>
      </w:r>
      <w:r w:rsidRPr="00CE3CC7">
        <w:rPr>
          <w:rFonts w:eastAsiaTheme="minorEastAsia"/>
          <w:b/>
          <w:sz w:val="24"/>
          <w:lang w:val="pt-BR"/>
        </w:rPr>
        <w:t>2015</w:t>
      </w:r>
      <w:r w:rsidRPr="00CE3CC7">
        <w:rPr>
          <w:rFonts w:eastAsiaTheme="minorEastAsia"/>
          <w:sz w:val="24"/>
          <w:lang w:val="pt-BR"/>
        </w:rPr>
        <w:t>,</w:t>
      </w:r>
      <w:r w:rsidRPr="00CE3CC7">
        <w:rPr>
          <w:rFonts w:eastAsiaTheme="minorEastAsia"/>
          <w:i/>
          <w:sz w:val="24"/>
          <w:lang w:val="pt-BR"/>
        </w:rPr>
        <w:t xml:space="preserve"> </w:t>
      </w:r>
      <w:r w:rsidRPr="00CE3CC7">
        <w:rPr>
          <w:rFonts w:eastAsiaTheme="minorEastAsia"/>
          <w:sz w:val="24"/>
          <w:lang w:val="pt-BR"/>
        </w:rPr>
        <w:t>2061-2065.</w:t>
      </w:r>
    </w:p>
    <w:p w:rsidR="000614F6" w:rsidRPr="00CE3CC7" w:rsidRDefault="000614F6" w:rsidP="001C2084">
      <w:pPr>
        <w:numPr>
          <w:ilvl w:val="0"/>
          <w:numId w:val="3"/>
        </w:numPr>
        <w:adjustRightInd w:val="0"/>
        <w:snapToGrid w:val="0"/>
        <w:spacing w:beforeLines="50" w:afterLines="50" w:line="360" w:lineRule="auto"/>
        <w:rPr>
          <w:rFonts w:eastAsiaTheme="minorEastAsia"/>
          <w:sz w:val="24"/>
        </w:rPr>
      </w:pPr>
      <w:r w:rsidRPr="00CE3CC7">
        <w:rPr>
          <w:rFonts w:eastAsiaTheme="minorEastAsia"/>
          <w:sz w:val="24"/>
        </w:rPr>
        <w:t xml:space="preserve">Facile Synthesis of Both Perfluoroalkyl and Phosphonate Groups Substituted </w:t>
      </w:r>
      <w:r w:rsidRPr="00CE3CC7">
        <w:rPr>
          <w:rFonts w:eastAsiaTheme="minorEastAsia"/>
          <w:i/>
          <w:sz w:val="24"/>
        </w:rPr>
        <w:t>trans</w:t>
      </w:r>
      <w:r w:rsidRPr="00CE3CC7">
        <w:rPr>
          <w:rFonts w:eastAsiaTheme="minorEastAsia"/>
          <w:sz w:val="24"/>
        </w:rPr>
        <w:t>-1</w:t>
      </w:r>
      <w:proofErr w:type="gramStart"/>
      <w:r w:rsidRPr="00CE3CC7">
        <w:rPr>
          <w:rFonts w:eastAsiaTheme="minorEastAsia"/>
          <w:sz w:val="24"/>
        </w:rPr>
        <w:t>,5</w:t>
      </w:r>
      <w:proofErr w:type="gramEnd"/>
      <w:r w:rsidRPr="00CE3CC7">
        <w:rPr>
          <w:rFonts w:eastAsiaTheme="minorEastAsia"/>
          <w:sz w:val="24"/>
        </w:rPr>
        <w:t xml:space="preserve">-Benzodiazepine and Its Derivatives </w:t>
      </w:r>
      <w:r w:rsidRPr="00CE3CC7">
        <w:rPr>
          <w:rFonts w:eastAsiaTheme="minorEastAsia"/>
          <w:i/>
          <w:sz w:val="24"/>
        </w:rPr>
        <w:t>via</w:t>
      </w:r>
      <w:r w:rsidRPr="00CE3CC7">
        <w:rPr>
          <w:rFonts w:eastAsiaTheme="minorEastAsia"/>
          <w:sz w:val="24"/>
        </w:rPr>
        <w:t xml:space="preserve"> a One-pot Catalyst-free Process. Yangyong Shen, Jing Han, Xuechun Sun, Xiaojun Wang, Jie Chen, Hongmei Deng, Ming Shao, Hong Shi*, Hui Zhang*, </w:t>
      </w:r>
      <w:r w:rsidRPr="00CE3CC7">
        <w:rPr>
          <w:rFonts w:eastAsiaTheme="minorEastAsia"/>
          <w:b/>
          <w:sz w:val="24"/>
        </w:rPr>
        <w:t xml:space="preserve">Weiguo Cao* </w:t>
      </w:r>
      <w:r w:rsidRPr="00CE3CC7">
        <w:rPr>
          <w:rFonts w:eastAsiaTheme="minorEastAsia"/>
          <w:i/>
          <w:sz w:val="24"/>
        </w:rPr>
        <w:t>Tetrahedron</w:t>
      </w:r>
      <w:r w:rsidRPr="00CE3CC7">
        <w:rPr>
          <w:rFonts w:eastAsiaTheme="minorEastAsia"/>
          <w:sz w:val="24"/>
        </w:rPr>
        <w:t xml:space="preserve"> </w:t>
      </w:r>
      <w:r w:rsidRPr="00CE3CC7">
        <w:rPr>
          <w:rFonts w:eastAsiaTheme="minorEastAsia"/>
          <w:b/>
          <w:sz w:val="24"/>
        </w:rPr>
        <w:t>2015</w:t>
      </w:r>
      <w:r w:rsidRPr="00CE3CC7">
        <w:rPr>
          <w:rFonts w:eastAsiaTheme="minorEastAsia"/>
          <w:sz w:val="24"/>
        </w:rPr>
        <w:t xml:space="preserve">, </w:t>
      </w:r>
      <w:r w:rsidRPr="00CE3CC7">
        <w:rPr>
          <w:rFonts w:eastAsiaTheme="minorEastAsia"/>
          <w:i/>
          <w:sz w:val="24"/>
        </w:rPr>
        <w:t>71</w:t>
      </w:r>
      <w:r w:rsidRPr="00CE3CC7">
        <w:rPr>
          <w:rFonts w:eastAsiaTheme="minorEastAsia"/>
          <w:sz w:val="24"/>
        </w:rPr>
        <w:t>, 4053-4060.</w:t>
      </w:r>
    </w:p>
    <w:p w:rsidR="000614F6" w:rsidRPr="00CE3CC7" w:rsidRDefault="000614F6" w:rsidP="001C2084">
      <w:pPr>
        <w:numPr>
          <w:ilvl w:val="0"/>
          <w:numId w:val="3"/>
        </w:numPr>
        <w:adjustRightInd w:val="0"/>
        <w:snapToGrid w:val="0"/>
        <w:spacing w:beforeLines="50" w:afterLines="50" w:line="360" w:lineRule="auto"/>
        <w:rPr>
          <w:rFonts w:eastAsiaTheme="minorEastAsia"/>
          <w:kern w:val="0"/>
          <w:sz w:val="24"/>
        </w:rPr>
      </w:pPr>
      <w:r w:rsidRPr="00CE3CC7">
        <w:rPr>
          <w:rFonts w:eastAsiaTheme="minorEastAsia"/>
          <w:kern w:val="0"/>
          <w:sz w:val="24"/>
        </w:rPr>
        <w:t xml:space="preserve">Mild and Efficient One-pot Synthesis of 2-(Perfluoroalkyl)indoles by Means of Sequential Michael-type Addition and Pd(II)-catalyzed Cross-Dehydrogenative Coupling (CDC) Reaction. Dandan Shen, Jing Han, Jie Chen, Hongmei Deng, Ming Shao, Hui Zhang*, </w:t>
      </w:r>
      <w:r w:rsidRPr="00CE3CC7">
        <w:rPr>
          <w:rFonts w:eastAsiaTheme="minorEastAsia"/>
          <w:b/>
          <w:kern w:val="0"/>
          <w:sz w:val="24"/>
        </w:rPr>
        <w:t xml:space="preserve">Weiguo Cao* </w:t>
      </w:r>
      <w:r w:rsidRPr="00CE3CC7">
        <w:rPr>
          <w:rFonts w:eastAsiaTheme="minorEastAsia"/>
          <w:i/>
          <w:kern w:val="0"/>
          <w:sz w:val="24"/>
        </w:rPr>
        <w:t>Org. Lett.</w:t>
      </w:r>
      <w:r w:rsidRPr="00CE3CC7">
        <w:rPr>
          <w:rFonts w:eastAsiaTheme="minorEastAsia"/>
          <w:kern w:val="0"/>
          <w:sz w:val="24"/>
        </w:rPr>
        <w:t xml:space="preserve"> </w:t>
      </w:r>
      <w:r w:rsidRPr="00CE3CC7">
        <w:rPr>
          <w:rFonts w:eastAsiaTheme="minorEastAsia"/>
          <w:b/>
          <w:kern w:val="0"/>
          <w:sz w:val="24"/>
        </w:rPr>
        <w:t>2015</w:t>
      </w:r>
      <w:r w:rsidRPr="00CE3CC7">
        <w:rPr>
          <w:rFonts w:eastAsiaTheme="minorEastAsia"/>
          <w:kern w:val="0"/>
          <w:sz w:val="24"/>
        </w:rPr>
        <w:t xml:space="preserve">, </w:t>
      </w:r>
      <w:r w:rsidRPr="00CE3CC7">
        <w:rPr>
          <w:rFonts w:eastAsiaTheme="minorEastAsia"/>
          <w:i/>
          <w:kern w:val="0"/>
          <w:sz w:val="24"/>
        </w:rPr>
        <w:t>17</w:t>
      </w:r>
      <w:r w:rsidRPr="00CE3CC7">
        <w:rPr>
          <w:rFonts w:eastAsiaTheme="minorEastAsia"/>
          <w:kern w:val="0"/>
          <w:sz w:val="24"/>
        </w:rPr>
        <w:t>, 3283-3285.</w:t>
      </w:r>
    </w:p>
    <w:p w:rsidR="000614F6" w:rsidRPr="00CE3CC7" w:rsidRDefault="000614F6" w:rsidP="001C2084">
      <w:pPr>
        <w:numPr>
          <w:ilvl w:val="0"/>
          <w:numId w:val="3"/>
        </w:numPr>
        <w:adjustRightInd w:val="0"/>
        <w:snapToGrid w:val="0"/>
        <w:spacing w:beforeLines="50" w:afterLines="50" w:line="360" w:lineRule="auto"/>
        <w:rPr>
          <w:rFonts w:eastAsiaTheme="minorEastAsia"/>
          <w:sz w:val="24"/>
        </w:rPr>
      </w:pPr>
      <w:r w:rsidRPr="00CE3CC7">
        <w:rPr>
          <w:rFonts w:eastAsiaTheme="minorEastAsia"/>
          <w:kern w:val="0"/>
          <w:sz w:val="24"/>
        </w:rPr>
        <w:t xml:space="preserve">An Efficient Route to 3-Trifluoromethylpyrazole </w:t>
      </w:r>
      <w:r w:rsidRPr="00CE3CC7">
        <w:rPr>
          <w:rFonts w:eastAsiaTheme="minorEastAsia"/>
          <w:i/>
          <w:kern w:val="0"/>
          <w:sz w:val="24"/>
        </w:rPr>
        <w:t>via</w:t>
      </w:r>
      <w:r w:rsidRPr="00CE3CC7">
        <w:rPr>
          <w:rFonts w:eastAsiaTheme="minorEastAsia"/>
          <w:kern w:val="0"/>
          <w:sz w:val="24"/>
        </w:rPr>
        <w:t xml:space="preserve"> Cyclization/1</w:t>
      </w:r>
      <w:proofErr w:type="gramStart"/>
      <w:r w:rsidRPr="00CE3CC7">
        <w:rPr>
          <w:rFonts w:eastAsiaTheme="minorEastAsia"/>
          <w:kern w:val="0"/>
          <w:sz w:val="24"/>
        </w:rPr>
        <w:t>,5</w:t>
      </w:r>
      <w:proofErr w:type="gramEnd"/>
      <w:r w:rsidRPr="00CE3CC7">
        <w:rPr>
          <w:rFonts w:eastAsiaTheme="minorEastAsia"/>
          <w:kern w:val="0"/>
          <w:sz w:val="24"/>
        </w:rPr>
        <w:t xml:space="preserve">-H Shift and Its Applications in the Synthesis of Bioactive Compounds. Yongdong Wang, Jing Han, Jie Chen, </w:t>
      </w:r>
      <w:r w:rsidRPr="00CE3CC7">
        <w:rPr>
          <w:rFonts w:eastAsiaTheme="minorEastAsia"/>
          <w:b/>
          <w:kern w:val="0"/>
          <w:sz w:val="24"/>
        </w:rPr>
        <w:t xml:space="preserve">Weiguo Cao* </w:t>
      </w:r>
      <w:r w:rsidRPr="00CE3CC7">
        <w:rPr>
          <w:rFonts w:eastAsiaTheme="minorEastAsia"/>
          <w:i/>
          <w:sz w:val="24"/>
        </w:rPr>
        <w:t>Tetrahedron</w:t>
      </w:r>
      <w:r w:rsidRPr="00CE3CC7">
        <w:rPr>
          <w:rFonts w:eastAsiaTheme="minorEastAsia"/>
          <w:sz w:val="24"/>
        </w:rPr>
        <w:t xml:space="preserve"> </w:t>
      </w:r>
      <w:r w:rsidRPr="00CE3CC7">
        <w:rPr>
          <w:rFonts w:eastAsiaTheme="minorEastAsia"/>
          <w:b/>
          <w:sz w:val="24"/>
        </w:rPr>
        <w:t>2015</w:t>
      </w:r>
      <w:r w:rsidRPr="00CE3CC7">
        <w:rPr>
          <w:rFonts w:eastAsiaTheme="minorEastAsia"/>
          <w:sz w:val="24"/>
        </w:rPr>
        <w:t xml:space="preserve">, </w:t>
      </w:r>
      <w:r w:rsidRPr="00CE3CC7">
        <w:rPr>
          <w:rFonts w:eastAsiaTheme="minorEastAsia"/>
          <w:i/>
          <w:sz w:val="24"/>
        </w:rPr>
        <w:t>71(43)</w:t>
      </w:r>
      <w:r w:rsidRPr="00CE3CC7">
        <w:rPr>
          <w:rFonts w:eastAsiaTheme="minorEastAsia"/>
          <w:sz w:val="24"/>
        </w:rPr>
        <w:t>, 8256-8262.</w:t>
      </w:r>
    </w:p>
    <w:p w:rsidR="000614F6" w:rsidRPr="00CE3CC7" w:rsidRDefault="000614F6" w:rsidP="001C2084">
      <w:pPr>
        <w:numPr>
          <w:ilvl w:val="0"/>
          <w:numId w:val="3"/>
        </w:numPr>
        <w:adjustRightInd w:val="0"/>
        <w:snapToGrid w:val="0"/>
        <w:spacing w:beforeLines="50" w:afterLines="50" w:line="360" w:lineRule="auto"/>
        <w:rPr>
          <w:rFonts w:eastAsiaTheme="minorEastAsia"/>
          <w:sz w:val="24"/>
          <w:lang w:val="pt-BR"/>
        </w:rPr>
      </w:pPr>
      <w:r w:rsidRPr="00CE3CC7">
        <w:rPr>
          <w:rFonts w:eastAsiaTheme="minorEastAsia"/>
          <w:kern w:val="0"/>
          <w:sz w:val="24"/>
        </w:rPr>
        <w:t xml:space="preserve">One-pot Metal-free Cascade Synthesis of 2-Perfluoroalkyl Pyrroles. Xuechun Sun, Jing Han, Jie Chen, Hongmei Deng, Min Shao, Hui Zhang*, </w:t>
      </w:r>
      <w:r w:rsidRPr="00CE3CC7">
        <w:rPr>
          <w:rFonts w:eastAsiaTheme="minorEastAsia"/>
          <w:b/>
          <w:kern w:val="0"/>
          <w:sz w:val="24"/>
        </w:rPr>
        <w:t xml:space="preserve">Weiguo Cao* </w:t>
      </w:r>
      <w:r w:rsidRPr="00CE3CC7">
        <w:rPr>
          <w:rFonts w:eastAsiaTheme="minorEastAsia"/>
          <w:i/>
          <w:sz w:val="24"/>
          <w:lang w:val="pt-BR"/>
        </w:rPr>
        <w:t>Eur. J. Org. Chem.</w:t>
      </w:r>
      <w:r w:rsidRPr="00CE3CC7">
        <w:rPr>
          <w:rFonts w:eastAsiaTheme="minorEastAsia"/>
          <w:sz w:val="24"/>
          <w:lang w:val="pt-BR"/>
        </w:rPr>
        <w:t xml:space="preserve"> </w:t>
      </w:r>
      <w:r w:rsidRPr="00CE3CC7">
        <w:rPr>
          <w:rFonts w:eastAsiaTheme="minorEastAsia"/>
          <w:b/>
          <w:sz w:val="24"/>
          <w:lang w:val="pt-BR"/>
        </w:rPr>
        <w:t>2015</w:t>
      </w:r>
      <w:r w:rsidRPr="00CE3CC7">
        <w:rPr>
          <w:rFonts w:eastAsiaTheme="minorEastAsia"/>
          <w:sz w:val="24"/>
          <w:lang w:val="pt-BR"/>
        </w:rPr>
        <w:t>,</w:t>
      </w:r>
      <w:r w:rsidRPr="00CE3CC7">
        <w:rPr>
          <w:rFonts w:eastAsiaTheme="minorEastAsia"/>
          <w:i/>
          <w:sz w:val="24"/>
          <w:lang w:val="pt-BR"/>
        </w:rPr>
        <w:t xml:space="preserve"> </w:t>
      </w:r>
      <w:r w:rsidRPr="00CE3CC7">
        <w:rPr>
          <w:rFonts w:eastAsiaTheme="minorEastAsia"/>
          <w:sz w:val="24"/>
          <w:lang w:val="pt-BR"/>
        </w:rPr>
        <w:t>7086-7090.</w:t>
      </w:r>
    </w:p>
    <w:p w:rsidR="000614F6" w:rsidRPr="00CE3CC7" w:rsidRDefault="000614F6" w:rsidP="001C2084">
      <w:pPr>
        <w:pStyle w:val="a4"/>
        <w:numPr>
          <w:ilvl w:val="0"/>
          <w:numId w:val="3"/>
        </w:numPr>
        <w:adjustRightInd w:val="0"/>
        <w:snapToGrid w:val="0"/>
        <w:spacing w:beforeLines="50" w:afterLines="50" w:line="360" w:lineRule="auto"/>
        <w:rPr>
          <w:rFonts w:ascii="Times New Roman" w:eastAsiaTheme="minorEastAsia" w:hAnsi="Times New Roman" w:cs="Times New Roman"/>
          <w:sz w:val="24"/>
          <w:szCs w:val="24"/>
          <w:lang w:val="pt-BR"/>
        </w:rPr>
      </w:pPr>
      <w:r w:rsidRPr="00CE3CC7">
        <w:rPr>
          <w:rFonts w:ascii="Times New Roman" w:eastAsiaTheme="minorEastAsia" w:hAnsi="Times New Roman" w:cs="Times New Roman"/>
          <w:bCs/>
          <w:sz w:val="24"/>
          <w:szCs w:val="24"/>
        </w:rPr>
        <w:t xml:space="preserve">Phosphorescent Cationic </w:t>
      </w:r>
      <w:bookmarkStart w:id="17" w:name="OLE_LINK28"/>
      <w:bookmarkStart w:id="18" w:name="OLE_LINK29"/>
      <w:r w:rsidRPr="00CE3CC7">
        <w:rPr>
          <w:rFonts w:ascii="Times New Roman" w:eastAsiaTheme="minorEastAsia" w:hAnsi="Times New Roman" w:cs="Times New Roman"/>
          <w:bCs/>
          <w:sz w:val="24"/>
          <w:szCs w:val="24"/>
        </w:rPr>
        <w:t>Au</w:t>
      </w:r>
      <w:r w:rsidRPr="00CE3CC7">
        <w:rPr>
          <w:rFonts w:ascii="Times New Roman" w:eastAsiaTheme="minorEastAsia" w:hAnsi="Times New Roman" w:cs="Times New Roman"/>
          <w:bCs/>
          <w:sz w:val="24"/>
          <w:szCs w:val="24"/>
          <w:vertAlign w:val="subscript"/>
        </w:rPr>
        <w:t>4</w:t>
      </w:r>
      <w:r w:rsidRPr="00CE3CC7">
        <w:rPr>
          <w:rFonts w:ascii="Times New Roman" w:eastAsiaTheme="minorEastAsia" w:hAnsi="Times New Roman" w:cs="Times New Roman"/>
          <w:bCs/>
          <w:sz w:val="24"/>
          <w:szCs w:val="24"/>
        </w:rPr>
        <w:t>Ag</w:t>
      </w:r>
      <w:r w:rsidRPr="00CE3CC7">
        <w:rPr>
          <w:rFonts w:ascii="Times New Roman" w:eastAsiaTheme="minorEastAsia" w:hAnsi="Times New Roman" w:cs="Times New Roman"/>
          <w:bCs/>
          <w:sz w:val="24"/>
          <w:szCs w:val="24"/>
          <w:vertAlign w:val="subscript"/>
        </w:rPr>
        <w:t>2</w:t>
      </w:r>
      <w:bookmarkEnd w:id="17"/>
      <w:bookmarkEnd w:id="18"/>
      <w:r w:rsidRPr="00CE3CC7">
        <w:rPr>
          <w:rFonts w:ascii="Times New Roman" w:eastAsiaTheme="minorEastAsia" w:hAnsi="Times New Roman" w:cs="Times New Roman"/>
          <w:bCs/>
          <w:sz w:val="24"/>
          <w:szCs w:val="24"/>
        </w:rPr>
        <w:t xml:space="preserve"> Alkynyl Cluster Complexes for Efficient Solution-Processed Organic Light-Emitting Diodes.</w:t>
      </w:r>
      <w:r w:rsidRPr="00CE3CC7">
        <w:rPr>
          <w:rFonts w:ascii="Times New Roman" w:eastAsiaTheme="minorEastAsia" w:hAnsi="Times New Roman" w:cs="Times New Roman"/>
          <w:b/>
          <w:bCs/>
          <w:sz w:val="24"/>
          <w:szCs w:val="24"/>
        </w:rPr>
        <w:t xml:space="preserve"> </w:t>
      </w:r>
      <w:r w:rsidRPr="00CE3CC7">
        <w:rPr>
          <w:rFonts w:ascii="Times New Roman" w:eastAsiaTheme="minorEastAsia" w:hAnsi="Times New Roman" w:cs="Times New Roman"/>
          <w:bCs/>
          <w:sz w:val="24"/>
          <w:szCs w:val="24"/>
        </w:rPr>
        <w:t xml:space="preserve">Liangjin Xu, Jinyun Wang, Xiaofeng Zhu, Xianchong Zeng, </w:t>
      </w:r>
      <w:r w:rsidRPr="00CE3CC7">
        <w:rPr>
          <w:rFonts w:ascii="Times New Roman" w:eastAsiaTheme="minorEastAsia" w:hAnsi="Times New Roman" w:cs="Times New Roman"/>
          <w:b/>
          <w:bCs/>
          <w:sz w:val="24"/>
          <w:szCs w:val="24"/>
        </w:rPr>
        <w:t>Zhongning Chen*</w:t>
      </w:r>
      <w:r w:rsidRPr="00CE3CC7">
        <w:rPr>
          <w:rFonts w:ascii="Times New Roman" w:eastAsiaTheme="minorEastAsia" w:hAnsi="Times New Roman" w:cs="Times New Roman"/>
          <w:bCs/>
          <w:sz w:val="24"/>
          <w:szCs w:val="24"/>
        </w:rPr>
        <w:t xml:space="preserve"> </w:t>
      </w:r>
      <w:r w:rsidRPr="00CE3CC7">
        <w:rPr>
          <w:rFonts w:ascii="Times New Roman" w:eastAsiaTheme="minorEastAsia" w:hAnsi="Times New Roman" w:cs="Times New Roman"/>
          <w:bCs/>
          <w:i/>
          <w:sz w:val="24"/>
          <w:szCs w:val="24"/>
        </w:rPr>
        <w:t>Adv. Funct. Mater.</w:t>
      </w:r>
      <w:r w:rsidRPr="00CE3CC7">
        <w:rPr>
          <w:rFonts w:ascii="Times New Roman" w:eastAsiaTheme="minorEastAsia" w:hAnsi="Times New Roman" w:cs="Times New Roman"/>
          <w:bCs/>
          <w:sz w:val="24"/>
          <w:szCs w:val="24"/>
        </w:rPr>
        <w:t xml:space="preserve"> </w:t>
      </w:r>
      <w:r w:rsidRPr="00CE3CC7">
        <w:rPr>
          <w:rFonts w:ascii="Times New Roman" w:eastAsiaTheme="minorEastAsia" w:hAnsi="Times New Roman" w:cs="Times New Roman"/>
          <w:b/>
          <w:bCs/>
          <w:sz w:val="24"/>
          <w:szCs w:val="24"/>
        </w:rPr>
        <w:t>2015</w:t>
      </w:r>
      <w:r w:rsidRPr="00CE3CC7">
        <w:rPr>
          <w:rFonts w:ascii="Times New Roman" w:eastAsiaTheme="minorEastAsia" w:hAnsi="Times New Roman" w:cs="Times New Roman"/>
          <w:bCs/>
          <w:sz w:val="24"/>
          <w:szCs w:val="24"/>
        </w:rPr>
        <w:t xml:space="preserve">, </w:t>
      </w:r>
      <w:r w:rsidRPr="00CE3CC7">
        <w:rPr>
          <w:rFonts w:ascii="Times New Roman" w:eastAsiaTheme="minorEastAsia" w:hAnsi="Times New Roman" w:cs="Times New Roman"/>
          <w:bCs/>
          <w:i/>
          <w:sz w:val="24"/>
          <w:szCs w:val="24"/>
        </w:rPr>
        <w:t>25</w:t>
      </w:r>
      <w:r w:rsidRPr="00CE3CC7">
        <w:rPr>
          <w:rFonts w:ascii="Times New Roman" w:eastAsiaTheme="minorEastAsia" w:hAnsi="Times New Roman" w:cs="Times New Roman"/>
          <w:bCs/>
          <w:sz w:val="24"/>
          <w:szCs w:val="24"/>
        </w:rPr>
        <w:t>, 3033-3042.</w:t>
      </w:r>
    </w:p>
    <w:p w:rsidR="000614F6" w:rsidRPr="00CE3CC7" w:rsidRDefault="000614F6" w:rsidP="001C2084">
      <w:pPr>
        <w:numPr>
          <w:ilvl w:val="0"/>
          <w:numId w:val="3"/>
        </w:numPr>
        <w:adjustRightInd w:val="0"/>
        <w:snapToGrid w:val="0"/>
        <w:spacing w:beforeLines="50" w:afterLines="50" w:line="360" w:lineRule="auto"/>
        <w:rPr>
          <w:rFonts w:eastAsiaTheme="minorEastAsia"/>
          <w:sz w:val="24"/>
        </w:rPr>
      </w:pPr>
      <w:r w:rsidRPr="00CE3CC7">
        <w:rPr>
          <w:rFonts w:eastAsiaTheme="minorEastAsia"/>
          <w:sz w:val="24"/>
        </w:rPr>
        <w:t xml:space="preserve">Release of the Water Molecule Encapsulated Inside an Open-Cage Fullerene through </w:t>
      </w:r>
      <w:r w:rsidRPr="00CE3CC7">
        <w:rPr>
          <w:rFonts w:eastAsiaTheme="minorEastAsia"/>
          <w:sz w:val="24"/>
        </w:rPr>
        <w:lastRenderedPageBreak/>
        <w:t xml:space="preserve">Hydrogen Bonding Mediated by Hydrogen Fluoride. Liang Xu, Hongjiang Ren, Sisi Liang, Jiahao Sun, Yajun Liu*, </w:t>
      </w:r>
      <w:r w:rsidRPr="00CE3CC7">
        <w:rPr>
          <w:rFonts w:eastAsiaTheme="minorEastAsia"/>
          <w:b/>
          <w:sz w:val="24"/>
        </w:rPr>
        <w:t>Liangbing Gan*</w:t>
      </w:r>
      <w:r w:rsidRPr="00CE3CC7">
        <w:rPr>
          <w:rFonts w:eastAsiaTheme="minorEastAsia"/>
          <w:sz w:val="24"/>
        </w:rPr>
        <w:t xml:space="preserve"> </w:t>
      </w:r>
      <w:r w:rsidRPr="00CE3CC7">
        <w:rPr>
          <w:rFonts w:eastAsiaTheme="minorEastAsia"/>
          <w:i/>
          <w:sz w:val="24"/>
        </w:rPr>
        <w:t>Chem. Eur. J.</w:t>
      </w:r>
      <w:r w:rsidRPr="00CE3CC7">
        <w:rPr>
          <w:rFonts w:eastAsiaTheme="minorEastAsia"/>
          <w:sz w:val="24"/>
        </w:rPr>
        <w:t xml:space="preserve"> </w:t>
      </w:r>
      <w:r w:rsidRPr="00CE3CC7">
        <w:rPr>
          <w:rFonts w:eastAsiaTheme="minorEastAsia"/>
          <w:b/>
          <w:sz w:val="24"/>
        </w:rPr>
        <w:t>2015</w:t>
      </w:r>
      <w:r w:rsidRPr="00CE3CC7">
        <w:rPr>
          <w:rFonts w:eastAsiaTheme="minorEastAsia"/>
          <w:sz w:val="24"/>
        </w:rPr>
        <w:t xml:space="preserve">, </w:t>
      </w:r>
      <w:r w:rsidRPr="00CE3CC7">
        <w:rPr>
          <w:rFonts w:eastAsiaTheme="minorEastAsia"/>
          <w:i/>
          <w:sz w:val="24"/>
        </w:rPr>
        <w:t>21</w:t>
      </w:r>
      <w:r w:rsidRPr="00CE3CC7">
        <w:rPr>
          <w:rFonts w:eastAsiaTheme="minorEastAsia"/>
          <w:sz w:val="24"/>
        </w:rPr>
        <w:t>, 13539-13543.</w:t>
      </w:r>
    </w:p>
    <w:p w:rsidR="000614F6" w:rsidRPr="00CE3CC7" w:rsidRDefault="000614F6" w:rsidP="001C2084">
      <w:pPr>
        <w:numPr>
          <w:ilvl w:val="0"/>
          <w:numId w:val="3"/>
        </w:numPr>
        <w:adjustRightInd w:val="0"/>
        <w:snapToGrid w:val="0"/>
        <w:spacing w:beforeLines="50" w:afterLines="50" w:line="360" w:lineRule="auto"/>
        <w:rPr>
          <w:rFonts w:eastAsiaTheme="minorEastAsia"/>
          <w:sz w:val="24"/>
        </w:rPr>
      </w:pPr>
      <w:r w:rsidRPr="00CE3CC7">
        <w:rPr>
          <w:rFonts w:eastAsiaTheme="minorEastAsia"/>
          <w:sz w:val="24"/>
        </w:rPr>
        <w:t xml:space="preserve">Open-cage Fullerene with a Stopper Acts as a Molecular Vial for a Single Water Molecule. Liang Xu, Sisi Liang, Jiahao Sun, </w:t>
      </w:r>
      <w:r w:rsidRPr="00CE3CC7">
        <w:rPr>
          <w:rFonts w:eastAsiaTheme="minorEastAsia"/>
          <w:b/>
          <w:sz w:val="24"/>
        </w:rPr>
        <w:t>Liangbing Gan*</w:t>
      </w:r>
      <w:r w:rsidRPr="00CE3CC7">
        <w:rPr>
          <w:rFonts w:eastAsiaTheme="minorEastAsia"/>
          <w:sz w:val="24"/>
        </w:rPr>
        <w:t xml:space="preserve"> </w:t>
      </w:r>
      <w:r w:rsidRPr="00CE3CC7">
        <w:rPr>
          <w:rFonts w:eastAsiaTheme="minorEastAsia"/>
          <w:i/>
          <w:sz w:val="24"/>
        </w:rPr>
        <w:t>Org. Chem. Front.</w:t>
      </w:r>
      <w:r w:rsidRPr="00CE3CC7">
        <w:rPr>
          <w:rFonts w:eastAsiaTheme="minorEastAsia"/>
          <w:sz w:val="24"/>
        </w:rPr>
        <w:t xml:space="preserve"> </w:t>
      </w:r>
      <w:r w:rsidRPr="00CE3CC7">
        <w:rPr>
          <w:rFonts w:eastAsiaTheme="minorEastAsia"/>
          <w:b/>
          <w:sz w:val="24"/>
        </w:rPr>
        <w:t>2015</w:t>
      </w:r>
      <w:r w:rsidRPr="00CE3CC7">
        <w:rPr>
          <w:rFonts w:eastAsiaTheme="minorEastAsia"/>
          <w:sz w:val="24"/>
        </w:rPr>
        <w:t xml:space="preserve">, </w:t>
      </w:r>
      <w:r w:rsidRPr="00CE3CC7">
        <w:rPr>
          <w:rFonts w:eastAsiaTheme="minorEastAsia"/>
          <w:i/>
          <w:sz w:val="24"/>
        </w:rPr>
        <w:t>2</w:t>
      </w:r>
      <w:r w:rsidRPr="00CE3CC7">
        <w:rPr>
          <w:rFonts w:eastAsiaTheme="minorEastAsia"/>
          <w:sz w:val="24"/>
        </w:rPr>
        <w:t xml:space="preserve">, 1500-1504. </w:t>
      </w:r>
    </w:p>
    <w:p w:rsidR="000614F6" w:rsidRPr="00CE3CC7" w:rsidRDefault="000614F6" w:rsidP="001C2084">
      <w:pPr>
        <w:numPr>
          <w:ilvl w:val="0"/>
          <w:numId w:val="3"/>
        </w:numPr>
        <w:adjustRightInd w:val="0"/>
        <w:snapToGrid w:val="0"/>
        <w:spacing w:beforeLines="50" w:afterLines="50" w:line="360" w:lineRule="auto"/>
        <w:rPr>
          <w:rFonts w:eastAsiaTheme="minorEastAsia"/>
          <w:sz w:val="24"/>
        </w:rPr>
      </w:pPr>
      <w:r w:rsidRPr="00CE3CC7">
        <w:rPr>
          <w:rFonts w:eastAsiaTheme="minorEastAsia"/>
          <w:sz w:val="24"/>
        </w:rPr>
        <w:t xml:space="preserve">Synthesis and Chemical Reactivity of </w:t>
      </w:r>
      <w:proofErr w:type="gramStart"/>
      <w:r w:rsidRPr="00CE3CC7">
        <w:rPr>
          <w:rFonts w:eastAsiaTheme="minorEastAsia"/>
          <w:sz w:val="24"/>
        </w:rPr>
        <w:t>Tetrahydro[</w:t>
      </w:r>
      <w:proofErr w:type="gramEnd"/>
      <w:r w:rsidRPr="00CE3CC7">
        <w:rPr>
          <w:rFonts w:eastAsiaTheme="minorEastAsia"/>
          <w:sz w:val="24"/>
        </w:rPr>
        <w:t xml:space="preserve">60]fullerene Epoxides with Both Amino and Aryl Addends. Sisi Liang, Liang Xu, </w:t>
      </w:r>
      <w:r w:rsidRPr="00CE3CC7">
        <w:rPr>
          <w:rFonts w:eastAsiaTheme="minorEastAsia"/>
          <w:b/>
          <w:sz w:val="24"/>
        </w:rPr>
        <w:t>Liangbing Gan*</w:t>
      </w:r>
      <w:r w:rsidRPr="00CE3CC7">
        <w:rPr>
          <w:rFonts w:eastAsiaTheme="minorEastAsia"/>
          <w:sz w:val="24"/>
        </w:rPr>
        <w:t xml:space="preserve"> </w:t>
      </w:r>
      <w:r w:rsidRPr="00CE3CC7">
        <w:rPr>
          <w:rFonts w:eastAsiaTheme="minorEastAsia"/>
          <w:i/>
          <w:sz w:val="24"/>
        </w:rPr>
        <w:t>J. Org. Chem.</w:t>
      </w:r>
      <w:r w:rsidRPr="00CE3CC7">
        <w:rPr>
          <w:rFonts w:eastAsiaTheme="minorEastAsia"/>
          <w:sz w:val="24"/>
        </w:rPr>
        <w:t xml:space="preserve"> </w:t>
      </w:r>
      <w:r w:rsidRPr="00CE3CC7">
        <w:rPr>
          <w:rFonts w:eastAsiaTheme="minorEastAsia"/>
          <w:b/>
          <w:sz w:val="24"/>
        </w:rPr>
        <w:t>2015</w:t>
      </w:r>
      <w:r w:rsidRPr="00CE3CC7">
        <w:rPr>
          <w:rFonts w:eastAsiaTheme="minorEastAsia"/>
          <w:sz w:val="24"/>
        </w:rPr>
        <w:t xml:space="preserve">, </w:t>
      </w:r>
      <w:r w:rsidRPr="00CE3CC7">
        <w:rPr>
          <w:rFonts w:eastAsiaTheme="minorEastAsia"/>
          <w:i/>
          <w:sz w:val="24"/>
        </w:rPr>
        <w:t>80</w:t>
      </w:r>
      <w:r w:rsidRPr="00CE3CC7">
        <w:rPr>
          <w:rFonts w:eastAsiaTheme="minorEastAsia"/>
          <w:sz w:val="24"/>
        </w:rPr>
        <w:t>, 3957-3964.</w:t>
      </w:r>
    </w:p>
    <w:p w:rsidR="000614F6" w:rsidRPr="00CE3CC7" w:rsidRDefault="000614F6" w:rsidP="001C2084">
      <w:pPr>
        <w:numPr>
          <w:ilvl w:val="0"/>
          <w:numId w:val="3"/>
        </w:numPr>
        <w:adjustRightInd w:val="0"/>
        <w:snapToGrid w:val="0"/>
        <w:spacing w:beforeLines="50" w:afterLines="50" w:line="360" w:lineRule="auto"/>
        <w:rPr>
          <w:rFonts w:eastAsiaTheme="minorEastAsia"/>
          <w:sz w:val="24"/>
        </w:rPr>
      </w:pPr>
      <w:r w:rsidRPr="00CE3CC7">
        <w:rPr>
          <w:rFonts w:eastAsiaTheme="minorEastAsia"/>
          <w:sz w:val="24"/>
        </w:rPr>
        <w:t>N-fluorobenzenesulfonimide based Functionalization of C</w:t>
      </w:r>
      <w:r w:rsidRPr="00CE3CC7">
        <w:rPr>
          <w:rFonts w:eastAsiaTheme="minorEastAsia"/>
          <w:sz w:val="24"/>
          <w:vertAlign w:val="subscript"/>
        </w:rPr>
        <w:t>60</w:t>
      </w:r>
      <w:r w:rsidRPr="00CE3CC7">
        <w:rPr>
          <w:rFonts w:eastAsiaTheme="minorEastAsia"/>
          <w:sz w:val="24"/>
        </w:rPr>
        <w:t xml:space="preserve">. Yanbang Li, Ning Lou, </w:t>
      </w:r>
      <w:r w:rsidRPr="00CE3CC7">
        <w:rPr>
          <w:rFonts w:eastAsiaTheme="minorEastAsia"/>
          <w:b/>
          <w:sz w:val="24"/>
        </w:rPr>
        <w:t>Liangbing Gan*</w:t>
      </w:r>
      <w:r w:rsidRPr="00CE3CC7">
        <w:rPr>
          <w:rFonts w:eastAsiaTheme="minorEastAsia"/>
          <w:sz w:val="24"/>
        </w:rPr>
        <w:t xml:space="preserve"> </w:t>
      </w:r>
      <w:r w:rsidRPr="00CE3CC7">
        <w:rPr>
          <w:rFonts w:eastAsiaTheme="minorEastAsia"/>
          <w:i/>
          <w:sz w:val="24"/>
        </w:rPr>
        <w:t>Org. Lett.</w:t>
      </w:r>
      <w:r w:rsidRPr="00CE3CC7">
        <w:rPr>
          <w:rFonts w:eastAsiaTheme="minorEastAsia"/>
          <w:sz w:val="24"/>
        </w:rPr>
        <w:t xml:space="preserve"> </w:t>
      </w:r>
      <w:r w:rsidRPr="00CE3CC7">
        <w:rPr>
          <w:rFonts w:eastAsiaTheme="minorEastAsia"/>
          <w:b/>
          <w:sz w:val="24"/>
        </w:rPr>
        <w:t>2015</w:t>
      </w:r>
      <w:r w:rsidRPr="00CE3CC7">
        <w:rPr>
          <w:rFonts w:eastAsiaTheme="minorEastAsia"/>
          <w:sz w:val="24"/>
        </w:rPr>
        <w:t xml:space="preserve">, </w:t>
      </w:r>
      <w:r w:rsidRPr="00CE3CC7">
        <w:rPr>
          <w:rFonts w:eastAsiaTheme="minorEastAsia"/>
          <w:i/>
          <w:sz w:val="24"/>
        </w:rPr>
        <w:t>17</w:t>
      </w:r>
      <w:r w:rsidRPr="00CE3CC7">
        <w:rPr>
          <w:rFonts w:eastAsiaTheme="minorEastAsia"/>
          <w:sz w:val="24"/>
        </w:rPr>
        <w:t>, 524-527.</w:t>
      </w:r>
    </w:p>
    <w:p w:rsidR="000614F6" w:rsidRPr="00CE3CC7" w:rsidRDefault="000614F6" w:rsidP="001C2084">
      <w:pPr>
        <w:numPr>
          <w:ilvl w:val="0"/>
          <w:numId w:val="3"/>
        </w:numPr>
        <w:adjustRightInd w:val="0"/>
        <w:snapToGrid w:val="0"/>
        <w:spacing w:beforeLines="50" w:afterLines="50" w:line="360" w:lineRule="auto"/>
        <w:rPr>
          <w:rFonts w:eastAsiaTheme="minorEastAsia"/>
          <w:sz w:val="24"/>
        </w:rPr>
      </w:pPr>
      <w:r w:rsidRPr="00CE3CC7">
        <w:rPr>
          <w:rFonts w:eastAsiaTheme="minorEastAsia"/>
          <w:sz w:val="24"/>
        </w:rPr>
        <w:t>Peroxide Mediated Selective Cleavage of [60</w:t>
      </w:r>
      <w:proofErr w:type="gramStart"/>
      <w:r w:rsidRPr="00CE3CC7">
        <w:rPr>
          <w:rFonts w:eastAsiaTheme="minorEastAsia"/>
          <w:sz w:val="24"/>
        </w:rPr>
        <w:t>]fullerene</w:t>
      </w:r>
      <w:proofErr w:type="gramEnd"/>
      <w:r w:rsidRPr="00CE3CC7">
        <w:rPr>
          <w:rFonts w:eastAsiaTheme="minorEastAsia"/>
          <w:sz w:val="24"/>
        </w:rPr>
        <w:t xml:space="preserve"> Skeleton Bonds: towards the Synthesis of Open-cage Fulleroid C</w:t>
      </w:r>
      <w:r w:rsidRPr="00CE3CC7">
        <w:rPr>
          <w:rFonts w:eastAsiaTheme="minorEastAsia"/>
          <w:sz w:val="24"/>
          <w:vertAlign w:val="subscript"/>
        </w:rPr>
        <w:t>55</w:t>
      </w:r>
      <w:r w:rsidRPr="00CE3CC7">
        <w:rPr>
          <w:rFonts w:eastAsiaTheme="minorEastAsia"/>
          <w:sz w:val="24"/>
        </w:rPr>
        <w:t>O</w:t>
      </w:r>
      <w:r w:rsidRPr="00CE3CC7">
        <w:rPr>
          <w:rFonts w:eastAsiaTheme="minorEastAsia"/>
          <w:sz w:val="24"/>
          <w:vertAlign w:val="subscript"/>
        </w:rPr>
        <w:t>5</w:t>
      </w:r>
      <w:r w:rsidRPr="00CE3CC7">
        <w:rPr>
          <w:rFonts w:eastAsiaTheme="minorEastAsia"/>
          <w:sz w:val="24"/>
        </w:rPr>
        <w:t xml:space="preserve">. </w:t>
      </w:r>
      <w:r w:rsidRPr="00CE3CC7">
        <w:rPr>
          <w:rFonts w:eastAsiaTheme="minorEastAsia"/>
          <w:b/>
          <w:sz w:val="24"/>
        </w:rPr>
        <w:t>Liangbing Gan*</w:t>
      </w:r>
      <w:r w:rsidRPr="00CE3CC7">
        <w:rPr>
          <w:rFonts w:eastAsiaTheme="minorEastAsia"/>
          <w:sz w:val="24"/>
        </w:rPr>
        <w:t xml:space="preserve"> </w:t>
      </w:r>
      <w:r w:rsidRPr="00CE3CC7">
        <w:rPr>
          <w:rFonts w:eastAsiaTheme="minorEastAsia"/>
          <w:i/>
          <w:sz w:val="24"/>
        </w:rPr>
        <w:t>Chem. Rec.</w:t>
      </w:r>
      <w:r w:rsidRPr="00CE3CC7">
        <w:rPr>
          <w:rFonts w:eastAsiaTheme="minorEastAsia"/>
          <w:sz w:val="24"/>
        </w:rPr>
        <w:t xml:space="preserve"> </w:t>
      </w:r>
      <w:r w:rsidRPr="00CE3CC7">
        <w:rPr>
          <w:rFonts w:eastAsiaTheme="minorEastAsia"/>
          <w:b/>
          <w:sz w:val="24"/>
        </w:rPr>
        <w:t>2015</w:t>
      </w:r>
      <w:r w:rsidRPr="00CE3CC7">
        <w:rPr>
          <w:rFonts w:eastAsiaTheme="minorEastAsia"/>
          <w:sz w:val="24"/>
        </w:rPr>
        <w:t xml:space="preserve">, </w:t>
      </w:r>
      <w:r w:rsidRPr="00CE3CC7">
        <w:rPr>
          <w:rFonts w:eastAsiaTheme="minorEastAsia"/>
          <w:i/>
          <w:sz w:val="24"/>
        </w:rPr>
        <w:t>15</w:t>
      </w:r>
      <w:r w:rsidRPr="00CE3CC7">
        <w:rPr>
          <w:rFonts w:eastAsiaTheme="minorEastAsia"/>
          <w:sz w:val="24"/>
        </w:rPr>
        <w:t>, 189-198.</w:t>
      </w:r>
    </w:p>
    <w:p w:rsidR="000614F6" w:rsidRPr="00CE3CC7" w:rsidRDefault="000614F6" w:rsidP="001C2084">
      <w:pPr>
        <w:pStyle w:val="a4"/>
        <w:numPr>
          <w:ilvl w:val="0"/>
          <w:numId w:val="3"/>
        </w:numPr>
        <w:adjustRightInd w:val="0"/>
        <w:snapToGrid w:val="0"/>
        <w:spacing w:beforeLines="50" w:afterLines="50" w:line="360" w:lineRule="auto"/>
        <w:rPr>
          <w:rFonts w:ascii="Times New Roman" w:eastAsiaTheme="minorEastAsia" w:hAnsi="Times New Roman" w:cs="Times New Roman"/>
          <w:sz w:val="24"/>
          <w:szCs w:val="24"/>
        </w:rPr>
      </w:pPr>
      <w:r w:rsidRPr="00CE3CC7">
        <w:rPr>
          <w:rFonts w:ascii="Times New Roman" w:eastAsiaTheme="minorEastAsia" w:hAnsi="Times New Roman" w:cs="Times New Roman"/>
          <w:sz w:val="24"/>
          <w:szCs w:val="24"/>
        </w:rPr>
        <w:t xml:space="preserve">Ligand Controlled Regiodivergent C-1 Insertion on Arynes for Construction of Phenanthridinone and Acridone Alkaloids. Minghao Feng, Bingqing Tang, Nengzhong Wang, Hong-Xi Xu, </w:t>
      </w:r>
      <w:r w:rsidRPr="00CE3CC7">
        <w:rPr>
          <w:rFonts w:ascii="Times New Roman" w:eastAsiaTheme="minorEastAsia" w:hAnsi="Times New Roman" w:cs="Times New Roman"/>
          <w:b/>
          <w:sz w:val="24"/>
          <w:szCs w:val="24"/>
        </w:rPr>
        <w:t>Xuefeng Jiang*</w:t>
      </w:r>
      <w:r w:rsidRPr="00CE3CC7">
        <w:rPr>
          <w:rFonts w:ascii="Times New Roman" w:eastAsiaTheme="minorEastAsia" w:hAnsi="Times New Roman" w:cs="Times New Roman"/>
          <w:sz w:val="24"/>
          <w:szCs w:val="24"/>
        </w:rPr>
        <w:t xml:space="preserve"> </w:t>
      </w:r>
      <w:r w:rsidRPr="00CE3CC7">
        <w:rPr>
          <w:rFonts w:ascii="Times New Roman" w:eastAsiaTheme="minorEastAsia" w:hAnsi="Times New Roman" w:cs="Times New Roman"/>
          <w:i/>
          <w:sz w:val="24"/>
          <w:szCs w:val="24"/>
        </w:rPr>
        <w:t>Angew. Chem. Int. Ed.</w:t>
      </w:r>
      <w:r w:rsidRPr="00CE3CC7">
        <w:rPr>
          <w:rFonts w:ascii="Times New Roman" w:eastAsiaTheme="minorEastAsia" w:hAnsi="Times New Roman" w:cs="Times New Roman"/>
          <w:sz w:val="24"/>
          <w:szCs w:val="24"/>
        </w:rPr>
        <w:t xml:space="preserve">, </w:t>
      </w:r>
      <w:r w:rsidRPr="00CE3CC7">
        <w:rPr>
          <w:rFonts w:ascii="Times New Roman" w:eastAsiaTheme="minorEastAsia" w:hAnsi="Times New Roman" w:cs="Times New Roman"/>
          <w:b/>
          <w:sz w:val="24"/>
          <w:szCs w:val="24"/>
        </w:rPr>
        <w:t>2015</w:t>
      </w:r>
      <w:r w:rsidRPr="00CE3CC7">
        <w:rPr>
          <w:rFonts w:ascii="Times New Roman" w:eastAsiaTheme="minorEastAsia" w:hAnsi="Times New Roman" w:cs="Times New Roman"/>
          <w:sz w:val="24"/>
          <w:szCs w:val="24"/>
        </w:rPr>
        <w:t xml:space="preserve">‚ </w:t>
      </w:r>
      <w:r w:rsidRPr="00CE3CC7">
        <w:rPr>
          <w:rFonts w:ascii="Times New Roman" w:eastAsiaTheme="minorEastAsia" w:hAnsi="Times New Roman" w:cs="Times New Roman"/>
          <w:i/>
          <w:sz w:val="24"/>
          <w:szCs w:val="24"/>
        </w:rPr>
        <w:t>54</w:t>
      </w:r>
      <w:r w:rsidRPr="00CE3CC7">
        <w:rPr>
          <w:rFonts w:ascii="Times New Roman" w:eastAsiaTheme="minorEastAsia" w:hAnsi="Times New Roman" w:cs="Times New Roman"/>
          <w:sz w:val="24"/>
          <w:szCs w:val="24"/>
        </w:rPr>
        <w:t>‚ 14960-14964.</w:t>
      </w:r>
    </w:p>
    <w:p w:rsidR="000614F6" w:rsidRPr="00CE3CC7" w:rsidRDefault="000614F6" w:rsidP="001C2084">
      <w:pPr>
        <w:pStyle w:val="a4"/>
        <w:numPr>
          <w:ilvl w:val="0"/>
          <w:numId w:val="3"/>
        </w:numPr>
        <w:adjustRightInd w:val="0"/>
        <w:snapToGrid w:val="0"/>
        <w:spacing w:beforeLines="50" w:afterLines="50" w:line="360" w:lineRule="auto"/>
        <w:rPr>
          <w:rFonts w:ascii="Times New Roman" w:eastAsiaTheme="minorEastAsia" w:hAnsi="Times New Roman" w:cs="Times New Roman"/>
          <w:sz w:val="24"/>
          <w:szCs w:val="24"/>
        </w:rPr>
      </w:pPr>
      <w:r w:rsidRPr="00CE3CC7">
        <w:rPr>
          <w:rFonts w:ascii="Times New Roman" w:eastAsiaTheme="minorEastAsia" w:hAnsi="Times New Roman" w:cs="Times New Roman"/>
          <w:sz w:val="24"/>
          <w:szCs w:val="24"/>
        </w:rPr>
        <w:t>CO</w:t>
      </w:r>
      <w:r w:rsidRPr="00CE3CC7">
        <w:rPr>
          <w:rFonts w:ascii="Times New Roman" w:eastAsiaTheme="minorEastAsia" w:hAnsi="Times New Roman" w:cs="Times New Roman"/>
          <w:sz w:val="24"/>
          <w:szCs w:val="24"/>
          <w:vertAlign w:val="subscript"/>
        </w:rPr>
        <w:t>2</w:t>
      </w:r>
      <w:r w:rsidRPr="00CE3CC7">
        <w:rPr>
          <w:rFonts w:ascii="Times New Roman" w:eastAsiaTheme="minorEastAsia" w:hAnsi="Times New Roman" w:cs="Times New Roman"/>
          <w:sz w:val="24"/>
          <w:szCs w:val="24"/>
        </w:rPr>
        <w:t xml:space="preserve">-Promoted Oxidative Cross-Coupling Reaction for C-S Bond Formation via Masked Strategy in an Odourless Way. Zongjun Qiao, Nanyang Ge, </w:t>
      </w:r>
      <w:r w:rsidRPr="00CE3CC7">
        <w:rPr>
          <w:rFonts w:ascii="Times New Roman" w:eastAsiaTheme="minorEastAsia" w:hAnsi="Times New Roman" w:cs="Times New Roman"/>
          <w:b/>
          <w:sz w:val="24"/>
          <w:szCs w:val="24"/>
        </w:rPr>
        <w:t>Xuefeng Jiang*</w:t>
      </w:r>
      <w:r w:rsidRPr="00CE3CC7">
        <w:rPr>
          <w:rFonts w:ascii="Times New Roman" w:eastAsiaTheme="minorEastAsia" w:hAnsi="Times New Roman" w:cs="Times New Roman"/>
          <w:sz w:val="24"/>
          <w:szCs w:val="24"/>
        </w:rPr>
        <w:t xml:space="preserve"> </w:t>
      </w:r>
      <w:r w:rsidRPr="00CE3CC7">
        <w:rPr>
          <w:rFonts w:ascii="Times New Roman" w:eastAsiaTheme="minorEastAsia" w:hAnsi="Times New Roman" w:cs="Times New Roman"/>
          <w:i/>
          <w:sz w:val="24"/>
          <w:szCs w:val="24"/>
        </w:rPr>
        <w:t>Chem. Commun.</w:t>
      </w:r>
      <w:r w:rsidRPr="00CE3CC7">
        <w:rPr>
          <w:rFonts w:ascii="Times New Roman" w:eastAsiaTheme="minorEastAsia" w:hAnsi="Times New Roman" w:cs="Times New Roman"/>
          <w:sz w:val="24"/>
          <w:szCs w:val="24"/>
        </w:rPr>
        <w:t xml:space="preserve">, </w:t>
      </w:r>
      <w:r w:rsidRPr="00CE3CC7">
        <w:rPr>
          <w:rFonts w:ascii="Times New Roman" w:eastAsiaTheme="minorEastAsia" w:hAnsi="Times New Roman" w:cs="Times New Roman"/>
          <w:b/>
          <w:sz w:val="24"/>
          <w:szCs w:val="24"/>
        </w:rPr>
        <w:t>2015</w:t>
      </w:r>
      <w:r w:rsidRPr="00CE3CC7">
        <w:rPr>
          <w:rFonts w:ascii="Times New Roman" w:eastAsiaTheme="minorEastAsia" w:hAnsi="Times New Roman" w:cs="Times New Roman"/>
          <w:sz w:val="24"/>
          <w:szCs w:val="24"/>
        </w:rPr>
        <w:t xml:space="preserve">, </w:t>
      </w:r>
      <w:r w:rsidRPr="00CE3CC7">
        <w:rPr>
          <w:rFonts w:ascii="Times New Roman" w:eastAsiaTheme="minorEastAsia" w:hAnsi="Times New Roman" w:cs="Times New Roman"/>
          <w:i/>
          <w:sz w:val="24"/>
          <w:szCs w:val="24"/>
        </w:rPr>
        <w:t>51</w:t>
      </w:r>
      <w:r w:rsidRPr="00CE3CC7">
        <w:rPr>
          <w:rFonts w:ascii="Times New Roman" w:eastAsiaTheme="minorEastAsia" w:hAnsi="Times New Roman" w:cs="Times New Roman"/>
          <w:sz w:val="24"/>
          <w:szCs w:val="24"/>
        </w:rPr>
        <w:t>, 10295-10298.</w:t>
      </w:r>
    </w:p>
    <w:p w:rsidR="000614F6" w:rsidRPr="00CE3CC7" w:rsidRDefault="000614F6" w:rsidP="001C2084">
      <w:pPr>
        <w:pStyle w:val="a4"/>
        <w:numPr>
          <w:ilvl w:val="0"/>
          <w:numId w:val="3"/>
        </w:numPr>
        <w:adjustRightInd w:val="0"/>
        <w:snapToGrid w:val="0"/>
        <w:spacing w:beforeLines="50" w:afterLines="50" w:line="360" w:lineRule="auto"/>
        <w:rPr>
          <w:rFonts w:ascii="Times New Roman" w:eastAsiaTheme="minorEastAsia" w:hAnsi="Times New Roman" w:cs="Times New Roman"/>
          <w:sz w:val="24"/>
          <w:szCs w:val="24"/>
        </w:rPr>
      </w:pPr>
      <w:r w:rsidRPr="00CE3CC7">
        <w:rPr>
          <w:rFonts w:ascii="Times New Roman" w:eastAsiaTheme="minorEastAsia" w:hAnsi="Times New Roman" w:cs="Times New Roman"/>
          <w:sz w:val="24"/>
          <w:szCs w:val="24"/>
        </w:rPr>
        <w:t xml:space="preserve">Transition-Metal-Free Persulfuration to Construct Unsymmetrical Disulfides and Mechanistic Study of Sulfur Redox Process. Xiao Xiao, Minghao Feng, </w:t>
      </w:r>
      <w:r w:rsidRPr="00CE3CC7">
        <w:rPr>
          <w:rFonts w:ascii="Times New Roman" w:eastAsiaTheme="minorEastAsia" w:hAnsi="Times New Roman" w:cs="Times New Roman"/>
          <w:b/>
          <w:sz w:val="24"/>
          <w:szCs w:val="24"/>
        </w:rPr>
        <w:t>Xuefeng Jiang*</w:t>
      </w:r>
      <w:r w:rsidRPr="00CE3CC7">
        <w:rPr>
          <w:rFonts w:ascii="Times New Roman" w:eastAsiaTheme="minorEastAsia" w:hAnsi="Times New Roman" w:cs="Times New Roman"/>
          <w:sz w:val="24"/>
          <w:szCs w:val="24"/>
        </w:rPr>
        <w:t xml:space="preserve"> </w:t>
      </w:r>
      <w:r w:rsidRPr="00CE3CC7">
        <w:rPr>
          <w:rFonts w:ascii="Times New Roman" w:eastAsiaTheme="minorEastAsia" w:hAnsi="Times New Roman" w:cs="Times New Roman"/>
          <w:i/>
          <w:sz w:val="24"/>
          <w:szCs w:val="24"/>
        </w:rPr>
        <w:t>Chem. Commun.</w:t>
      </w:r>
      <w:r w:rsidRPr="00CE3CC7">
        <w:rPr>
          <w:rFonts w:ascii="Times New Roman" w:eastAsiaTheme="minorEastAsia" w:hAnsi="Times New Roman" w:cs="Times New Roman"/>
          <w:sz w:val="24"/>
          <w:szCs w:val="24"/>
        </w:rPr>
        <w:t>,</w:t>
      </w:r>
      <w:r w:rsidRPr="00CE3CC7">
        <w:rPr>
          <w:rFonts w:ascii="Times New Roman" w:eastAsiaTheme="minorEastAsia" w:hAnsi="Times New Roman" w:cs="Times New Roman"/>
          <w:b/>
          <w:sz w:val="24"/>
          <w:szCs w:val="24"/>
        </w:rPr>
        <w:t xml:space="preserve"> 2015</w:t>
      </w:r>
      <w:r w:rsidRPr="00CE3CC7">
        <w:rPr>
          <w:rFonts w:ascii="Times New Roman" w:eastAsiaTheme="minorEastAsia" w:hAnsi="Times New Roman" w:cs="Times New Roman"/>
          <w:sz w:val="24"/>
          <w:szCs w:val="24"/>
        </w:rPr>
        <w:t xml:space="preserve">, </w:t>
      </w:r>
      <w:r w:rsidRPr="00CE3CC7">
        <w:rPr>
          <w:rFonts w:ascii="Times New Roman" w:eastAsiaTheme="minorEastAsia" w:hAnsi="Times New Roman" w:cs="Times New Roman"/>
          <w:i/>
          <w:sz w:val="24"/>
          <w:szCs w:val="24"/>
        </w:rPr>
        <w:t>51</w:t>
      </w:r>
      <w:r w:rsidRPr="00CE3CC7">
        <w:rPr>
          <w:rFonts w:ascii="Times New Roman" w:eastAsiaTheme="minorEastAsia" w:hAnsi="Times New Roman" w:cs="Times New Roman"/>
          <w:sz w:val="24"/>
          <w:szCs w:val="24"/>
        </w:rPr>
        <w:t>, 4208-4211.</w:t>
      </w:r>
    </w:p>
    <w:p w:rsidR="000614F6" w:rsidRPr="00CE3CC7" w:rsidRDefault="000614F6" w:rsidP="001C2084">
      <w:pPr>
        <w:pStyle w:val="a4"/>
        <w:numPr>
          <w:ilvl w:val="0"/>
          <w:numId w:val="3"/>
        </w:numPr>
        <w:adjustRightInd w:val="0"/>
        <w:snapToGrid w:val="0"/>
        <w:spacing w:beforeLines="50" w:afterLines="50" w:line="360" w:lineRule="auto"/>
        <w:rPr>
          <w:rFonts w:ascii="Times New Roman" w:eastAsiaTheme="minorEastAsia" w:hAnsi="Times New Roman" w:cs="Times New Roman"/>
          <w:sz w:val="24"/>
          <w:szCs w:val="24"/>
        </w:rPr>
      </w:pPr>
      <w:r w:rsidRPr="00CE3CC7">
        <w:rPr>
          <w:rFonts w:ascii="Times New Roman" w:eastAsiaTheme="minorEastAsia" w:hAnsi="Times New Roman" w:cs="Times New Roman"/>
          <w:sz w:val="24"/>
          <w:szCs w:val="24"/>
        </w:rPr>
        <w:t xml:space="preserve">Sulfide Synthesis through Copper-Catalyzed C-S Bonds Formation under Biomolecule-Compatible Conditions. Yonghong Zhang, Yiming Li, Xiaomei Zhang, </w:t>
      </w:r>
      <w:r w:rsidRPr="00CE3CC7">
        <w:rPr>
          <w:rFonts w:ascii="Times New Roman" w:eastAsiaTheme="minorEastAsia" w:hAnsi="Times New Roman" w:cs="Times New Roman"/>
          <w:b/>
          <w:sz w:val="24"/>
          <w:szCs w:val="24"/>
        </w:rPr>
        <w:t>Xuefeng Jiang*</w:t>
      </w:r>
      <w:r w:rsidRPr="00CE3CC7">
        <w:rPr>
          <w:rFonts w:ascii="Times New Roman" w:eastAsiaTheme="minorEastAsia" w:hAnsi="Times New Roman" w:cs="Times New Roman"/>
          <w:sz w:val="24"/>
          <w:szCs w:val="24"/>
        </w:rPr>
        <w:t xml:space="preserve"> </w:t>
      </w:r>
      <w:r w:rsidRPr="00CE3CC7">
        <w:rPr>
          <w:rFonts w:ascii="Times New Roman" w:eastAsiaTheme="minorEastAsia" w:hAnsi="Times New Roman" w:cs="Times New Roman"/>
          <w:i/>
          <w:sz w:val="24"/>
          <w:szCs w:val="24"/>
        </w:rPr>
        <w:t>Chem. Commun.</w:t>
      </w:r>
      <w:r w:rsidRPr="00CE3CC7">
        <w:rPr>
          <w:rFonts w:ascii="Times New Roman" w:eastAsiaTheme="minorEastAsia" w:hAnsi="Times New Roman" w:cs="Times New Roman"/>
          <w:sz w:val="24"/>
          <w:szCs w:val="24"/>
        </w:rPr>
        <w:t xml:space="preserve">, </w:t>
      </w:r>
      <w:r w:rsidRPr="00CE3CC7">
        <w:rPr>
          <w:rFonts w:ascii="Times New Roman" w:eastAsiaTheme="minorEastAsia" w:hAnsi="Times New Roman" w:cs="Times New Roman"/>
          <w:b/>
          <w:sz w:val="24"/>
          <w:szCs w:val="24"/>
        </w:rPr>
        <w:t>2015</w:t>
      </w:r>
      <w:r w:rsidRPr="00CE3CC7">
        <w:rPr>
          <w:rFonts w:ascii="Times New Roman" w:eastAsiaTheme="minorEastAsia" w:hAnsi="Times New Roman" w:cs="Times New Roman"/>
          <w:sz w:val="24"/>
          <w:szCs w:val="24"/>
        </w:rPr>
        <w:t xml:space="preserve">, </w:t>
      </w:r>
      <w:r w:rsidRPr="00CE3CC7">
        <w:rPr>
          <w:rFonts w:ascii="Times New Roman" w:eastAsiaTheme="minorEastAsia" w:hAnsi="Times New Roman" w:cs="Times New Roman"/>
          <w:i/>
          <w:sz w:val="24"/>
          <w:szCs w:val="24"/>
        </w:rPr>
        <w:t>51</w:t>
      </w:r>
      <w:r w:rsidRPr="00CE3CC7">
        <w:rPr>
          <w:rFonts w:ascii="Times New Roman" w:eastAsiaTheme="minorEastAsia" w:hAnsi="Times New Roman" w:cs="Times New Roman"/>
          <w:sz w:val="24"/>
          <w:szCs w:val="24"/>
        </w:rPr>
        <w:t>, 941-944.</w:t>
      </w:r>
    </w:p>
    <w:p w:rsidR="000614F6" w:rsidRPr="00CE3CC7" w:rsidRDefault="000614F6" w:rsidP="001C2084">
      <w:pPr>
        <w:numPr>
          <w:ilvl w:val="0"/>
          <w:numId w:val="3"/>
        </w:numPr>
        <w:adjustRightInd w:val="0"/>
        <w:snapToGrid w:val="0"/>
        <w:spacing w:beforeLines="50" w:afterLines="50" w:line="360" w:lineRule="auto"/>
        <w:rPr>
          <w:rFonts w:eastAsiaTheme="minorEastAsia"/>
          <w:sz w:val="24"/>
        </w:rPr>
      </w:pPr>
      <w:bookmarkStart w:id="19" w:name="OLE_LINK146"/>
      <w:r w:rsidRPr="00CE3CC7">
        <w:rPr>
          <w:rFonts w:eastAsiaTheme="minorEastAsia"/>
          <w:sz w:val="24"/>
        </w:rPr>
        <w:t xml:space="preserve">Mn-catalyzed Highly Efficient Aerobic Oxidative Hydroxyazi-dation of Olefins: A Direct Approach to β-Azido Alcohols. Xiang Sun, Xinyao Li, Song Song, Yuchao Zhu, Yu-Feng Liang and </w:t>
      </w:r>
      <w:r w:rsidRPr="00CE3CC7">
        <w:rPr>
          <w:rFonts w:eastAsiaTheme="minorEastAsia"/>
          <w:b/>
          <w:sz w:val="24"/>
        </w:rPr>
        <w:t>Ning Jiao*</w:t>
      </w:r>
      <w:r w:rsidRPr="00CE3CC7">
        <w:rPr>
          <w:rFonts w:eastAsiaTheme="minorEastAsia"/>
          <w:sz w:val="24"/>
        </w:rPr>
        <w:t xml:space="preserve"> </w:t>
      </w:r>
      <w:bookmarkStart w:id="20" w:name="OLE_LINK160"/>
      <w:bookmarkStart w:id="21" w:name="OLE_LINK161"/>
      <w:r w:rsidRPr="00CE3CC7">
        <w:rPr>
          <w:rFonts w:eastAsiaTheme="minorEastAsia"/>
          <w:i/>
          <w:sz w:val="24"/>
        </w:rPr>
        <w:t>J. Am. Chem. Soc.</w:t>
      </w:r>
      <w:bookmarkEnd w:id="20"/>
      <w:bookmarkEnd w:id="21"/>
      <w:r w:rsidRPr="00CE3CC7">
        <w:rPr>
          <w:rFonts w:eastAsiaTheme="minorEastAsia"/>
          <w:i/>
          <w:sz w:val="24"/>
        </w:rPr>
        <w:t xml:space="preserve"> </w:t>
      </w:r>
      <w:r w:rsidRPr="00CE3CC7">
        <w:rPr>
          <w:rFonts w:eastAsiaTheme="minorEastAsia"/>
          <w:b/>
          <w:sz w:val="24"/>
        </w:rPr>
        <w:t>2015</w:t>
      </w:r>
      <w:r w:rsidRPr="00CE3CC7">
        <w:rPr>
          <w:rFonts w:eastAsiaTheme="minorEastAsia"/>
          <w:sz w:val="24"/>
        </w:rPr>
        <w:t xml:space="preserve">, </w:t>
      </w:r>
      <w:r w:rsidRPr="00CE3CC7">
        <w:rPr>
          <w:rFonts w:eastAsiaTheme="minorEastAsia"/>
          <w:i/>
          <w:sz w:val="24"/>
        </w:rPr>
        <w:t>137</w:t>
      </w:r>
      <w:r w:rsidRPr="00CE3CC7">
        <w:rPr>
          <w:rFonts w:eastAsiaTheme="minorEastAsia"/>
          <w:sz w:val="24"/>
        </w:rPr>
        <w:t>, 6059-6066.</w:t>
      </w:r>
      <w:bookmarkEnd w:id="19"/>
    </w:p>
    <w:p w:rsidR="000614F6" w:rsidRPr="00CE3CC7" w:rsidRDefault="000614F6" w:rsidP="001C2084">
      <w:pPr>
        <w:numPr>
          <w:ilvl w:val="0"/>
          <w:numId w:val="3"/>
        </w:numPr>
        <w:adjustRightInd w:val="0"/>
        <w:snapToGrid w:val="0"/>
        <w:spacing w:beforeLines="50" w:afterLines="50" w:line="360" w:lineRule="auto"/>
        <w:rPr>
          <w:rFonts w:eastAsiaTheme="minorEastAsia"/>
          <w:sz w:val="24"/>
        </w:rPr>
      </w:pPr>
      <w:r w:rsidRPr="00CE3CC7">
        <w:rPr>
          <w:rFonts w:eastAsiaTheme="minorEastAsia"/>
          <w:sz w:val="24"/>
          <w:lang w:val="en-GB"/>
        </w:rPr>
        <w:t xml:space="preserve">Copper-catalyzed Direct Transformation of Simple Alkynes to Alkenyl Nitriles </w:t>
      </w:r>
      <w:r w:rsidRPr="00CE3CC7">
        <w:rPr>
          <w:rFonts w:eastAsiaTheme="minorEastAsia"/>
          <w:i/>
          <w:sz w:val="24"/>
          <w:lang w:val="en-GB"/>
        </w:rPr>
        <w:t>via</w:t>
      </w:r>
      <w:r w:rsidRPr="00CE3CC7">
        <w:rPr>
          <w:rFonts w:eastAsiaTheme="minorEastAsia"/>
          <w:sz w:val="24"/>
          <w:lang w:val="en-GB"/>
        </w:rPr>
        <w:t xml:space="preserve"> Aerobic Oxidative N-incorporation</w:t>
      </w:r>
      <w:r w:rsidRPr="00CE3CC7">
        <w:rPr>
          <w:rFonts w:eastAsiaTheme="minorEastAsia"/>
          <w:sz w:val="24"/>
        </w:rPr>
        <w:t xml:space="preserve">. Xiaoqiang Huang, Xinyao Li, and </w:t>
      </w:r>
      <w:r w:rsidRPr="00CE3CC7">
        <w:rPr>
          <w:rFonts w:eastAsiaTheme="minorEastAsia"/>
          <w:b/>
          <w:sz w:val="24"/>
        </w:rPr>
        <w:t>Ning Jiao*</w:t>
      </w:r>
      <w:r w:rsidRPr="00CE3CC7">
        <w:rPr>
          <w:rFonts w:eastAsiaTheme="minorEastAsia"/>
          <w:sz w:val="24"/>
        </w:rPr>
        <w:t xml:space="preserve"> </w:t>
      </w:r>
      <w:r w:rsidRPr="00CE3CC7">
        <w:rPr>
          <w:rFonts w:eastAsiaTheme="minorEastAsia"/>
          <w:i/>
          <w:sz w:val="24"/>
        </w:rPr>
        <w:t xml:space="preserve">Chem. Sci. </w:t>
      </w:r>
      <w:r w:rsidRPr="00CE3CC7">
        <w:rPr>
          <w:rFonts w:eastAsiaTheme="minorEastAsia"/>
          <w:b/>
          <w:sz w:val="24"/>
        </w:rPr>
        <w:t>2015</w:t>
      </w:r>
      <w:r w:rsidRPr="00CE3CC7">
        <w:rPr>
          <w:rFonts w:eastAsiaTheme="minorEastAsia"/>
          <w:sz w:val="24"/>
        </w:rPr>
        <w:t>, 6, 6355-6360.</w:t>
      </w:r>
    </w:p>
    <w:p w:rsidR="000614F6" w:rsidRPr="00CE3CC7" w:rsidRDefault="000614F6" w:rsidP="001C2084">
      <w:pPr>
        <w:numPr>
          <w:ilvl w:val="0"/>
          <w:numId w:val="3"/>
        </w:numPr>
        <w:adjustRightInd w:val="0"/>
        <w:snapToGrid w:val="0"/>
        <w:spacing w:beforeLines="50" w:afterLines="50" w:line="360" w:lineRule="auto"/>
        <w:rPr>
          <w:rFonts w:eastAsiaTheme="minorEastAsia"/>
          <w:sz w:val="24"/>
        </w:rPr>
      </w:pPr>
      <w:r w:rsidRPr="00CE3CC7">
        <w:rPr>
          <w:rFonts w:eastAsiaTheme="minorEastAsia"/>
          <w:sz w:val="24"/>
        </w:rPr>
        <w:lastRenderedPageBreak/>
        <w:t>The Aerobic Oxidation of Pd</w:t>
      </w:r>
      <w:r w:rsidRPr="00CE3CC7">
        <w:rPr>
          <w:rFonts w:eastAsiaTheme="minorEastAsia"/>
          <w:sz w:val="24"/>
          <w:vertAlign w:val="superscript"/>
        </w:rPr>
        <w:t xml:space="preserve">II </w:t>
      </w:r>
      <w:r w:rsidRPr="00CE3CC7">
        <w:rPr>
          <w:rFonts w:eastAsiaTheme="minorEastAsia"/>
          <w:sz w:val="24"/>
        </w:rPr>
        <w:t>to Pd</w:t>
      </w:r>
      <w:r w:rsidRPr="00CE3CC7">
        <w:rPr>
          <w:rFonts w:eastAsiaTheme="minorEastAsia"/>
          <w:sz w:val="24"/>
          <w:vertAlign w:val="superscript"/>
        </w:rPr>
        <w:t>IV</w:t>
      </w:r>
      <w:r w:rsidRPr="00CE3CC7">
        <w:rPr>
          <w:rFonts w:eastAsiaTheme="minorEastAsia"/>
          <w:sz w:val="24"/>
        </w:rPr>
        <w:t xml:space="preserve"> by Active Radical Reactants: Direct C-H Nitration and Acylation of Arenes via Oxygenation Process with Molecular Oxygen. Yufeng Liang, Xinyao Li, Xiaoyang Wang, Yuepeng Yan, Peng Feng, </w:t>
      </w:r>
      <w:r w:rsidRPr="00CE3CC7">
        <w:rPr>
          <w:rFonts w:eastAsiaTheme="minorEastAsia"/>
          <w:b/>
          <w:sz w:val="24"/>
        </w:rPr>
        <w:t>Ning Jiao*</w:t>
      </w:r>
      <w:r w:rsidRPr="00CE3CC7">
        <w:rPr>
          <w:rFonts w:eastAsiaTheme="minorEastAsia"/>
          <w:sz w:val="24"/>
        </w:rPr>
        <w:t xml:space="preserve"> </w:t>
      </w:r>
      <w:r w:rsidRPr="00CE3CC7">
        <w:rPr>
          <w:rFonts w:eastAsiaTheme="minorEastAsia"/>
          <w:i/>
          <w:sz w:val="24"/>
        </w:rPr>
        <w:t xml:space="preserve">ACS Catal. </w:t>
      </w:r>
      <w:r w:rsidRPr="00CE3CC7">
        <w:rPr>
          <w:rFonts w:eastAsiaTheme="minorEastAsia"/>
          <w:b/>
          <w:sz w:val="24"/>
        </w:rPr>
        <w:t>2015</w:t>
      </w:r>
      <w:r w:rsidRPr="00CE3CC7">
        <w:rPr>
          <w:rFonts w:eastAsiaTheme="minorEastAsia"/>
          <w:sz w:val="24"/>
        </w:rPr>
        <w:t xml:space="preserve">, </w:t>
      </w:r>
      <w:r w:rsidRPr="00CE3CC7">
        <w:rPr>
          <w:rFonts w:eastAsiaTheme="minorEastAsia"/>
          <w:i/>
          <w:sz w:val="24"/>
        </w:rPr>
        <w:t>5</w:t>
      </w:r>
      <w:r w:rsidRPr="00CE3CC7">
        <w:rPr>
          <w:rFonts w:eastAsiaTheme="minorEastAsia"/>
          <w:sz w:val="24"/>
        </w:rPr>
        <w:t>, 1956-1963</w:t>
      </w:r>
      <w:r w:rsidRPr="00CE3CC7">
        <w:rPr>
          <w:rFonts w:eastAsiaTheme="minorEastAsia"/>
          <w:i/>
          <w:sz w:val="24"/>
        </w:rPr>
        <w:t>.</w:t>
      </w:r>
    </w:p>
    <w:p w:rsidR="000614F6" w:rsidRPr="00CE3CC7" w:rsidRDefault="000614F6" w:rsidP="001C2084">
      <w:pPr>
        <w:numPr>
          <w:ilvl w:val="0"/>
          <w:numId w:val="3"/>
        </w:numPr>
        <w:adjustRightInd w:val="0"/>
        <w:snapToGrid w:val="0"/>
        <w:spacing w:beforeLines="50" w:afterLines="50" w:line="360" w:lineRule="auto"/>
        <w:rPr>
          <w:rFonts w:eastAsiaTheme="minorEastAsia"/>
          <w:sz w:val="24"/>
        </w:rPr>
      </w:pPr>
      <w:r w:rsidRPr="00CE3CC7">
        <w:rPr>
          <w:rFonts w:eastAsiaTheme="minorEastAsia"/>
          <w:sz w:val="24"/>
          <w:lang w:val="en-GB"/>
        </w:rPr>
        <w:t>Cu-catalyzed Transformation of Alkynes and Alkenes with Azide and DMSO Reagents</w:t>
      </w:r>
      <w:r w:rsidRPr="00CE3CC7">
        <w:rPr>
          <w:rFonts w:eastAsiaTheme="minorEastAsia"/>
          <w:sz w:val="24"/>
        </w:rPr>
        <w:t xml:space="preserve">. Tao Shen, Xiaoqiang Huang, Yufeng Liang, </w:t>
      </w:r>
      <w:r w:rsidRPr="00CE3CC7">
        <w:rPr>
          <w:rFonts w:eastAsiaTheme="minorEastAsia"/>
          <w:b/>
          <w:sz w:val="24"/>
        </w:rPr>
        <w:t>Ning Jiao*</w:t>
      </w:r>
      <w:r w:rsidRPr="00CE3CC7">
        <w:rPr>
          <w:rFonts w:eastAsiaTheme="minorEastAsia"/>
          <w:sz w:val="24"/>
        </w:rPr>
        <w:t xml:space="preserve"> </w:t>
      </w:r>
      <w:r w:rsidRPr="00CE3CC7">
        <w:rPr>
          <w:rFonts w:eastAsiaTheme="minorEastAsia"/>
          <w:i/>
          <w:sz w:val="24"/>
        </w:rPr>
        <w:t xml:space="preserve">Org. Lett. </w:t>
      </w:r>
      <w:r w:rsidRPr="00CE3CC7">
        <w:rPr>
          <w:rFonts w:eastAsiaTheme="minorEastAsia"/>
          <w:b/>
          <w:sz w:val="24"/>
        </w:rPr>
        <w:t>2015</w:t>
      </w:r>
      <w:r w:rsidRPr="00CE3CC7">
        <w:rPr>
          <w:rFonts w:eastAsiaTheme="minorEastAsia"/>
          <w:sz w:val="24"/>
        </w:rPr>
        <w:t xml:space="preserve">, </w:t>
      </w:r>
      <w:r w:rsidRPr="00CE3CC7">
        <w:rPr>
          <w:rFonts w:eastAsiaTheme="minorEastAsia"/>
          <w:i/>
          <w:sz w:val="24"/>
        </w:rPr>
        <w:t>17</w:t>
      </w:r>
      <w:r w:rsidRPr="00CE3CC7">
        <w:rPr>
          <w:rFonts w:eastAsiaTheme="minorEastAsia"/>
          <w:sz w:val="24"/>
        </w:rPr>
        <w:t>, 6186-6189.</w:t>
      </w:r>
    </w:p>
    <w:p w:rsidR="000614F6" w:rsidRPr="00CE3CC7" w:rsidRDefault="000614F6" w:rsidP="001C2084">
      <w:pPr>
        <w:numPr>
          <w:ilvl w:val="0"/>
          <w:numId w:val="3"/>
        </w:numPr>
        <w:adjustRightInd w:val="0"/>
        <w:snapToGrid w:val="0"/>
        <w:spacing w:beforeLines="50" w:afterLines="50" w:line="360" w:lineRule="auto"/>
        <w:rPr>
          <w:rFonts w:eastAsiaTheme="minorEastAsia"/>
          <w:sz w:val="24"/>
        </w:rPr>
      </w:pPr>
      <w:bookmarkStart w:id="22" w:name="OLE_LINK169"/>
      <w:bookmarkStart w:id="23" w:name="OLE_LINK163"/>
      <w:bookmarkStart w:id="24" w:name="OLE_LINK164"/>
      <w:bookmarkStart w:id="25" w:name="OLE_LINK165"/>
      <w:r w:rsidRPr="00CE3CC7">
        <w:rPr>
          <w:rFonts w:eastAsiaTheme="minorEastAsia"/>
          <w:sz w:val="24"/>
          <w:lang w:val="en-GB"/>
        </w:rPr>
        <w:t>Ligand Promoted Pd-catalyzed Oxime Ether Directed C-H hydroxylation of Arenes</w:t>
      </w:r>
      <w:r w:rsidRPr="00CE3CC7">
        <w:rPr>
          <w:rFonts w:eastAsiaTheme="minorEastAsia"/>
          <w:sz w:val="24"/>
        </w:rPr>
        <w:t xml:space="preserve">. Yufeng Liang, Xiaoyang Wang, Yizhi Yuan, Yujie Liang, Xinyao Li, </w:t>
      </w:r>
      <w:r w:rsidRPr="00CE3CC7">
        <w:rPr>
          <w:rFonts w:eastAsiaTheme="minorEastAsia"/>
          <w:b/>
          <w:sz w:val="24"/>
        </w:rPr>
        <w:t xml:space="preserve">Ning Jiao* </w:t>
      </w:r>
      <w:r w:rsidRPr="00CE3CC7">
        <w:rPr>
          <w:rFonts w:eastAsiaTheme="minorEastAsia"/>
          <w:i/>
          <w:sz w:val="24"/>
        </w:rPr>
        <w:t xml:space="preserve">Acs. Catal. </w:t>
      </w:r>
      <w:r w:rsidRPr="00CE3CC7">
        <w:rPr>
          <w:rFonts w:eastAsiaTheme="minorEastAsia"/>
          <w:b/>
          <w:sz w:val="24"/>
        </w:rPr>
        <w:t>2015</w:t>
      </w:r>
      <w:r w:rsidRPr="00CE3CC7">
        <w:rPr>
          <w:rFonts w:eastAsiaTheme="minorEastAsia"/>
          <w:sz w:val="24"/>
        </w:rPr>
        <w:t xml:space="preserve">, </w:t>
      </w:r>
      <w:r w:rsidRPr="00CE3CC7">
        <w:rPr>
          <w:rFonts w:eastAsiaTheme="minorEastAsia"/>
          <w:i/>
          <w:sz w:val="24"/>
        </w:rPr>
        <w:t>5</w:t>
      </w:r>
      <w:bookmarkEnd w:id="22"/>
      <w:r w:rsidRPr="00CE3CC7">
        <w:rPr>
          <w:rFonts w:eastAsiaTheme="minorEastAsia"/>
          <w:sz w:val="24"/>
        </w:rPr>
        <w:t>, 6148-6152.</w:t>
      </w:r>
    </w:p>
    <w:bookmarkEnd w:id="23"/>
    <w:bookmarkEnd w:id="24"/>
    <w:bookmarkEnd w:id="25"/>
    <w:p w:rsidR="000614F6" w:rsidRPr="00CE3CC7" w:rsidRDefault="000614F6" w:rsidP="001C2084">
      <w:pPr>
        <w:numPr>
          <w:ilvl w:val="0"/>
          <w:numId w:val="3"/>
        </w:numPr>
        <w:adjustRightInd w:val="0"/>
        <w:snapToGrid w:val="0"/>
        <w:spacing w:beforeLines="50" w:afterLines="50" w:line="360" w:lineRule="auto"/>
        <w:rPr>
          <w:rFonts w:eastAsiaTheme="minorEastAsia"/>
          <w:sz w:val="24"/>
        </w:rPr>
      </w:pPr>
      <w:r w:rsidRPr="00CE3CC7">
        <w:rPr>
          <w:rFonts w:eastAsiaTheme="minorEastAsia"/>
          <w:sz w:val="24"/>
          <w:lang w:val="en-GB"/>
        </w:rPr>
        <w:t xml:space="preserve">Cationic </w:t>
      </w:r>
      <w:proofErr w:type="gramStart"/>
      <w:r w:rsidRPr="00CE3CC7">
        <w:rPr>
          <w:rFonts w:eastAsiaTheme="minorEastAsia"/>
          <w:sz w:val="24"/>
          <w:lang w:val="en-GB"/>
        </w:rPr>
        <w:t>Cobalt(</w:t>
      </w:r>
      <w:proofErr w:type="gramEnd"/>
      <w:r w:rsidRPr="00CE3CC7">
        <w:rPr>
          <w:rFonts w:eastAsiaTheme="minorEastAsia"/>
          <w:sz w:val="24"/>
          <w:lang w:val="en-GB"/>
        </w:rPr>
        <w:t>III)-Catalyzed Aryl and Alkenyl C-H Amidation: A Mild Protocol for the Modification of Purine Derivatives</w:t>
      </w:r>
      <w:r w:rsidRPr="00CE3CC7">
        <w:rPr>
          <w:rFonts w:eastAsiaTheme="minorEastAsia"/>
          <w:sz w:val="24"/>
        </w:rPr>
        <w:t xml:space="preserve">. Yujie Liang, Yufeng Liang, Conghui Tang, Yizhi Yuan, </w:t>
      </w:r>
      <w:r w:rsidRPr="00CE3CC7">
        <w:rPr>
          <w:rFonts w:eastAsiaTheme="minorEastAsia"/>
          <w:b/>
          <w:sz w:val="24"/>
        </w:rPr>
        <w:t>Ning Jiao*</w:t>
      </w:r>
      <w:r w:rsidRPr="00CE3CC7">
        <w:rPr>
          <w:rFonts w:eastAsiaTheme="minorEastAsia"/>
          <w:sz w:val="24"/>
        </w:rPr>
        <w:t xml:space="preserve"> </w:t>
      </w:r>
      <w:r w:rsidRPr="00CE3CC7">
        <w:rPr>
          <w:rFonts w:eastAsiaTheme="minorEastAsia"/>
          <w:i/>
          <w:sz w:val="24"/>
        </w:rPr>
        <w:t xml:space="preserve">Chem. Eur. J. </w:t>
      </w:r>
      <w:r w:rsidRPr="00CE3CC7">
        <w:rPr>
          <w:rFonts w:eastAsiaTheme="minorEastAsia"/>
          <w:b/>
          <w:sz w:val="24"/>
        </w:rPr>
        <w:t>2015</w:t>
      </w:r>
      <w:r w:rsidRPr="00CE3CC7">
        <w:rPr>
          <w:rFonts w:eastAsiaTheme="minorEastAsia"/>
          <w:sz w:val="24"/>
        </w:rPr>
        <w:t xml:space="preserve">, </w:t>
      </w:r>
      <w:r w:rsidRPr="00CE3CC7">
        <w:rPr>
          <w:rFonts w:eastAsiaTheme="minorEastAsia"/>
          <w:i/>
          <w:sz w:val="24"/>
        </w:rPr>
        <w:t>21</w:t>
      </w:r>
      <w:r w:rsidRPr="00CE3CC7">
        <w:rPr>
          <w:rFonts w:eastAsiaTheme="minorEastAsia"/>
          <w:sz w:val="24"/>
        </w:rPr>
        <w:t>, 16395-16399.</w:t>
      </w:r>
    </w:p>
    <w:p w:rsidR="000614F6" w:rsidRPr="00CE3CC7" w:rsidRDefault="000614F6" w:rsidP="001C2084">
      <w:pPr>
        <w:numPr>
          <w:ilvl w:val="0"/>
          <w:numId w:val="3"/>
        </w:numPr>
        <w:adjustRightInd w:val="0"/>
        <w:snapToGrid w:val="0"/>
        <w:spacing w:beforeLines="50" w:afterLines="50" w:line="360" w:lineRule="auto"/>
        <w:rPr>
          <w:rFonts w:eastAsiaTheme="minorEastAsia"/>
          <w:sz w:val="24"/>
        </w:rPr>
      </w:pPr>
      <w:r w:rsidRPr="00CE3CC7">
        <w:rPr>
          <w:rFonts w:eastAsiaTheme="minorEastAsia"/>
          <w:sz w:val="24"/>
          <w:lang w:val="en-GB"/>
        </w:rPr>
        <w:t>Efficient and Practical Oxidative Bromination and Iodination of Arenes and Heteroarenes with DMSO and Hydrogen Halide: A Mild Protocol for Late-stage Functionalization</w:t>
      </w:r>
      <w:r w:rsidRPr="00CE3CC7">
        <w:rPr>
          <w:rFonts w:eastAsiaTheme="minorEastAsia"/>
          <w:sz w:val="24"/>
        </w:rPr>
        <w:t xml:space="preserve">. Song Song, Xiang Sun, Xinwei Li, Yizhi Yuan, </w:t>
      </w:r>
      <w:r w:rsidRPr="00CE3CC7">
        <w:rPr>
          <w:rFonts w:eastAsiaTheme="minorEastAsia"/>
          <w:b/>
          <w:sz w:val="24"/>
        </w:rPr>
        <w:t>Ning Jiao*</w:t>
      </w:r>
      <w:r w:rsidRPr="00CE3CC7">
        <w:rPr>
          <w:rFonts w:eastAsiaTheme="minorEastAsia"/>
          <w:sz w:val="24"/>
        </w:rPr>
        <w:t xml:space="preserve"> </w:t>
      </w:r>
      <w:r w:rsidRPr="00CE3CC7">
        <w:rPr>
          <w:rFonts w:eastAsiaTheme="minorEastAsia"/>
          <w:i/>
          <w:sz w:val="24"/>
        </w:rPr>
        <w:t xml:space="preserve">Org. Lett. </w:t>
      </w:r>
      <w:r w:rsidRPr="00CE3CC7">
        <w:rPr>
          <w:rFonts w:eastAsiaTheme="minorEastAsia"/>
          <w:b/>
          <w:sz w:val="24"/>
        </w:rPr>
        <w:t>2015</w:t>
      </w:r>
      <w:r w:rsidRPr="00CE3CC7">
        <w:rPr>
          <w:rFonts w:eastAsiaTheme="minorEastAsia"/>
          <w:sz w:val="24"/>
        </w:rPr>
        <w:t xml:space="preserve">, </w:t>
      </w:r>
      <w:r w:rsidRPr="00CE3CC7">
        <w:rPr>
          <w:rFonts w:eastAsiaTheme="minorEastAsia"/>
          <w:i/>
          <w:sz w:val="24"/>
        </w:rPr>
        <w:t>17</w:t>
      </w:r>
      <w:r w:rsidRPr="00CE3CC7">
        <w:rPr>
          <w:rFonts w:eastAsiaTheme="minorEastAsia"/>
          <w:sz w:val="24"/>
        </w:rPr>
        <w:t>, 2886-2889.</w:t>
      </w:r>
    </w:p>
    <w:p w:rsidR="000614F6" w:rsidRPr="00CE3CC7" w:rsidRDefault="000614F6" w:rsidP="001C2084">
      <w:pPr>
        <w:numPr>
          <w:ilvl w:val="0"/>
          <w:numId w:val="3"/>
        </w:numPr>
        <w:adjustRightInd w:val="0"/>
        <w:snapToGrid w:val="0"/>
        <w:spacing w:beforeLines="50" w:afterLines="50" w:line="360" w:lineRule="auto"/>
        <w:rPr>
          <w:rFonts w:eastAsiaTheme="minorEastAsia"/>
          <w:sz w:val="24"/>
        </w:rPr>
      </w:pPr>
      <w:bookmarkStart w:id="26" w:name="OLE_LINK147"/>
      <w:bookmarkStart w:id="27" w:name="OLE_LINK148"/>
      <w:r w:rsidRPr="00CE3CC7">
        <w:rPr>
          <w:rFonts w:eastAsiaTheme="minorEastAsia"/>
          <w:sz w:val="24"/>
          <w:lang w:val="en-GB"/>
        </w:rPr>
        <w:t>Iron-Catalyzed Direct Approach to Amides from Benzyl Azides via C-C Bond Cleavage</w:t>
      </w:r>
      <w:r w:rsidRPr="00CE3CC7">
        <w:rPr>
          <w:rFonts w:eastAsiaTheme="minorEastAsia"/>
          <w:sz w:val="24"/>
        </w:rPr>
        <w:t xml:space="preserve">. Yang Ou, Chong Qin, Song Song, </w:t>
      </w:r>
      <w:r w:rsidRPr="00CE3CC7">
        <w:rPr>
          <w:rFonts w:eastAsiaTheme="minorEastAsia"/>
          <w:b/>
          <w:sz w:val="24"/>
        </w:rPr>
        <w:t>Ning Jiao*</w:t>
      </w:r>
      <w:r w:rsidRPr="00CE3CC7">
        <w:rPr>
          <w:rFonts w:eastAsiaTheme="minorEastAsia"/>
          <w:sz w:val="24"/>
        </w:rPr>
        <w:t xml:space="preserve"> </w:t>
      </w:r>
      <w:r w:rsidRPr="00CE3CC7">
        <w:rPr>
          <w:rFonts w:eastAsiaTheme="minorEastAsia"/>
          <w:i/>
          <w:sz w:val="24"/>
        </w:rPr>
        <w:t xml:space="preserve">Synthesis. </w:t>
      </w:r>
      <w:r w:rsidRPr="00CE3CC7">
        <w:rPr>
          <w:rFonts w:eastAsiaTheme="minorEastAsia"/>
          <w:b/>
          <w:sz w:val="24"/>
        </w:rPr>
        <w:t>2015</w:t>
      </w:r>
      <w:r w:rsidRPr="00CE3CC7">
        <w:rPr>
          <w:rFonts w:eastAsiaTheme="minorEastAsia"/>
          <w:sz w:val="24"/>
        </w:rPr>
        <w:t xml:space="preserve">, </w:t>
      </w:r>
      <w:r w:rsidRPr="00CE3CC7">
        <w:rPr>
          <w:rFonts w:eastAsiaTheme="minorEastAsia"/>
          <w:i/>
          <w:sz w:val="24"/>
        </w:rPr>
        <w:t>47</w:t>
      </w:r>
      <w:r w:rsidRPr="00CE3CC7">
        <w:rPr>
          <w:rFonts w:eastAsiaTheme="minorEastAsia"/>
          <w:sz w:val="24"/>
        </w:rPr>
        <w:t>, 2971-2975.</w:t>
      </w:r>
      <w:bookmarkEnd w:id="26"/>
      <w:bookmarkEnd w:id="27"/>
    </w:p>
    <w:p w:rsidR="000614F6" w:rsidRPr="00CE3CC7" w:rsidRDefault="000614F6" w:rsidP="001C2084">
      <w:pPr>
        <w:numPr>
          <w:ilvl w:val="0"/>
          <w:numId w:val="3"/>
        </w:numPr>
        <w:adjustRightInd w:val="0"/>
        <w:snapToGrid w:val="0"/>
        <w:spacing w:beforeLines="50" w:afterLines="50" w:line="360" w:lineRule="auto"/>
        <w:rPr>
          <w:rFonts w:eastAsiaTheme="minorEastAsia"/>
          <w:sz w:val="24"/>
        </w:rPr>
      </w:pPr>
      <w:r w:rsidRPr="00CE3CC7">
        <w:rPr>
          <w:rFonts w:eastAsiaTheme="minorEastAsia"/>
          <w:sz w:val="24"/>
        </w:rPr>
        <w:t xml:space="preserve">Metal-free Nitrogenation of 2-Acetylbiphenyls: Expeditious Synthesis of Phenanthridines. Conghui Tang, Yizhi Yuan and </w:t>
      </w:r>
      <w:r w:rsidRPr="00CE3CC7">
        <w:rPr>
          <w:rFonts w:eastAsiaTheme="minorEastAsia"/>
          <w:b/>
          <w:sz w:val="24"/>
        </w:rPr>
        <w:t>Ning Jiao*</w:t>
      </w:r>
      <w:r w:rsidRPr="00CE3CC7">
        <w:rPr>
          <w:rFonts w:eastAsiaTheme="minorEastAsia"/>
          <w:sz w:val="24"/>
        </w:rPr>
        <w:t xml:space="preserve"> </w:t>
      </w:r>
      <w:r w:rsidRPr="00CE3CC7">
        <w:rPr>
          <w:rFonts w:eastAsiaTheme="minorEastAsia"/>
          <w:i/>
          <w:sz w:val="24"/>
        </w:rPr>
        <w:t xml:space="preserve">Org. Lett. </w:t>
      </w:r>
      <w:r w:rsidRPr="00CE3CC7">
        <w:rPr>
          <w:rFonts w:eastAsiaTheme="minorEastAsia"/>
          <w:b/>
          <w:sz w:val="24"/>
        </w:rPr>
        <w:t>2015</w:t>
      </w:r>
      <w:r w:rsidRPr="00CE3CC7">
        <w:rPr>
          <w:rFonts w:eastAsiaTheme="minorEastAsia"/>
          <w:sz w:val="24"/>
        </w:rPr>
        <w:t xml:space="preserve">, </w:t>
      </w:r>
      <w:r w:rsidRPr="00CE3CC7">
        <w:rPr>
          <w:rFonts w:eastAsiaTheme="minorEastAsia"/>
          <w:i/>
          <w:sz w:val="24"/>
        </w:rPr>
        <w:t xml:space="preserve">17, </w:t>
      </w:r>
      <w:r w:rsidRPr="00CE3CC7">
        <w:rPr>
          <w:rFonts w:eastAsiaTheme="minorEastAsia"/>
          <w:sz w:val="24"/>
        </w:rPr>
        <w:t>2206-2209</w:t>
      </w:r>
      <w:r w:rsidRPr="00CE3CC7">
        <w:rPr>
          <w:rFonts w:eastAsiaTheme="minorEastAsia"/>
          <w:i/>
          <w:sz w:val="24"/>
        </w:rPr>
        <w:t>.</w:t>
      </w:r>
    </w:p>
    <w:p w:rsidR="000614F6" w:rsidRPr="00CE3CC7" w:rsidRDefault="000614F6" w:rsidP="001C2084">
      <w:pPr>
        <w:numPr>
          <w:ilvl w:val="0"/>
          <w:numId w:val="3"/>
        </w:numPr>
        <w:adjustRightInd w:val="0"/>
        <w:snapToGrid w:val="0"/>
        <w:spacing w:beforeLines="50" w:afterLines="50" w:line="360" w:lineRule="auto"/>
        <w:rPr>
          <w:rFonts w:eastAsiaTheme="minorEastAsia"/>
          <w:sz w:val="24"/>
        </w:rPr>
      </w:pPr>
      <w:bookmarkStart w:id="28" w:name="OLE_LINK123"/>
      <w:bookmarkStart w:id="29" w:name="OLE_LINK124"/>
      <w:bookmarkStart w:id="30" w:name="OLE_LINK117"/>
      <w:bookmarkStart w:id="31" w:name="OLE_LINK118"/>
      <w:r w:rsidRPr="00CE3CC7">
        <w:rPr>
          <w:rFonts w:eastAsiaTheme="minorEastAsia"/>
          <w:sz w:val="24"/>
        </w:rPr>
        <w:t>I</w:t>
      </w:r>
      <w:r w:rsidRPr="00CE3CC7">
        <w:rPr>
          <w:rFonts w:eastAsiaTheme="minorEastAsia"/>
          <w:sz w:val="24"/>
          <w:vertAlign w:val="subscript"/>
        </w:rPr>
        <w:t>2</w:t>
      </w:r>
      <w:r w:rsidRPr="00CE3CC7">
        <w:rPr>
          <w:rFonts w:eastAsiaTheme="minorEastAsia"/>
          <w:sz w:val="24"/>
        </w:rPr>
        <w:t xml:space="preserve">- or NBS-Catalyzed Highly Efficient α-Hydroxylation of Ketones with Dimethyl Sulfoxide. Yufeng Liang, Kai Wu, Song Song, Xinyao Li, Xiaoqiang Huang, </w:t>
      </w:r>
      <w:r w:rsidRPr="00CE3CC7">
        <w:rPr>
          <w:rFonts w:eastAsiaTheme="minorEastAsia"/>
          <w:b/>
          <w:sz w:val="24"/>
        </w:rPr>
        <w:t>Ning Jiao*</w:t>
      </w:r>
      <w:r w:rsidRPr="00CE3CC7">
        <w:rPr>
          <w:rFonts w:eastAsiaTheme="minorEastAsia"/>
          <w:sz w:val="24"/>
        </w:rPr>
        <w:t xml:space="preserve"> </w:t>
      </w:r>
      <w:bookmarkStart w:id="32" w:name="OLE_LINK243"/>
      <w:bookmarkStart w:id="33" w:name="OLE_LINK244"/>
      <w:r w:rsidRPr="00CE3CC7">
        <w:rPr>
          <w:rFonts w:eastAsiaTheme="minorEastAsia"/>
          <w:i/>
          <w:sz w:val="24"/>
        </w:rPr>
        <w:t xml:space="preserve">Org. Lett. </w:t>
      </w:r>
      <w:r w:rsidRPr="00CE3CC7">
        <w:rPr>
          <w:rFonts w:eastAsiaTheme="minorEastAsia"/>
          <w:b/>
          <w:sz w:val="24"/>
        </w:rPr>
        <w:t>2015</w:t>
      </w:r>
      <w:r w:rsidRPr="00CE3CC7">
        <w:rPr>
          <w:rFonts w:eastAsiaTheme="minorEastAsia"/>
          <w:sz w:val="24"/>
        </w:rPr>
        <w:t xml:space="preserve">, </w:t>
      </w:r>
      <w:r w:rsidRPr="00CE3CC7">
        <w:rPr>
          <w:rFonts w:eastAsiaTheme="minorEastAsia"/>
          <w:i/>
          <w:sz w:val="24"/>
        </w:rPr>
        <w:t>17</w:t>
      </w:r>
      <w:r w:rsidRPr="00CE3CC7">
        <w:rPr>
          <w:rFonts w:eastAsiaTheme="minorEastAsia"/>
          <w:sz w:val="24"/>
        </w:rPr>
        <w:t xml:space="preserve">, </w:t>
      </w:r>
      <w:bookmarkEnd w:id="32"/>
      <w:bookmarkEnd w:id="33"/>
      <w:r w:rsidRPr="00CE3CC7">
        <w:rPr>
          <w:rFonts w:eastAsiaTheme="minorEastAsia"/>
          <w:sz w:val="24"/>
        </w:rPr>
        <w:t>876-879</w:t>
      </w:r>
      <w:r w:rsidRPr="00CE3CC7">
        <w:rPr>
          <w:rFonts w:eastAsiaTheme="minorEastAsia"/>
          <w:i/>
          <w:sz w:val="24"/>
        </w:rPr>
        <w:t>.</w:t>
      </w:r>
      <w:bookmarkEnd w:id="28"/>
      <w:bookmarkEnd w:id="29"/>
    </w:p>
    <w:bookmarkEnd w:id="30"/>
    <w:bookmarkEnd w:id="31"/>
    <w:p w:rsidR="000614F6" w:rsidRPr="00CE3CC7" w:rsidRDefault="000614F6" w:rsidP="001C2084">
      <w:pPr>
        <w:numPr>
          <w:ilvl w:val="0"/>
          <w:numId w:val="3"/>
        </w:numPr>
        <w:adjustRightInd w:val="0"/>
        <w:snapToGrid w:val="0"/>
        <w:spacing w:beforeLines="50" w:afterLines="50" w:line="360" w:lineRule="auto"/>
        <w:rPr>
          <w:rFonts w:eastAsiaTheme="minorEastAsia"/>
          <w:bCs/>
          <w:sz w:val="24"/>
        </w:rPr>
      </w:pPr>
      <w:r w:rsidRPr="00CE3CC7">
        <w:rPr>
          <w:rFonts w:eastAsiaTheme="minorEastAsia"/>
          <w:sz w:val="24"/>
        </w:rPr>
        <w:t xml:space="preserve">Heterobimetallic Transition Metal Clusters and Cluster-supported Coordination Polymers Derived from Tp- and Tp*-based </w:t>
      </w:r>
      <w:proofErr w:type="gramStart"/>
      <w:r w:rsidRPr="00CE3CC7">
        <w:rPr>
          <w:rFonts w:eastAsiaTheme="minorEastAsia"/>
          <w:sz w:val="24"/>
        </w:rPr>
        <w:t>Mo(</w:t>
      </w:r>
      <w:proofErr w:type="gramEnd"/>
      <w:r w:rsidRPr="00CE3CC7">
        <w:rPr>
          <w:rFonts w:eastAsiaTheme="minorEastAsia"/>
          <w:sz w:val="24"/>
        </w:rPr>
        <w:t xml:space="preserve">W) sulfido Precursors. Wenhua Zhang, Quan Liu, </w:t>
      </w:r>
      <w:r w:rsidRPr="00CE3CC7">
        <w:rPr>
          <w:rFonts w:eastAsiaTheme="minorEastAsia"/>
          <w:b/>
          <w:sz w:val="24"/>
        </w:rPr>
        <w:t>Jianping Lang*</w:t>
      </w:r>
      <w:r w:rsidRPr="00CE3CC7">
        <w:rPr>
          <w:rFonts w:eastAsiaTheme="minorEastAsia"/>
          <w:sz w:val="24"/>
        </w:rPr>
        <w:t xml:space="preserve"> </w:t>
      </w:r>
      <w:r w:rsidRPr="00CE3CC7">
        <w:rPr>
          <w:rFonts w:eastAsiaTheme="minorEastAsia"/>
          <w:i/>
          <w:sz w:val="24"/>
        </w:rPr>
        <w:t>Coord. Chem. Rev.</w:t>
      </w:r>
      <w:r w:rsidRPr="00CE3CC7">
        <w:rPr>
          <w:rFonts w:eastAsiaTheme="minorEastAsia"/>
          <w:sz w:val="24"/>
        </w:rPr>
        <w:t xml:space="preserve"> </w:t>
      </w:r>
      <w:r w:rsidRPr="00CE3CC7">
        <w:rPr>
          <w:rFonts w:eastAsiaTheme="minorEastAsia"/>
          <w:b/>
          <w:sz w:val="24"/>
        </w:rPr>
        <w:t>2015</w:t>
      </w:r>
      <w:r w:rsidRPr="00CE3CC7">
        <w:rPr>
          <w:rFonts w:eastAsiaTheme="minorEastAsia"/>
          <w:sz w:val="24"/>
        </w:rPr>
        <w:t xml:space="preserve">, </w:t>
      </w:r>
      <w:r w:rsidRPr="00CE3CC7">
        <w:rPr>
          <w:rFonts w:eastAsiaTheme="minorEastAsia"/>
          <w:i/>
          <w:sz w:val="24"/>
        </w:rPr>
        <w:t>293-294</w:t>
      </w:r>
      <w:r w:rsidRPr="00CE3CC7">
        <w:rPr>
          <w:rFonts w:eastAsiaTheme="minorEastAsia"/>
          <w:sz w:val="24"/>
        </w:rPr>
        <w:t>, 187-210.</w:t>
      </w:r>
    </w:p>
    <w:p w:rsidR="000614F6" w:rsidRPr="00CE3CC7" w:rsidRDefault="000614F6" w:rsidP="001C2084">
      <w:pPr>
        <w:numPr>
          <w:ilvl w:val="0"/>
          <w:numId w:val="3"/>
        </w:numPr>
        <w:adjustRightInd w:val="0"/>
        <w:snapToGrid w:val="0"/>
        <w:spacing w:beforeLines="50" w:afterLines="50" w:line="360" w:lineRule="auto"/>
        <w:rPr>
          <w:rFonts w:eastAsiaTheme="minorEastAsia"/>
          <w:sz w:val="24"/>
        </w:rPr>
      </w:pPr>
      <w:r w:rsidRPr="00CE3CC7">
        <w:rPr>
          <w:rFonts w:eastAsiaTheme="minorEastAsia"/>
          <w:sz w:val="24"/>
        </w:rPr>
        <w:t xml:space="preserve">Fabrication of </w:t>
      </w:r>
      <w:bookmarkStart w:id="34" w:name="OLE_LINK48"/>
      <w:bookmarkStart w:id="35" w:name="OLE_LINK50"/>
      <w:r w:rsidRPr="00CE3CC7">
        <w:rPr>
          <w:rFonts w:eastAsiaTheme="minorEastAsia"/>
          <w:sz w:val="24"/>
        </w:rPr>
        <w:t>Cu</w:t>
      </w:r>
      <w:r w:rsidRPr="00CE3CC7">
        <w:rPr>
          <w:rFonts w:eastAsiaTheme="minorEastAsia"/>
          <w:sz w:val="24"/>
          <w:vertAlign w:val="subscript"/>
        </w:rPr>
        <w:t>2</w:t>
      </w:r>
      <w:r w:rsidRPr="00CE3CC7">
        <w:rPr>
          <w:rFonts w:eastAsiaTheme="minorEastAsia"/>
          <w:sz w:val="24"/>
        </w:rPr>
        <w:t>O@CuO-supported Au-Pd Alloy Nanoparticles</w:t>
      </w:r>
      <w:bookmarkEnd w:id="34"/>
      <w:bookmarkEnd w:id="35"/>
      <w:r w:rsidRPr="00CE3CC7">
        <w:rPr>
          <w:rFonts w:eastAsiaTheme="minorEastAsia"/>
          <w:sz w:val="24"/>
        </w:rPr>
        <w:t xml:space="preserve"> with High Catalytic Activity through the Galvanic Replacement Reaction. Wang Yao, Feilong Li, Hongxi Li*,</w:t>
      </w:r>
      <w:r w:rsidRPr="00CE3CC7">
        <w:rPr>
          <w:rFonts w:eastAsiaTheme="minorEastAsia"/>
          <w:b/>
          <w:sz w:val="24"/>
        </w:rPr>
        <w:t xml:space="preserve"> Jianping Lang* </w:t>
      </w:r>
      <w:r w:rsidRPr="00CE3CC7">
        <w:rPr>
          <w:rFonts w:eastAsiaTheme="minorEastAsia"/>
          <w:i/>
          <w:sz w:val="24"/>
        </w:rPr>
        <w:t>J. Mater. Chem. A</w:t>
      </w:r>
      <w:r w:rsidRPr="00CE3CC7">
        <w:rPr>
          <w:rFonts w:eastAsiaTheme="minorEastAsia"/>
          <w:sz w:val="24"/>
        </w:rPr>
        <w:t xml:space="preserve"> </w:t>
      </w:r>
      <w:r w:rsidRPr="00CE3CC7">
        <w:rPr>
          <w:rFonts w:eastAsiaTheme="minorEastAsia"/>
          <w:b/>
          <w:sz w:val="24"/>
        </w:rPr>
        <w:t>2015</w:t>
      </w:r>
      <w:r w:rsidRPr="00CE3CC7">
        <w:rPr>
          <w:rFonts w:eastAsiaTheme="minorEastAsia"/>
          <w:sz w:val="24"/>
        </w:rPr>
        <w:t xml:space="preserve">, </w:t>
      </w:r>
      <w:r w:rsidRPr="00CE3CC7">
        <w:rPr>
          <w:rFonts w:eastAsiaTheme="minorEastAsia"/>
          <w:i/>
          <w:sz w:val="24"/>
        </w:rPr>
        <w:t>3</w:t>
      </w:r>
      <w:r w:rsidRPr="00CE3CC7">
        <w:rPr>
          <w:rFonts w:eastAsiaTheme="minorEastAsia"/>
          <w:sz w:val="24"/>
        </w:rPr>
        <w:t xml:space="preserve">, 4578-4585. </w:t>
      </w:r>
    </w:p>
    <w:p w:rsidR="000614F6" w:rsidRPr="00CE3CC7" w:rsidRDefault="000614F6" w:rsidP="001C2084">
      <w:pPr>
        <w:numPr>
          <w:ilvl w:val="0"/>
          <w:numId w:val="3"/>
        </w:numPr>
        <w:adjustRightInd w:val="0"/>
        <w:snapToGrid w:val="0"/>
        <w:spacing w:beforeLines="50" w:afterLines="50" w:line="360" w:lineRule="auto"/>
        <w:rPr>
          <w:rFonts w:eastAsiaTheme="minorEastAsia"/>
          <w:sz w:val="24"/>
        </w:rPr>
      </w:pPr>
      <w:r w:rsidRPr="00CE3CC7">
        <w:rPr>
          <w:rFonts w:eastAsiaTheme="minorEastAsia"/>
          <w:sz w:val="24"/>
        </w:rPr>
        <w:t xml:space="preserve">Facile Synthesis of One </w:t>
      </w:r>
      <w:proofErr w:type="gramStart"/>
      <w:r w:rsidRPr="00CE3CC7">
        <w:rPr>
          <w:rFonts w:eastAsiaTheme="minorEastAsia"/>
          <w:sz w:val="24"/>
        </w:rPr>
        <w:t>Ag(</w:t>
      </w:r>
      <w:proofErr w:type="gramEnd"/>
      <w:r w:rsidRPr="00CE3CC7">
        <w:rPr>
          <w:rFonts w:eastAsiaTheme="minorEastAsia"/>
          <w:sz w:val="24"/>
        </w:rPr>
        <w:t xml:space="preserve">I)-Doped Coordination Polymer with Enhanced Catalytic </w:t>
      </w:r>
      <w:r w:rsidRPr="00CE3CC7">
        <w:rPr>
          <w:rFonts w:eastAsiaTheme="minorEastAsia"/>
          <w:sz w:val="24"/>
        </w:rPr>
        <w:lastRenderedPageBreak/>
        <w:t xml:space="preserve">Performance in the Photodegradation of Azo Dyes in Water. Fan Wang, Feilong Li, Miaomiao Xu, Hong Yu*, Jianguo Zhang, Haitao Xia, </w:t>
      </w:r>
      <w:r w:rsidRPr="00CE3CC7">
        <w:rPr>
          <w:rFonts w:eastAsiaTheme="minorEastAsia"/>
          <w:b/>
          <w:sz w:val="24"/>
        </w:rPr>
        <w:t>Jianping Lang*</w:t>
      </w:r>
      <w:r w:rsidRPr="00CE3CC7">
        <w:rPr>
          <w:rFonts w:eastAsiaTheme="minorEastAsia"/>
          <w:sz w:val="24"/>
        </w:rPr>
        <w:t xml:space="preserve"> </w:t>
      </w:r>
      <w:r w:rsidRPr="00CE3CC7">
        <w:rPr>
          <w:rFonts w:eastAsiaTheme="minorEastAsia"/>
          <w:i/>
          <w:sz w:val="24"/>
        </w:rPr>
        <w:t>J. Mater. Chem. A.</w:t>
      </w:r>
      <w:r w:rsidRPr="00CE3CC7">
        <w:rPr>
          <w:rFonts w:eastAsiaTheme="minorEastAsia"/>
          <w:sz w:val="24"/>
        </w:rPr>
        <w:t xml:space="preserve"> </w:t>
      </w:r>
      <w:r w:rsidRPr="00CE3CC7">
        <w:rPr>
          <w:rFonts w:eastAsiaTheme="minorEastAsia"/>
          <w:b/>
          <w:sz w:val="24"/>
        </w:rPr>
        <w:t>2015</w:t>
      </w:r>
      <w:r w:rsidRPr="00CE3CC7">
        <w:rPr>
          <w:rFonts w:eastAsiaTheme="minorEastAsia"/>
          <w:sz w:val="24"/>
        </w:rPr>
        <w:t xml:space="preserve">, </w:t>
      </w:r>
      <w:r w:rsidRPr="00CE3CC7">
        <w:rPr>
          <w:rFonts w:eastAsiaTheme="minorEastAsia"/>
          <w:i/>
          <w:sz w:val="24"/>
        </w:rPr>
        <w:t>3</w:t>
      </w:r>
      <w:r w:rsidRPr="00CE3CC7">
        <w:rPr>
          <w:rFonts w:eastAsiaTheme="minorEastAsia"/>
          <w:sz w:val="24"/>
        </w:rPr>
        <w:t xml:space="preserve">, 5908-5916. </w:t>
      </w:r>
    </w:p>
    <w:p w:rsidR="000614F6" w:rsidRPr="00CE3CC7" w:rsidRDefault="000614F6" w:rsidP="001C2084">
      <w:pPr>
        <w:numPr>
          <w:ilvl w:val="0"/>
          <w:numId w:val="3"/>
        </w:numPr>
        <w:adjustRightInd w:val="0"/>
        <w:snapToGrid w:val="0"/>
        <w:spacing w:beforeLines="50" w:afterLines="50" w:line="360" w:lineRule="auto"/>
        <w:rPr>
          <w:rFonts w:eastAsiaTheme="minorEastAsia"/>
          <w:bCs/>
          <w:sz w:val="24"/>
        </w:rPr>
      </w:pPr>
      <w:r w:rsidRPr="00CE3CC7">
        <w:rPr>
          <w:rFonts w:eastAsiaTheme="minorEastAsia"/>
          <w:sz w:val="24"/>
        </w:rPr>
        <w:t xml:space="preserve">One </w:t>
      </w:r>
      <w:proofErr w:type="gramStart"/>
      <w:r w:rsidRPr="00CE3CC7">
        <w:rPr>
          <w:rFonts w:eastAsiaTheme="minorEastAsia"/>
          <w:sz w:val="24"/>
        </w:rPr>
        <w:t>Silver(</w:t>
      </w:r>
      <w:proofErr w:type="gramEnd"/>
      <w:r w:rsidRPr="00CE3CC7">
        <w:rPr>
          <w:rFonts w:eastAsiaTheme="minorEastAsia"/>
          <w:sz w:val="24"/>
        </w:rPr>
        <w:t>I)/tetraphosphine Coordination Polymer Showing Good Catalytic Performance in the Photodegradation of Nitroaromatics in Polluted Water. Xinyi Wu, Haixiao Qi, Jinjiao Ning, Jianfeng Wang, Zhigang Ren*,</w:t>
      </w:r>
      <w:r w:rsidRPr="00CE3CC7">
        <w:rPr>
          <w:rFonts w:eastAsiaTheme="minorEastAsia"/>
          <w:b/>
          <w:sz w:val="24"/>
        </w:rPr>
        <w:t xml:space="preserve"> Jianping Lang*</w:t>
      </w:r>
      <w:r w:rsidRPr="00CE3CC7">
        <w:rPr>
          <w:rFonts w:eastAsiaTheme="minorEastAsia"/>
          <w:sz w:val="24"/>
        </w:rPr>
        <w:t xml:space="preserve"> </w:t>
      </w:r>
      <w:r w:rsidRPr="00CE3CC7">
        <w:rPr>
          <w:rFonts w:eastAsiaTheme="minorEastAsia"/>
          <w:i/>
          <w:sz w:val="24"/>
        </w:rPr>
        <w:t>Appl. Cata. B Environ.</w:t>
      </w:r>
      <w:r w:rsidRPr="00CE3CC7">
        <w:rPr>
          <w:rFonts w:eastAsiaTheme="minorEastAsia"/>
          <w:sz w:val="24"/>
        </w:rPr>
        <w:t xml:space="preserve"> </w:t>
      </w:r>
      <w:r w:rsidRPr="00CE3CC7">
        <w:rPr>
          <w:rFonts w:eastAsiaTheme="minorEastAsia"/>
          <w:b/>
          <w:sz w:val="24"/>
        </w:rPr>
        <w:t>2015</w:t>
      </w:r>
      <w:r w:rsidRPr="00CE3CC7">
        <w:rPr>
          <w:rFonts w:eastAsiaTheme="minorEastAsia"/>
          <w:sz w:val="24"/>
        </w:rPr>
        <w:t xml:space="preserve">, </w:t>
      </w:r>
      <w:r w:rsidRPr="00CE3CC7">
        <w:rPr>
          <w:rFonts w:eastAsiaTheme="minorEastAsia"/>
          <w:i/>
          <w:sz w:val="24"/>
        </w:rPr>
        <w:t>168</w:t>
      </w:r>
      <w:r w:rsidRPr="00CE3CC7">
        <w:rPr>
          <w:rFonts w:eastAsiaTheme="minorEastAsia"/>
          <w:sz w:val="24"/>
        </w:rPr>
        <w:t xml:space="preserve">, 98-104. </w:t>
      </w:r>
    </w:p>
    <w:p w:rsidR="000614F6" w:rsidRPr="00CE3CC7" w:rsidRDefault="000614F6" w:rsidP="001C2084">
      <w:pPr>
        <w:numPr>
          <w:ilvl w:val="0"/>
          <w:numId w:val="3"/>
        </w:numPr>
        <w:autoSpaceDE w:val="0"/>
        <w:autoSpaceDN w:val="0"/>
        <w:adjustRightInd w:val="0"/>
        <w:snapToGrid w:val="0"/>
        <w:spacing w:beforeLines="50" w:afterLines="50" w:line="360" w:lineRule="auto"/>
        <w:rPr>
          <w:rFonts w:eastAsiaTheme="minorEastAsia"/>
          <w:sz w:val="24"/>
        </w:rPr>
      </w:pPr>
      <w:r w:rsidRPr="00CE3CC7">
        <w:rPr>
          <w:rFonts w:eastAsiaTheme="minorEastAsia"/>
          <w:color w:val="000000"/>
          <w:sz w:val="24"/>
        </w:rPr>
        <w:t xml:space="preserve">One 1D Anionic Coordination Polymer Showing Superior Congo </w:t>
      </w:r>
      <w:proofErr w:type="gramStart"/>
      <w:r w:rsidRPr="00CE3CC7">
        <w:rPr>
          <w:rFonts w:eastAsiaTheme="minorEastAsia"/>
          <w:color w:val="000000"/>
          <w:sz w:val="24"/>
        </w:rPr>
        <w:t>Red</w:t>
      </w:r>
      <w:proofErr w:type="gramEnd"/>
      <w:r w:rsidRPr="00CE3CC7">
        <w:rPr>
          <w:rFonts w:eastAsiaTheme="minorEastAsia"/>
          <w:color w:val="000000"/>
          <w:sz w:val="24"/>
        </w:rPr>
        <w:t xml:space="preserve"> Sorption and Its Dye Composite Exhibiting Remarkably Enhanced Photocurrent Response</w:t>
      </w:r>
      <w:r w:rsidRPr="00CE3CC7">
        <w:rPr>
          <w:rFonts w:eastAsiaTheme="minorEastAsia"/>
          <w:sz w:val="24"/>
        </w:rPr>
        <w:t xml:space="preserve">. </w:t>
      </w:r>
      <w:r w:rsidRPr="00CE3CC7">
        <w:rPr>
          <w:rFonts w:eastAsiaTheme="minorEastAsia"/>
          <w:sz w:val="24"/>
          <w:shd w:val="clear" w:color="auto" w:fill="FFFFFF"/>
        </w:rPr>
        <w:t xml:space="preserve">Bing Wu, </w:t>
      </w:r>
      <w:r w:rsidRPr="00CE3CC7">
        <w:rPr>
          <w:rFonts w:eastAsiaTheme="minorEastAsia"/>
          <w:sz w:val="24"/>
        </w:rPr>
        <w:t>Wenhua Zhang</w:t>
      </w:r>
      <w:r w:rsidRPr="00CE3CC7">
        <w:rPr>
          <w:rFonts w:eastAsiaTheme="minorEastAsia"/>
          <w:sz w:val="24"/>
          <w:shd w:val="clear" w:color="auto" w:fill="FFFFFF"/>
        </w:rPr>
        <w:t xml:space="preserve">*, </w:t>
      </w:r>
      <w:r w:rsidRPr="00CE3CC7">
        <w:rPr>
          <w:rFonts w:eastAsiaTheme="minorEastAsia"/>
          <w:sz w:val="24"/>
        </w:rPr>
        <w:t>Zhigang Ren</w:t>
      </w:r>
      <w:r w:rsidRPr="00CE3CC7">
        <w:rPr>
          <w:rFonts w:eastAsiaTheme="minorEastAsia"/>
          <w:sz w:val="24"/>
          <w:shd w:val="clear" w:color="auto" w:fill="FFFFFF"/>
        </w:rPr>
        <w:t xml:space="preserve">, </w:t>
      </w:r>
      <w:r w:rsidRPr="00CE3CC7">
        <w:rPr>
          <w:rFonts w:eastAsiaTheme="minorEastAsia"/>
          <w:b/>
          <w:sz w:val="24"/>
        </w:rPr>
        <w:t>Jianping Lang*</w:t>
      </w:r>
      <w:r w:rsidRPr="00CE3CC7">
        <w:rPr>
          <w:rFonts w:eastAsiaTheme="minorEastAsia"/>
          <w:sz w:val="24"/>
          <w:shd w:val="clear" w:color="auto" w:fill="FFFFFF"/>
        </w:rPr>
        <w:t xml:space="preserve"> </w:t>
      </w:r>
      <w:r w:rsidRPr="00CE3CC7">
        <w:rPr>
          <w:rFonts w:eastAsiaTheme="minorEastAsia"/>
          <w:i/>
          <w:sz w:val="24"/>
        </w:rPr>
        <w:t>Chem. Commun.</w:t>
      </w:r>
      <w:r w:rsidRPr="00CE3CC7">
        <w:rPr>
          <w:rFonts w:eastAsiaTheme="minorEastAsia"/>
          <w:sz w:val="24"/>
        </w:rPr>
        <w:t xml:space="preserve"> </w:t>
      </w:r>
      <w:r w:rsidRPr="00CE3CC7">
        <w:rPr>
          <w:rFonts w:eastAsiaTheme="minorEastAsia"/>
          <w:b/>
          <w:sz w:val="24"/>
        </w:rPr>
        <w:t>2015</w:t>
      </w:r>
      <w:r w:rsidRPr="00CE3CC7">
        <w:rPr>
          <w:rFonts w:eastAsiaTheme="minorEastAsia"/>
          <w:sz w:val="24"/>
        </w:rPr>
        <w:t xml:space="preserve">, </w:t>
      </w:r>
      <w:r w:rsidRPr="00CE3CC7">
        <w:rPr>
          <w:rFonts w:eastAsiaTheme="minorEastAsia"/>
          <w:i/>
          <w:sz w:val="24"/>
        </w:rPr>
        <w:t>51</w:t>
      </w:r>
      <w:r w:rsidRPr="00CE3CC7">
        <w:rPr>
          <w:rFonts w:eastAsiaTheme="minorEastAsia"/>
          <w:sz w:val="24"/>
        </w:rPr>
        <w:t>, 14893-14896.</w:t>
      </w:r>
    </w:p>
    <w:p w:rsidR="000614F6" w:rsidRPr="00CE3CC7" w:rsidRDefault="000614F6" w:rsidP="001C2084">
      <w:pPr>
        <w:numPr>
          <w:ilvl w:val="0"/>
          <w:numId w:val="3"/>
        </w:numPr>
        <w:adjustRightInd w:val="0"/>
        <w:snapToGrid w:val="0"/>
        <w:spacing w:beforeLines="50" w:afterLines="50" w:line="360" w:lineRule="auto"/>
        <w:rPr>
          <w:rFonts w:eastAsiaTheme="minorEastAsia"/>
          <w:sz w:val="24"/>
        </w:rPr>
      </w:pPr>
      <w:r w:rsidRPr="00CE3CC7">
        <w:rPr>
          <w:rFonts w:eastAsiaTheme="minorEastAsia"/>
          <w:sz w:val="24"/>
        </w:rPr>
        <w:t xml:space="preserve">A Luminescent 2D Coordination Polymer for Selective and Recyclable Sensing of Nitroaromatic Compounds in High Sensitivity in Water. Minmin Chen, Xuan Zhou, Hongxi Li*, Xiaoxi Yang, </w:t>
      </w:r>
      <w:r w:rsidRPr="00CE3CC7">
        <w:rPr>
          <w:rFonts w:eastAsiaTheme="minorEastAsia"/>
          <w:b/>
          <w:sz w:val="24"/>
        </w:rPr>
        <w:t>Jianping Lang*</w:t>
      </w:r>
      <w:r w:rsidRPr="00CE3CC7">
        <w:rPr>
          <w:rFonts w:eastAsiaTheme="minorEastAsia"/>
          <w:sz w:val="24"/>
        </w:rPr>
        <w:t xml:space="preserve"> </w:t>
      </w:r>
      <w:r w:rsidRPr="00CE3CC7">
        <w:rPr>
          <w:rFonts w:eastAsiaTheme="minorEastAsia"/>
          <w:i/>
          <w:sz w:val="24"/>
        </w:rPr>
        <w:t>Cryst. Growth Des.</w:t>
      </w:r>
      <w:r w:rsidRPr="00CE3CC7">
        <w:rPr>
          <w:rFonts w:eastAsiaTheme="minorEastAsia"/>
          <w:sz w:val="24"/>
        </w:rPr>
        <w:t xml:space="preserve"> </w:t>
      </w:r>
      <w:r w:rsidRPr="00CE3CC7">
        <w:rPr>
          <w:rFonts w:eastAsiaTheme="minorEastAsia"/>
          <w:b/>
          <w:sz w:val="24"/>
        </w:rPr>
        <w:t>2015</w:t>
      </w:r>
      <w:r w:rsidRPr="00CE3CC7">
        <w:rPr>
          <w:rFonts w:eastAsiaTheme="minorEastAsia"/>
          <w:sz w:val="24"/>
        </w:rPr>
        <w:t xml:space="preserve">, </w:t>
      </w:r>
      <w:r w:rsidRPr="00CE3CC7">
        <w:rPr>
          <w:rFonts w:eastAsiaTheme="minorEastAsia"/>
          <w:i/>
          <w:sz w:val="24"/>
        </w:rPr>
        <w:t>15</w:t>
      </w:r>
      <w:r w:rsidRPr="00CE3CC7">
        <w:rPr>
          <w:rFonts w:eastAsiaTheme="minorEastAsia"/>
          <w:sz w:val="24"/>
        </w:rPr>
        <w:t xml:space="preserve">, 2753-2760. </w:t>
      </w:r>
    </w:p>
    <w:p w:rsidR="000614F6" w:rsidRPr="00CE3CC7" w:rsidRDefault="000614F6" w:rsidP="001C2084">
      <w:pPr>
        <w:numPr>
          <w:ilvl w:val="0"/>
          <w:numId w:val="3"/>
        </w:numPr>
        <w:adjustRightInd w:val="0"/>
        <w:snapToGrid w:val="0"/>
        <w:spacing w:beforeLines="50" w:afterLines="50" w:line="360" w:lineRule="auto"/>
        <w:rPr>
          <w:rFonts w:eastAsiaTheme="minorEastAsia"/>
          <w:bCs/>
          <w:sz w:val="24"/>
        </w:rPr>
      </w:pPr>
      <w:r w:rsidRPr="00CE3CC7">
        <w:rPr>
          <w:rFonts w:eastAsiaTheme="minorEastAsia"/>
          <w:sz w:val="24"/>
        </w:rPr>
        <w:t>Solvent Effects-driven Assembly of W/Cu/S Cluster-based Coordination Polymers from the Cluster Precursor [Et</w:t>
      </w:r>
      <w:r w:rsidRPr="00CE3CC7">
        <w:rPr>
          <w:rFonts w:eastAsiaTheme="minorEastAsia"/>
          <w:sz w:val="24"/>
          <w:vertAlign w:val="subscript"/>
        </w:rPr>
        <w:t>4</w:t>
      </w:r>
      <w:r w:rsidRPr="00CE3CC7">
        <w:rPr>
          <w:rFonts w:eastAsiaTheme="minorEastAsia"/>
          <w:sz w:val="24"/>
        </w:rPr>
        <w:t>N</w:t>
      </w:r>
      <w:proofErr w:type="gramStart"/>
      <w:r w:rsidRPr="00CE3CC7">
        <w:rPr>
          <w:rFonts w:eastAsiaTheme="minorEastAsia"/>
          <w:sz w:val="24"/>
        </w:rPr>
        <w:t>][</w:t>
      </w:r>
      <w:proofErr w:type="gramEnd"/>
      <w:r w:rsidRPr="00CE3CC7">
        <w:rPr>
          <w:rFonts w:eastAsiaTheme="minorEastAsia"/>
          <w:sz w:val="24"/>
        </w:rPr>
        <w:t>Tp*WS</w:t>
      </w:r>
      <w:r w:rsidRPr="00CE3CC7">
        <w:rPr>
          <w:rFonts w:eastAsiaTheme="minorEastAsia"/>
          <w:sz w:val="24"/>
          <w:vertAlign w:val="subscript"/>
        </w:rPr>
        <w:t>3</w:t>
      </w:r>
      <w:r w:rsidRPr="00CE3CC7">
        <w:rPr>
          <w:rFonts w:eastAsiaTheme="minorEastAsia"/>
          <w:sz w:val="24"/>
        </w:rPr>
        <w:t>(CuBr)</w:t>
      </w:r>
      <w:r w:rsidRPr="00CE3CC7">
        <w:rPr>
          <w:rFonts w:eastAsiaTheme="minorEastAsia"/>
          <w:sz w:val="24"/>
          <w:vertAlign w:val="subscript"/>
        </w:rPr>
        <w:t>3</w:t>
      </w:r>
      <w:r w:rsidRPr="00CE3CC7">
        <w:rPr>
          <w:rFonts w:eastAsiaTheme="minorEastAsia"/>
          <w:sz w:val="24"/>
        </w:rPr>
        <w:t>] and CuCN: Isolation, Structures and Enhanced NLO Responses. Quan Liu, Zhigang Ren, Wenhua Zhang</w:t>
      </w:r>
      <w:r w:rsidRPr="00CE3CC7">
        <w:rPr>
          <w:rFonts w:eastAsiaTheme="minorEastAsia"/>
          <w:sz w:val="24"/>
          <w:shd w:val="clear" w:color="auto" w:fill="FFFFFF"/>
        </w:rPr>
        <w:t>*</w:t>
      </w:r>
      <w:r w:rsidRPr="00CE3CC7">
        <w:rPr>
          <w:rFonts w:eastAsiaTheme="minorEastAsia"/>
          <w:sz w:val="24"/>
        </w:rPr>
        <w:t>, Xin Zhao, Zhenrong Sun,</w:t>
      </w:r>
      <w:r w:rsidRPr="00CE3CC7">
        <w:rPr>
          <w:rFonts w:eastAsiaTheme="minorEastAsia"/>
          <w:b/>
          <w:sz w:val="24"/>
        </w:rPr>
        <w:t xml:space="preserve"> Jianping Lang*</w:t>
      </w:r>
      <w:r w:rsidRPr="00CE3CC7">
        <w:rPr>
          <w:rFonts w:eastAsiaTheme="minorEastAsia"/>
          <w:sz w:val="24"/>
        </w:rPr>
        <w:t xml:space="preserve"> </w:t>
      </w:r>
      <w:r w:rsidRPr="00CE3CC7">
        <w:rPr>
          <w:rFonts w:eastAsiaTheme="minorEastAsia"/>
          <w:bCs/>
          <w:i/>
          <w:sz w:val="24"/>
        </w:rPr>
        <w:t xml:space="preserve">Dalton Trans. </w:t>
      </w:r>
      <w:r w:rsidRPr="00CE3CC7">
        <w:rPr>
          <w:rFonts w:eastAsiaTheme="minorEastAsia"/>
          <w:b/>
          <w:bCs/>
          <w:sz w:val="24"/>
        </w:rPr>
        <w:t>2015</w:t>
      </w:r>
      <w:r w:rsidRPr="00CE3CC7">
        <w:rPr>
          <w:rFonts w:eastAsiaTheme="minorEastAsia"/>
          <w:sz w:val="24"/>
        </w:rPr>
        <w:t xml:space="preserve">, </w:t>
      </w:r>
      <w:r w:rsidRPr="00CE3CC7">
        <w:rPr>
          <w:rFonts w:eastAsiaTheme="minorEastAsia"/>
          <w:i/>
          <w:sz w:val="24"/>
        </w:rPr>
        <w:t>44</w:t>
      </w:r>
      <w:r w:rsidRPr="00CE3CC7">
        <w:rPr>
          <w:rFonts w:eastAsiaTheme="minorEastAsia"/>
          <w:sz w:val="24"/>
        </w:rPr>
        <w:t xml:space="preserve">, 130-137. </w:t>
      </w:r>
    </w:p>
    <w:p w:rsidR="000614F6" w:rsidRPr="00CE3CC7" w:rsidRDefault="000614F6" w:rsidP="001C2084">
      <w:pPr>
        <w:numPr>
          <w:ilvl w:val="0"/>
          <w:numId w:val="3"/>
        </w:numPr>
        <w:adjustRightInd w:val="0"/>
        <w:snapToGrid w:val="0"/>
        <w:spacing w:beforeLines="50" w:afterLines="50" w:line="360" w:lineRule="auto"/>
        <w:rPr>
          <w:rFonts w:eastAsiaTheme="minorEastAsia"/>
          <w:bCs/>
          <w:sz w:val="24"/>
        </w:rPr>
      </w:pPr>
      <w:r w:rsidRPr="00CE3CC7">
        <w:rPr>
          <w:rFonts w:eastAsiaTheme="minorEastAsia"/>
          <w:sz w:val="24"/>
        </w:rPr>
        <w:t xml:space="preserve">Syntheses and Structures of Two </w:t>
      </w:r>
      <w:proofErr w:type="gramStart"/>
      <w:r w:rsidRPr="00CE3CC7">
        <w:rPr>
          <w:rFonts w:eastAsiaTheme="minorEastAsia"/>
          <w:sz w:val="24"/>
        </w:rPr>
        <w:t>Gold(</w:t>
      </w:r>
      <w:proofErr w:type="gramEnd"/>
      <w:r w:rsidRPr="00CE3CC7">
        <w:rPr>
          <w:rFonts w:eastAsiaTheme="minorEastAsia"/>
          <w:sz w:val="24"/>
        </w:rPr>
        <w:t>I) Coordination Compounds Derived from P-S Hybrid Ligands and Their Efficient Catalytic Performance in the Photodegradation of Nitroaromatics in Water. Haixiao Qi, Jianfeng Wang, Zhigang Ren*, Jinjiao Ning,</w:t>
      </w:r>
      <w:r w:rsidRPr="00CE3CC7">
        <w:rPr>
          <w:rFonts w:eastAsiaTheme="minorEastAsia"/>
          <w:b/>
          <w:sz w:val="24"/>
        </w:rPr>
        <w:t xml:space="preserve"> Jianping Lang*</w:t>
      </w:r>
      <w:r w:rsidRPr="00CE3CC7">
        <w:rPr>
          <w:rFonts w:eastAsiaTheme="minorEastAsia"/>
          <w:sz w:val="24"/>
        </w:rPr>
        <w:t xml:space="preserve"> </w:t>
      </w:r>
      <w:r w:rsidRPr="00CE3CC7">
        <w:rPr>
          <w:rFonts w:eastAsiaTheme="minorEastAsia"/>
          <w:i/>
          <w:sz w:val="24"/>
        </w:rPr>
        <w:t>Dalton Trans.</w:t>
      </w:r>
      <w:r w:rsidRPr="00CE3CC7">
        <w:rPr>
          <w:rFonts w:eastAsiaTheme="minorEastAsia"/>
          <w:sz w:val="24"/>
        </w:rPr>
        <w:t xml:space="preserve"> </w:t>
      </w:r>
      <w:r w:rsidRPr="00CE3CC7">
        <w:rPr>
          <w:rFonts w:eastAsiaTheme="minorEastAsia"/>
          <w:b/>
          <w:sz w:val="24"/>
        </w:rPr>
        <w:t>2015</w:t>
      </w:r>
      <w:r w:rsidRPr="00CE3CC7">
        <w:rPr>
          <w:rFonts w:eastAsiaTheme="minorEastAsia"/>
          <w:sz w:val="24"/>
        </w:rPr>
        <w:t xml:space="preserve">, </w:t>
      </w:r>
      <w:r w:rsidRPr="00CE3CC7">
        <w:rPr>
          <w:rFonts w:eastAsiaTheme="minorEastAsia"/>
          <w:i/>
          <w:sz w:val="24"/>
        </w:rPr>
        <w:t>44</w:t>
      </w:r>
      <w:r w:rsidRPr="00CE3CC7">
        <w:rPr>
          <w:rFonts w:eastAsiaTheme="minorEastAsia"/>
          <w:sz w:val="24"/>
        </w:rPr>
        <w:t xml:space="preserve">, 5662-5671. </w:t>
      </w:r>
    </w:p>
    <w:p w:rsidR="000614F6" w:rsidRPr="00CE3CC7" w:rsidRDefault="000614F6" w:rsidP="001C2084">
      <w:pPr>
        <w:numPr>
          <w:ilvl w:val="0"/>
          <w:numId w:val="3"/>
        </w:numPr>
        <w:adjustRightInd w:val="0"/>
        <w:snapToGrid w:val="0"/>
        <w:spacing w:beforeLines="50" w:afterLines="50" w:line="360" w:lineRule="auto"/>
        <w:rPr>
          <w:rFonts w:eastAsiaTheme="minorEastAsia"/>
          <w:bCs/>
          <w:sz w:val="24"/>
        </w:rPr>
      </w:pPr>
      <w:r w:rsidRPr="00CE3CC7">
        <w:rPr>
          <w:rFonts w:eastAsiaTheme="minorEastAsia"/>
          <w:sz w:val="24"/>
        </w:rPr>
        <w:t xml:space="preserve">Construction of Interpenetrated </w:t>
      </w:r>
      <w:proofErr w:type="gramStart"/>
      <w:r w:rsidRPr="00CE3CC7">
        <w:rPr>
          <w:rFonts w:eastAsiaTheme="minorEastAsia"/>
          <w:sz w:val="24"/>
        </w:rPr>
        <w:t>Zn(</w:t>
      </w:r>
      <w:proofErr w:type="gramEnd"/>
      <w:r w:rsidRPr="00CE3CC7">
        <w:rPr>
          <w:rFonts w:eastAsiaTheme="minorEastAsia"/>
          <w:sz w:val="24"/>
        </w:rPr>
        <w:t>II) and Cd(II) Metal-organic Frameworks of Diimidazole and Dicarboxylate Mixed Ligands for Catalytic Photodegradation of Rhodamine B in Water. Chunning Lü, Wenhua Zhang</w:t>
      </w:r>
      <w:r w:rsidRPr="00CE3CC7">
        <w:rPr>
          <w:rFonts w:eastAsiaTheme="minorEastAsia"/>
          <w:sz w:val="24"/>
          <w:shd w:val="clear" w:color="auto" w:fill="FFFFFF"/>
        </w:rPr>
        <w:t>*</w:t>
      </w:r>
      <w:r w:rsidRPr="00CE3CC7">
        <w:rPr>
          <w:rFonts w:eastAsiaTheme="minorEastAsia"/>
          <w:sz w:val="24"/>
        </w:rPr>
        <w:t>,</w:t>
      </w:r>
      <w:r w:rsidRPr="00CE3CC7">
        <w:rPr>
          <w:rFonts w:eastAsiaTheme="minorEastAsia"/>
          <w:b/>
          <w:sz w:val="24"/>
        </w:rPr>
        <w:t xml:space="preserve"> Jianping Lang*</w:t>
      </w:r>
      <w:r w:rsidRPr="00CE3CC7">
        <w:rPr>
          <w:rFonts w:eastAsiaTheme="minorEastAsia"/>
          <w:sz w:val="24"/>
        </w:rPr>
        <w:t xml:space="preserve"> </w:t>
      </w:r>
      <w:r w:rsidRPr="00CE3CC7">
        <w:rPr>
          <w:rFonts w:eastAsiaTheme="minorEastAsia"/>
          <w:i/>
          <w:sz w:val="24"/>
        </w:rPr>
        <w:t>CrystEngComm</w:t>
      </w:r>
      <w:r w:rsidRPr="00CE3CC7">
        <w:rPr>
          <w:rFonts w:eastAsiaTheme="minorEastAsia"/>
          <w:sz w:val="24"/>
        </w:rPr>
        <w:t xml:space="preserve"> </w:t>
      </w:r>
      <w:r w:rsidRPr="00CE3CC7">
        <w:rPr>
          <w:rFonts w:eastAsiaTheme="minorEastAsia"/>
          <w:b/>
          <w:sz w:val="24"/>
        </w:rPr>
        <w:t>2015</w:t>
      </w:r>
      <w:r w:rsidRPr="00CE3CC7">
        <w:rPr>
          <w:rFonts w:eastAsiaTheme="minorEastAsia"/>
          <w:sz w:val="24"/>
        </w:rPr>
        <w:t xml:space="preserve">, </w:t>
      </w:r>
      <w:r w:rsidRPr="00CE3CC7">
        <w:rPr>
          <w:rFonts w:eastAsiaTheme="minorEastAsia"/>
          <w:i/>
          <w:sz w:val="24"/>
        </w:rPr>
        <w:t>17</w:t>
      </w:r>
      <w:r w:rsidRPr="00CE3CC7">
        <w:rPr>
          <w:rFonts w:eastAsiaTheme="minorEastAsia"/>
          <w:sz w:val="24"/>
        </w:rPr>
        <w:t xml:space="preserve">, 1935-1943. </w:t>
      </w:r>
    </w:p>
    <w:p w:rsidR="000614F6" w:rsidRPr="00CE3CC7" w:rsidRDefault="000614F6" w:rsidP="001C2084">
      <w:pPr>
        <w:numPr>
          <w:ilvl w:val="0"/>
          <w:numId w:val="3"/>
        </w:numPr>
        <w:adjustRightInd w:val="0"/>
        <w:snapToGrid w:val="0"/>
        <w:spacing w:beforeLines="50" w:afterLines="50" w:line="360" w:lineRule="auto"/>
        <w:rPr>
          <w:rFonts w:eastAsiaTheme="minorEastAsia"/>
          <w:sz w:val="24"/>
        </w:rPr>
      </w:pPr>
      <w:r w:rsidRPr="00CE3CC7">
        <w:rPr>
          <w:rFonts w:eastAsiaTheme="minorEastAsia"/>
          <w:sz w:val="24"/>
        </w:rPr>
        <w:t xml:space="preserve">New Approaches to the Degradation of Organic Dyes, Nitro- and Chloro-aromatics using Coordination Polymers as Photocatalysts. Ming Dai, Hongxi Li*, </w:t>
      </w:r>
      <w:r w:rsidRPr="00CE3CC7">
        <w:rPr>
          <w:rFonts w:eastAsiaTheme="minorEastAsia"/>
          <w:b/>
          <w:sz w:val="24"/>
        </w:rPr>
        <w:t xml:space="preserve">Jianping Lang* </w:t>
      </w:r>
      <w:r w:rsidRPr="00CE3CC7">
        <w:rPr>
          <w:rFonts w:eastAsiaTheme="minorEastAsia"/>
          <w:i/>
          <w:sz w:val="24"/>
        </w:rPr>
        <w:t>CrystEngComm</w:t>
      </w:r>
      <w:r w:rsidRPr="00CE3CC7">
        <w:rPr>
          <w:rFonts w:eastAsiaTheme="minorEastAsia"/>
          <w:b/>
          <w:sz w:val="24"/>
        </w:rPr>
        <w:t xml:space="preserve"> 2015</w:t>
      </w:r>
      <w:r w:rsidRPr="00CE3CC7">
        <w:rPr>
          <w:rFonts w:eastAsiaTheme="minorEastAsia"/>
          <w:sz w:val="24"/>
        </w:rPr>
        <w:t xml:space="preserve">, </w:t>
      </w:r>
      <w:r w:rsidRPr="00CE3CC7">
        <w:rPr>
          <w:rFonts w:eastAsiaTheme="minorEastAsia"/>
          <w:i/>
          <w:sz w:val="24"/>
        </w:rPr>
        <w:t>17</w:t>
      </w:r>
      <w:r w:rsidRPr="00CE3CC7">
        <w:rPr>
          <w:rFonts w:eastAsiaTheme="minorEastAsia"/>
          <w:sz w:val="24"/>
        </w:rPr>
        <w:t>, 4741-4753.</w:t>
      </w:r>
    </w:p>
    <w:p w:rsidR="000614F6" w:rsidRPr="00CE3CC7" w:rsidRDefault="000614F6" w:rsidP="001C2084">
      <w:pPr>
        <w:numPr>
          <w:ilvl w:val="0"/>
          <w:numId w:val="3"/>
        </w:numPr>
        <w:autoSpaceDE w:val="0"/>
        <w:autoSpaceDN w:val="0"/>
        <w:adjustRightInd w:val="0"/>
        <w:snapToGrid w:val="0"/>
        <w:spacing w:beforeLines="50" w:afterLines="50" w:line="360" w:lineRule="auto"/>
        <w:rPr>
          <w:rFonts w:eastAsiaTheme="minorEastAsia"/>
          <w:sz w:val="24"/>
        </w:rPr>
      </w:pPr>
      <w:r w:rsidRPr="00CE3CC7">
        <w:rPr>
          <w:rFonts w:eastAsiaTheme="minorEastAsia"/>
          <w:kern w:val="0"/>
          <w:sz w:val="24"/>
          <w:lang w:eastAsia="ja-JP"/>
        </w:rPr>
        <w:t xml:space="preserve">Formation of </w:t>
      </w:r>
      <w:proofErr w:type="gramStart"/>
      <w:r w:rsidRPr="00CE3CC7">
        <w:rPr>
          <w:rFonts w:eastAsiaTheme="minorEastAsia"/>
          <w:kern w:val="0"/>
          <w:sz w:val="24"/>
          <w:lang w:eastAsia="ja-JP"/>
        </w:rPr>
        <w:t>Zn(</w:t>
      </w:r>
      <w:proofErr w:type="gramEnd"/>
      <w:r w:rsidRPr="00CE3CC7">
        <w:rPr>
          <w:rFonts w:eastAsiaTheme="minorEastAsia"/>
          <w:kern w:val="0"/>
          <w:sz w:val="24"/>
          <w:lang w:eastAsia="ja-JP"/>
        </w:rPr>
        <w:t xml:space="preserve">II) and Pb(II) </w:t>
      </w:r>
      <w:r w:rsidRPr="00CE3CC7">
        <w:rPr>
          <w:rFonts w:eastAsiaTheme="minorEastAsia"/>
          <w:kern w:val="0"/>
          <w:sz w:val="24"/>
        </w:rPr>
        <w:t>C</w:t>
      </w:r>
      <w:r w:rsidRPr="00CE3CC7">
        <w:rPr>
          <w:rFonts w:eastAsiaTheme="minorEastAsia"/>
          <w:kern w:val="0"/>
          <w:sz w:val="24"/>
          <w:lang w:eastAsia="ja-JP"/>
        </w:rPr>
        <w:t xml:space="preserve">oordination </w:t>
      </w:r>
      <w:r w:rsidRPr="00CE3CC7">
        <w:rPr>
          <w:rFonts w:eastAsiaTheme="minorEastAsia"/>
          <w:kern w:val="0"/>
          <w:sz w:val="24"/>
        </w:rPr>
        <w:t>P</w:t>
      </w:r>
      <w:r w:rsidRPr="00CE3CC7">
        <w:rPr>
          <w:rFonts w:eastAsiaTheme="minorEastAsia"/>
          <w:kern w:val="0"/>
          <w:sz w:val="24"/>
          <w:lang w:eastAsia="ja-JP"/>
        </w:rPr>
        <w:t xml:space="preserve">olymers of </w:t>
      </w:r>
      <w:r w:rsidRPr="00CE3CC7">
        <w:rPr>
          <w:rFonts w:eastAsiaTheme="minorEastAsia"/>
          <w:kern w:val="0"/>
          <w:sz w:val="24"/>
        </w:rPr>
        <w:t>T</w:t>
      </w:r>
      <w:r w:rsidRPr="00CE3CC7">
        <w:rPr>
          <w:rFonts w:eastAsiaTheme="minorEastAsia"/>
          <w:kern w:val="0"/>
          <w:sz w:val="24"/>
          <w:lang w:eastAsia="ja-JP"/>
        </w:rPr>
        <w:t xml:space="preserve">etrakis(4-pyridyl)cyclobutane </w:t>
      </w:r>
      <w:r w:rsidRPr="00CE3CC7">
        <w:rPr>
          <w:rFonts w:eastAsiaTheme="minorEastAsia"/>
          <w:kern w:val="0"/>
          <w:sz w:val="24"/>
        </w:rPr>
        <w:t>C</w:t>
      </w:r>
      <w:r w:rsidRPr="00CE3CC7">
        <w:rPr>
          <w:rFonts w:eastAsiaTheme="minorEastAsia"/>
          <w:kern w:val="0"/>
          <w:sz w:val="24"/>
          <w:lang w:eastAsia="ja-JP"/>
        </w:rPr>
        <w:t xml:space="preserve">ontrolled by </w:t>
      </w:r>
      <w:r w:rsidRPr="00CE3CC7">
        <w:rPr>
          <w:rFonts w:eastAsiaTheme="minorEastAsia"/>
          <w:kern w:val="0"/>
          <w:sz w:val="24"/>
        </w:rPr>
        <w:t>B</w:t>
      </w:r>
      <w:r w:rsidRPr="00CE3CC7">
        <w:rPr>
          <w:rFonts w:eastAsiaTheme="minorEastAsia"/>
          <w:kern w:val="0"/>
          <w:sz w:val="24"/>
          <w:lang w:eastAsia="ja-JP"/>
        </w:rPr>
        <w:t xml:space="preserve">enzene and </w:t>
      </w:r>
      <w:r w:rsidRPr="00CE3CC7">
        <w:rPr>
          <w:rFonts w:eastAsiaTheme="minorEastAsia"/>
          <w:kern w:val="0"/>
          <w:sz w:val="24"/>
        </w:rPr>
        <w:t>T</w:t>
      </w:r>
      <w:r w:rsidRPr="00CE3CC7">
        <w:rPr>
          <w:rFonts w:eastAsiaTheme="minorEastAsia"/>
          <w:kern w:val="0"/>
          <w:sz w:val="24"/>
          <w:lang w:eastAsia="ja-JP"/>
        </w:rPr>
        <w:t>oluene</w:t>
      </w:r>
      <w:r w:rsidRPr="00CE3CC7">
        <w:rPr>
          <w:rFonts w:eastAsiaTheme="minorEastAsia"/>
          <w:kern w:val="0"/>
          <w:sz w:val="24"/>
        </w:rPr>
        <w:t xml:space="preserve">. </w:t>
      </w:r>
      <w:r w:rsidRPr="00CE3CC7">
        <w:rPr>
          <w:rFonts w:eastAsiaTheme="minorEastAsia"/>
          <w:sz w:val="24"/>
        </w:rPr>
        <w:t xml:space="preserve">Ming Dai, Tianyi </w:t>
      </w:r>
      <w:proofErr w:type="gramStart"/>
      <w:r w:rsidRPr="00CE3CC7">
        <w:rPr>
          <w:rFonts w:eastAsiaTheme="minorEastAsia"/>
          <w:sz w:val="24"/>
        </w:rPr>
        <w:t>Gu</w:t>
      </w:r>
      <w:proofErr w:type="gramEnd"/>
      <w:r w:rsidRPr="00CE3CC7">
        <w:rPr>
          <w:rFonts w:eastAsiaTheme="minorEastAsia"/>
          <w:sz w:val="24"/>
        </w:rPr>
        <w:t>, Xin Zhao, Hongxi Li*,</w:t>
      </w:r>
      <w:r w:rsidRPr="00CE3CC7">
        <w:rPr>
          <w:rFonts w:eastAsiaTheme="minorEastAsia"/>
          <w:b/>
          <w:sz w:val="24"/>
        </w:rPr>
        <w:t xml:space="preserve"> Jianping Lang*</w:t>
      </w:r>
      <w:r w:rsidRPr="00CE3CC7">
        <w:rPr>
          <w:rFonts w:eastAsiaTheme="minorEastAsia"/>
          <w:sz w:val="24"/>
        </w:rPr>
        <w:t xml:space="preserve"> </w:t>
      </w:r>
      <w:r w:rsidRPr="00CE3CC7">
        <w:rPr>
          <w:rFonts w:eastAsiaTheme="minorEastAsia"/>
          <w:i/>
          <w:kern w:val="0"/>
          <w:sz w:val="24"/>
        </w:rPr>
        <w:t>CrystEngComm</w:t>
      </w:r>
      <w:r w:rsidRPr="00CE3CC7">
        <w:rPr>
          <w:rFonts w:eastAsiaTheme="minorEastAsia"/>
          <w:kern w:val="0"/>
          <w:sz w:val="24"/>
        </w:rPr>
        <w:t xml:space="preserve">, </w:t>
      </w:r>
      <w:r w:rsidRPr="00CE3CC7">
        <w:rPr>
          <w:rFonts w:eastAsiaTheme="minorEastAsia"/>
          <w:b/>
          <w:kern w:val="0"/>
          <w:sz w:val="24"/>
        </w:rPr>
        <w:t>2015</w:t>
      </w:r>
      <w:r w:rsidRPr="00CE3CC7">
        <w:rPr>
          <w:rFonts w:eastAsiaTheme="minorEastAsia"/>
          <w:kern w:val="0"/>
          <w:sz w:val="24"/>
        </w:rPr>
        <w:t xml:space="preserve">, </w:t>
      </w:r>
      <w:r w:rsidRPr="00CE3CC7">
        <w:rPr>
          <w:rFonts w:eastAsiaTheme="minorEastAsia"/>
          <w:i/>
          <w:sz w:val="24"/>
        </w:rPr>
        <w:t>17</w:t>
      </w:r>
      <w:r w:rsidRPr="00CE3CC7">
        <w:rPr>
          <w:rFonts w:eastAsiaTheme="minorEastAsia"/>
          <w:sz w:val="24"/>
        </w:rPr>
        <w:t xml:space="preserve">, 8345-8352. </w:t>
      </w:r>
    </w:p>
    <w:p w:rsidR="000614F6" w:rsidRPr="00CE3CC7" w:rsidRDefault="000614F6" w:rsidP="001C2084">
      <w:pPr>
        <w:numPr>
          <w:ilvl w:val="0"/>
          <w:numId w:val="3"/>
        </w:numPr>
        <w:autoSpaceDE w:val="0"/>
        <w:autoSpaceDN w:val="0"/>
        <w:adjustRightInd w:val="0"/>
        <w:snapToGrid w:val="0"/>
        <w:spacing w:beforeLines="50" w:afterLines="50" w:line="360" w:lineRule="auto"/>
        <w:rPr>
          <w:rFonts w:eastAsiaTheme="minorEastAsia"/>
          <w:sz w:val="24"/>
        </w:rPr>
      </w:pPr>
      <w:r w:rsidRPr="00CE3CC7">
        <w:rPr>
          <w:rFonts w:eastAsiaTheme="minorEastAsia"/>
          <w:kern w:val="0"/>
          <w:sz w:val="24"/>
          <w:lang w:eastAsia="ja-JP"/>
        </w:rPr>
        <w:lastRenderedPageBreak/>
        <w:t xml:space="preserve">A </w:t>
      </w:r>
      <w:r w:rsidRPr="00CE3CC7">
        <w:rPr>
          <w:rFonts w:eastAsiaTheme="minorEastAsia"/>
          <w:kern w:val="0"/>
          <w:sz w:val="24"/>
        </w:rPr>
        <w:t>U</w:t>
      </w:r>
      <w:r w:rsidRPr="00CE3CC7">
        <w:rPr>
          <w:rFonts w:eastAsiaTheme="minorEastAsia"/>
          <w:kern w:val="0"/>
          <w:sz w:val="24"/>
          <w:lang w:eastAsia="ja-JP"/>
        </w:rPr>
        <w:t xml:space="preserve">nique ZnĲII)-based MOF </w:t>
      </w:r>
      <w:r w:rsidRPr="00CE3CC7">
        <w:rPr>
          <w:rFonts w:eastAsiaTheme="minorEastAsia"/>
          <w:kern w:val="0"/>
          <w:sz w:val="24"/>
        </w:rPr>
        <w:t>F</w:t>
      </w:r>
      <w:r w:rsidRPr="00CE3CC7">
        <w:rPr>
          <w:rFonts w:eastAsiaTheme="minorEastAsia"/>
          <w:kern w:val="0"/>
          <w:sz w:val="24"/>
          <w:lang w:eastAsia="ja-JP"/>
        </w:rPr>
        <w:t xml:space="preserve">luorescent </w:t>
      </w:r>
      <w:r w:rsidRPr="00CE3CC7">
        <w:rPr>
          <w:rFonts w:eastAsiaTheme="minorEastAsia"/>
          <w:kern w:val="0"/>
          <w:sz w:val="24"/>
        </w:rPr>
        <w:t>P</w:t>
      </w:r>
      <w:r w:rsidRPr="00CE3CC7">
        <w:rPr>
          <w:rFonts w:eastAsiaTheme="minorEastAsia"/>
          <w:kern w:val="0"/>
          <w:sz w:val="24"/>
          <w:lang w:eastAsia="ja-JP"/>
        </w:rPr>
        <w:t>robe for</w:t>
      </w:r>
      <w:r w:rsidRPr="00CE3CC7">
        <w:rPr>
          <w:rFonts w:eastAsiaTheme="minorEastAsia"/>
          <w:kern w:val="0"/>
          <w:sz w:val="24"/>
        </w:rPr>
        <w:t xml:space="preserve"> </w:t>
      </w:r>
      <w:r w:rsidRPr="00CE3CC7">
        <w:rPr>
          <w:rFonts w:eastAsiaTheme="minorEastAsia"/>
          <w:kern w:val="0"/>
          <w:sz w:val="24"/>
          <w:lang w:eastAsia="ja-JP"/>
        </w:rPr>
        <w:t xml:space="preserve">the </w:t>
      </w:r>
      <w:r w:rsidRPr="00CE3CC7">
        <w:rPr>
          <w:rFonts w:eastAsiaTheme="minorEastAsia"/>
          <w:kern w:val="0"/>
          <w:sz w:val="24"/>
        </w:rPr>
        <w:t>D</w:t>
      </w:r>
      <w:r w:rsidRPr="00CE3CC7">
        <w:rPr>
          <w:rFonts w:eastAsiaTheme="minorEastAsia"/>
          <w:kern w:val="0"/>
          <w:sz w:val="24"/>
          <w:lang w:eastAsia="ja-JP"/>
        </w:rPr>
        <w:t xml:space="preserve">ual </w:t>
      </w:r>
      <w:r w:rsidRPr="00CE3CC7">
        <w:rPr>
          <w:rFonts w:eastAsiaTheme="minorEastAsia"/>
          <w:kern w:val="0"/>
          <w:sz w:val="24"/>
        </w:rPr>
        <w:t>D</w:t>
      </w:r>
      <w:r w:rsidRPr="00CE3CC7">
        <w:rPr>
          <w:rFonts w:eastAsiaTheme="minorEastAsia"/>
          <w:kern w:val="0"/>
          <w:sz w:val="24"/>
          <w:lang w:eastAsia="ja-JP"/>
        </w:rPr>
        <w:t xml:space="preserve">etection of </w:t>
      </w:r>
      <w:r w:rsidRPr="00CE3CC7">
        <w:rPr>
          <w:rFonts w:eastAsiaTheme="minorEastAsia"/>
          <w:kern w:val="0"/>
          <w:sz w:val="24"/>
        </w:rPr>
        <w:t>N</w:t>
      </w:r>
      <w:r w:rsidRPr="00CE3CC7">
        <w:rPr>
          <w:rFonts w:eastAsiaTheme="minorEastAsia"/>
          <w:kern w:val="0"/>
          <w:sz w:val="24"/>
          <w:lang w:eastAsia="ja-JP"/>
        </w:rPr>
        <w:t xml:space="preserve">itroaromatics and </w:t>
      </w:r>
      <w:r w:rsidRPr="00CE3CC7">
        <w:rPr>
          <w:rFonts w:eastAsiaTheme="minorEastAsia"/>
          <w:kern w:val="0"/>
          <w:sz w:val="24"/>
        </w:rPr>
        <w:t>K</w:t>
      </w:r>
      <w:r w:rsidRPr="00CE3CC7">
        <w:rPr>
          <w:rFonts w:eastAsiaTheme="minorEastAsia"/>
          <w:kern w:val="0"/>
          <w:sz w:val="24"/>
          <w:lang w:eastAsia="ja-JP"/>
        </w:rPr>
        <w:t>etones</w:t>
      </w:r>
      <w:r w:rsidRPr="00CE3CC7">
        <w:rPr>
          <w:rFonts w:eastAsiaTheme="minorEastAsia"/>
          <w:kern w:val="0"/>
          <w:sz w:val="24"/>
        </w:rPr>
        <w:t xml:space="preserve"> </w:t>
      </w:r>
      <w:r w:rsidRPr="00CE3CC7">
        <w:rPr>
          <w:rFonts w:eastAsiaTheme="minorEastAsia"/>
          <w:kern w:val="0"/>
          <w:sz w:val="24"/>
          <w:lang w:eastAsia="ja-JP"/>
        </w:rPr>
        <w:t xml:space="preserve">in </w:t>
      </w:r>
      <w:r w:rsidRPr="00CE3CC7">
        <w:rPr>
          <w:rFonts w:eastAsiaTheme="minorEastAsia"/>
          <w:kern w:val="0"/>
          <w:sz w:val="24"/>
        </w:rPr>
        <w:t>W</w:t>
      </w:r>
      <w:r w:rsidRPr="00CE3CC7">
        <w:rPr>
          <w:rFonts w:eastAsiaTheme="minorEastAsia"/>
          <w:kern w:val="0"/>
          <w:sz w:val="24"/>
          <w:lang w:eastAsia="ja-JP"/>
        </w:rPr>
        <w:t>ater</w:t>
      </w:r>
      <w:r w:rsidRPr="00CE3CC7">
        <w:rPr>
          <w:rFonts w:eastAsiaTheme="minorEastAsia"/>
          <w:kern w:val="0"/>
          <w:sz w:val="24"/>
        </w:rPr>
        <w:t>.</w:t>
      </w:r>
      <w:r w:rsidRPr="00CE3CC7">
        <w:rPr>
          <w:rFonts w:eastAsiaTheme="minorEastAsia"/>
          <w:sz w:val="24"/>
        </w:rPr>
        <w:t xml:space="preserve"> Yixiang Shi, Feilong Hu, Wenhua Zhang</w:t>
      </w:r>
      <w:r w:rsidRPr="00CE3CC7">
        <w:rPr>
          <w:rFonts w:eastAsiaTheme="minorEastAsia"/>
          <w:sz w:val="24"/>
          <w:shd w:val="clear" w:color="auto" w:fill="FFFFFF"/>
        </w:rPr>
        <w:t>*</w:t>
      </w:r>
      <w:r w:rsidRPr="00CE3CC7">
        <w:rPr>
          <w:rFonts w:eastAsiaTheme="minorEastAsia"/>
          <w:sz w:val="24"/>
        </w:rPr>
        <w:t xml:space="preserve">, </w:t>
      </w:r>
      <w:r w:rsidRPr="00CE3CC7">
        <w:rPr>
          <w:rFonts w:eastAsiaTheme="minorEastAsia"/>
          <w:b/>
          <w:sz w:val="24"/>
        </w:rPr>
        <w:t>Jianping Lang*</w:t>
      </w:r>
      <w:r w:rsidRPr="00CE3CC7">
        <w:rPr>
          <w:rFonts w:eastAsiaTheme="minorEastAsia"/>
          <w:kern w:val="0"/>
          <w:sz w:val="24"/>
        </w:rPr>
        <w:t xml:space="preserve"> </w:t>
      </w:r>
      <w:r w:rsidRPr="00CE3CC7">
        <w:rPr>
          <w:rFonts w:eastAsiaTheme="minorEastAsia"/>
          <w:i/>
          <w:kern w:val="0"/>
          <w:sz w:val="24"/>
        </w:rPr>
        <w:t>CrystEngComm</w:t>
      </w:r>
      <w:r w:rsidRPr="00CE3CC7">
        <w:rPr>
          <w:rFonts w:eastAsiaTheme="minorEastAsia"/>
          <w:kern w:val="0"/>
          <w:sz w:val="24"/>
        </w:rPr>
        <w:t xml:space="preserve"> </w:t>
      </w:r>
      <w:r w:rsidRPr="00CE3CC7">
        <w:rPr>
          <w:rFonts w:eastAsiaTheme="minorEastAsia"/>
          <w:b/>
          <w:kern w:val="0"/>
          <w:sz w:val="24"/>
        </w:rPr>
        <w:t>2015</w:t>
      </w:r>
      <w:r w:rsidRPr="00CE3CC7">
        <w:rPr>
          <w:rFonts w:eastAsiaTheme="minorEastAsia"/>
          <w:kern w:val="0"/>
          <w:sz w:val="24"/>
        </w:rPr>
        <w:t xml:space="preserve">, </w:t>
      </w:r>
      <w:r w:rsidRPr="00CE3CC7">
        <w:rPr>
          <w:rFonts w:eastAsiaTheme="minorEastAsia"/>
          <w:i/>
          <w:sz w:val="24"/>
        </w:rPr>
        <w:t>17</w:t>
      </w:r>
      <w:r w:rsidRPr="00CE3CC7">
        <w:rPr>
          <w:rFonts w:eastAsiaTheme="minorEastAsia"/>
          <w:sz w:val="24"/>
        </w:rPr>
        <w:t>, 9404-9412.</w:t>
      </w:r>
    </w:p>
    <w:p w:rsidR="000614F6" w:rsidRPr="00CE3CC7" w:rsidRDefault="000614F6" w:rsidP="001C2084">
      <w:pPr>
        <w:numPr>
          <w:ilvl w:val="0"/>
          <w:numId w:val="3"/>
        </w:numPr>
        <w:adjustRightInd w:val="0"/>
        <w:snapToGrid w:val="0"/>
        <w:spacing w:beforeLines="50" w:afterLines="50" w:line="360" w:lineRule="auto"/>
        <w:rPr>
          <w:rFonts w:eastAsiaTheme="minorEastAsia"/>
          <w:sz w:val="24"/>
        </w:rPr>
      </w:pPr>
      <w:r w:rsidRPr="00CE3CC7">
        <w:rPr>
          <w:rFonts w:eastAsiaTheme="minorEastAsia"/>
          <w:bCs/>
          <w:sz w:val="24"/>
        </w:rPr>
        <w:t xml:space="preserve">Synthesis of Two Coordination Polymer Photocatalysts and Significant Enhancement of Their Catalytic Photodegradation Activity by Doping with Metal Ions. </w:t>
      </w:r>
      <w:r w:rsidRPr="00CE3CC7">
        <w:rPr>
          <w:rFonts w:eastAsiaTheme="minorEastAsia"/>
          <w:sz w:val="24"/>
        </w:rPr>
        <w:t xml:space="preserve">Duanxiu Li, Zhigang Ren*, David J. Young, </w:t>
      </w:r>
      <w:r w:rsidRPr="00CE3CC7">
        <w:rPr>
          <w:rFonts w:eastAsiaTheme="minorEastAsia"/>
          <w:b/>
          <w:sz w:val="24"/>
        </w:rPr>
        <w:t>Jianping Lang*</w:t>
      </w:r>
      <w:r w:rsidRPr="00CE3CC7">
        <w:rPr>
          <w:rFonts w:eastAsiaTheme="minorEastAsia"/>
          <w:bCs/>
          <w:sz w:val="24"/>
        </w:rPr>
        <w:t xml:space="preserve"> </w:t>
      </w:r>
      <w:r w:rsidRPr="00CE3CC7">
        <w:rPr>
          <w:rFonts w:eastAsiaTheme="minorEastAsia"/>
          <w:bCs/>
          <w:i/>
          <w:sz w:val="24"/>
        </w:rPr>
        <w:t>Eur. J. Inorg. Chem.</w:t>
      </w:r>
      <w:r w:rsidRPr="00CE3CC7">
        <w:rPr>
          <w:rFonts w:eastAsiaTheme="minorEastAsia"/>
          <w:bCs/>
          <w:sz w:val="24"/>
        </w:rPr>
        <w:t xml:space="preserve"> </w:t>
      </w:r>
      <w:r w:rsidRPr="00CE3CC7">
        <w:rPr>
          <w:rFonts w:eastAsiaTheme="minorEastAsia"/>
          <w:b/>
          <w:bCs/>
          <w:sz w:val="24"/>
        </w:rPr>
        <w:t>2015</w:t>
      </w:r>
      <w:r w:rsidRPr="00CE3CC7">
        <w:rPr>
          <w:rFonts w:eastAsiaTheme="minorEastAsia"/>
          <w:bCs/>
          <w:sz w:val="24"/>
        </w:rPr>
        <w:t xml:space="preserve">, </w:t>
      </w:r>
      <w:r w:rsidRPr="00CE3CC7">
        <w:rPr>
          <w:rFonts w:eastAsiaTheme="minorEastAsia"/>
          <w:sz w:val="24"/>
        </w:rPr>
        <w:t xml:space="preserve">1981-1988. </w:t>
      </w:r>
    </w:p>
    <w:p w:rsidR="000614F6" w:rsidRPr="00CE3CC7" w:rsidRDefault="000614F6" w:rsidP="001C2084">
      <w:pPr>
        <w:numPr>
          <w:ilvl w:val="0"/>
          <w:numId w:val="3"/>
        </w:numPr>
        <w:adjustRightInd w:val="0"/>
        <w:snapToGrid w:val="0"/>
        <w:spacing w:beforeLines="50" w:afterLines="50" w:line="360" w:lineRule="auto"/>
        <w:rPr>
          <w:rFonts w:eastAsiaTheme="minorEastAsia"/>
          <w:bCs/>
          <w:sz w:val="24"/>
        </w:rPr>
      </w:pPr>
      <w:r w:rsidRPr="00CE3CC7">
        <w:rPr>
          <w:rFonts w:eastAsiaTheme="minorEastAsia"/>
          <w:sz w:val="24"/>
        </w:rPr>
        <w:t xml:space="preserve">Decarboxylative C3-Acylation of Benzofurans and Benzothiophenes with α-Oxocarboxylic Acids </w:t>
      </w:r>
      <w:r w:rsidRPr="00CE3CC7">
        <w:rPr>
          <w:rFonts w:eastAsiaTheme="minorEastAsia"/>
          <w:i/>
          <w:sz w:val="24"/>
        </w:rPr>
        <w:t>via</w:t>
      </w:r>
      <w:r w:rsidRPr="00CE3CC7">
        <w:rPr>
          <w:rFonts w:eastAsiaTheme="minorEastAsia"/>
          <w:sz w:val="24"/>
        </w:rPr>
        <w:t xml:space="preserve"> Palladium-Catalysed C-H Activation. Weijie Gong, Dexian Liu*, Feilong Li, Jun </w:t>
      </w:r>
      <w:proofErr w:type="gramStart"/>
      <w:r w:rsidRPr="00CE3CC7">
        <w:rPr>
          <w:rFonts w:eastAsiaTheme="minorEastAsia"/>
          <w:sz w:val="24"/>
        </w:rPr>
        <w:t>Gao</w:t>
      </w:r>
      <w:proofErr w:type="gramEnd"/>
      <w:r w:rsidRPr="00CE3CC7">
        <w:rPr>
          <w:rFonts w:eastAsiaTheme="minorEastAsia"/>
          <w:sz w:val="24"/>
        </w:rPr>
        <w:t xml:space="preserve">, Hongxi Li*, </w:t>
      </w:r>
      <w:r w:rsidRPr="00CE3CC7">
        <w:rPr>
          <w:rFonts w:eastAsiaTheme="minorEastAsia"/>
          <w:b/>
          <w:sz w:val="24"/>
        </w:rPr>
        <w:t>Jianping Lang*</w:t>
      </w:r>
      <w:r w:rsidRPr="00CE3CC7">
        <w:rPr>
          <w:rFonts w:eastAsiaTheme="minorEastAsia"/>
          <w:sz w:val="24"/>
        </w:rPr>
        <w:t xml:space="preserve"> </w:t>
      </w:r>
      <w:r w:rsidRPr="00CE3CC7">
        <w:rPr>
          <w:rFonts w:eastAsiaTheme="minorEastAsia"/>
          <w:i/>
          <w:sz w:val="24"/>
        </w:rPr>
        <w:t>Tetrahedron</w:t>
      </w:r>
      <w:r w:rsidRPr="00CE3CC7">
        <w:rPr>
          <w:rFonts w:eastAsiaTheme="minorEastAsia"/>
          <w:sz w:val="24"/>
        </w:rPr>
        <w:t xml:space="preserve"> </w:t>
      </w:r>
      <w:r w:rsidRPr="00CE3CC7">
        <w:rPr>
          <w:rFonts w:eastAsiaTheme="minorEastAsia"/>
          <w:b/>
          <w:sz w:val="24"/>
        </w:rPr>
        <w:t>2015</w:t>
      </w:r>
      <w:r w:rsidRPr="00CE3CC7">
        <w:rPr>
          <w:rFonts w:eastAsiaTheme="minorEastAsia"/>
          <w:sz w:val="24"/>
        </w:rPr>
        <w:t>,</w:t>
      </w:r>
      <w:bookmarkStart w:id="36" w:name="OLE_LINK36"/>
      <w:bookmarkStart w:id="37" w:name="OLE_LINK37"/>
      <w:r w:rsidRPr="00CE3CC7">
        <w:rPr>
          <w:rFonts w:eastAsiaTheme="minorEastAsia"/>
          <w:sz w:val="24"/>
        </w:rPr>
        <w:t xml:space="preserve"> </w:t>
      </w:r>
      <w:r w:rsidRPr="00CE3CC7">
        <w:rPr>
          <w:rFonts w:eastAsiaTheme="minorEastAsia"/>
          <w:i/>
          <w:sz w:val="24"/>
        </w:rPr>
        <w:t>71</w:t>
      </w:r>
      <w:r w:rsidRPr="00CE3CC7">
        <w:rPr>
          <w:rFonts w:eastAsiaTheme="minorEastAsia"/>
          <w:sz w:val="24"/>
        </w:rPr>
        <w:t>, 1269-1275.</w:t>
      </w:r>
      <w:bookmarkEnd w:id="36"/>
      <w:bookmarkEnd w:id="37"/>
      <w:r w:rsidRPr="00CE3CC7">
        <w:rPr>
          <w:rFonts w:eastAsiaTheme="minorEastAsia"/>
          <w:sz w:val="24"/>
        </w:rPr>
        <w:t xml:space="preserve"> </w:t>
      </w:r>
    </w:p>
    <w:p w:rsidR="000614F6" w:rsidRPr="00CE3CC7" w:rsidRDefault="000614F6" w:rsidP="001C2084">
      <w:pPr>
        <w:numPr>
          <w:ilvl w:val="0"/>
          <w:numId w:val="3"/>
        </w:numPr>
        <w:adjustRightInd w:val="0"/>
        <w:snapToGrid w:val="0"/>
        <w:spacing w:beforeLines="50" w:afterLines="50" w:line="360" w:lineRule="auto"/>
        <w:rPr>
          <w:rFonts w:eastAsiaTheme="minorEastAsia"/>
          <w:sz w:val="24"/>
        </w:rPr>
      </w:pPr>
      <w:r w:rsidRPr="00CE3CC7">
        <w:rPr>
          <w:rFonts w:eastAsiaTheme="minorEastAsia"/>
          <w:sz w:val="24"/>
        </w:rPr>
        <w:t xml:space="preserve">Versatile </w:t>
      </w:r>
      <w:proofErr w:type="gramStart"/>
      <w:r w:rsidRPr="00CE3CC7">
        <w:rPr>
          <w:rFonts w:eastAsiaTheme="minorEastAsia"/>
          <w:sz w:val="24"/>
        </w:rPr>
        <w:t>Palladium(</w:t>
      </w:r>
      <w:proofErr w:type="gramEnd"/>
      <w:r w:rsidRPr="00CE3CC7">
        <w:rPr>
          <w:rFonts w:eastAsiaTheme="minorEastAsia"/>
          <w:sz w:val="24"/>
        </w:rPr>
        <w:t xml:space="preserve">II)-catalyzed Suzuki-Miyaura Coupling in Ethanol with a Novel, Stabilizing Ligand. Jinjiao Ning, Jianfeng Wang, Zhigang Ren*, David J. Young, </w:t>
      </w:r>
      <w:r w:rsidRPr="00CE3CC7">
        <w:rPr>
          <w:rFonts w:eastAsiaTheme="minorEastAsia"/>
          <w:b/>
          <w:sz w:val="24"/>
        </w:rPr>
        <w:t>Jianping Lang*</w:t>
      </w:r>
      <w:r w:rsidRPr="00CE3CC7">
        <w:rPr>
          <w:rFonts w:eastAsiaTheme="minorEastAsia"/>
          <w:sz w:val="24"/>
        </w:rPr>
        <w:t xml:space="preserve"> </w:t>
      </w:r>
      <w:r w:rsidRPr="00CE3CC7">
        <w:rPr>
          <w:rFonts w:eastAsiaTheme="minorEastAsia"/>
          <w:i/>
          <w:sz w:val="24"/>
        </w:rPr>
        <w:t>Tetrahedron</w:t>
      </w:r>
      <w:r w:rsidRPr="00CE3CC7">
        <w:rPr>
          <w:rFonts w:eastAsiaTheme="minorEastAsia"/>
          <w:sz w:val="24"/>
        </w:rPr>
        <w:t xml:space="preserve"> </w:t>
      </w:r>
      <w:r w:rsidRPr="00CE3CC7">
        <w:rPr>
          <w:rFonts w:eastAsiaTheme="minorEastAsia"/>
          <w:b/>
          <w:sz w:val="24"/>
        </w:rPr>
        <w:t>2015</w:t>
      </w:r>
      <w:r w:rsidRPr="00CE3CC7">
        <w:rPr>
          <w:rFonts w:eastAsiaTheme="minorEastAsia"/>
          <w:sz w:val="24"/>
        </w:rPr>
        <w:t>,</w:t>
      </w:r>
      <w:r w:rsidRPr="00CE3CC7">
        <w:rPr>
          <w:rFonts w:eastAsiaTheme="minorEastAsia"/>
          <w:i/>
          <w:sz w:val="24"/>
        </w:rPr>
        <w:t xml:space="preserve"> 71</w:t>
      </w:r>
      <w:r w:rsidRPr="00CE3CC7">
        <w:rPr>
          <w:rFonts w:eastAsiaTheme="minorEastAsia"/>
          <w:sz w:val="24"/>
        </w:rPr>
        <w:t xml:space="preserve">, 4000-4006. </w:t>
      </w:r>
    </w:p>
    <w:p w:rsidR="000614F6" w:rsidRPr="00CE3CC7" w:rsidRDefault="000614F6" w:rsidP="001C2084">
      <w:pPr>
        <w:numPr>
          <w:ilvl w:val="0"/>
          <w:numId w:val="3"/>
        </w:numPr>
        <w:adjustRightInd w:val="0"/>
        <w:snapToGrid w:val="0"/>
        <w:spacing w:beforeLines="50" w:afterLines="50" w:line="360" w:lineRule="auto"/>
        <w:rPr>
          <w:rFonts w:eastAsiaTheme="minorEastAsia"/>
          <w:sz w:val="24"/>
        </w:rPr>
      </w:pPr>
      <w:r w:rsidRPr="00CE3CC7">
        <w:rPr>
          <w:rFonts w:eastAsiaTheme="minorEastAsia"/>
          <w:sz w:val="24"/>
        </w:rPr>
        <w:t xml:space="preserve">Oxidation of Benzyl Alcohols to Benzaldehydes in Water Catalyzed by a </w:t>
      </w:r>
      <w:proofErr w:type="gramStart"/>
      <w:r w:rsidRPr="00CE3CC7">
        <w:rPr>
          <w:rFonts w:eastAsiaTheme="minorEastAsia"/>
          <w:sz w:val="24"/>
        </w:rPr>
        <w:t>Cu(</w:t>
      </w:r>
      <w:proofErr w:type="gramEnd"/>
      <w:r w:rsidRPr="00CE3CC7">
        <w:rPr>
          <w:rFonts w:eastAsiaTheme="minorEastAsia"/>
          <w:sz w:val="24"/>
        </w:rPr>
        <w:t xml:space="preserve">II) Complex with a Zwitterionic Calix[4]arene Ligand. Jun </w:t>
      </w:r>
      <w:proofErr w:type="gramStart"/>
      <w:r w:rsidRPr="00CE3CC7">
        <w:rPr>
          <w:rFonts w:eastAsiaTheme="minorEastAsia"/>
          <w:sz w:val="24"/>
        </w:rPr>
        <w:t>Gao</w:t>
      </w:r>
      <w:proofErr w:type="gramEnd"/>
      <w:r w:rsidRPr="00CE3CC7">
        <w:rPr>
          <w:rFonts w:eastAsiaTheme="minorEastAsia"/>
          <w:sz w:val="24"/>
        </w:rPr>
        <w:t xml:space="preserve">, Zhigang Ren*, </w:t>
      </w:r>
      <w:r w:rsidRPr="00CE3CC7">
        <w:rPr>
          <w:rFonts w:eastAsiaTheme="minorEastAsia"/>
          <w:b/>
          <w:sz w:val="24"/>
        </w:rPr>
        <w:t>Jianping Lang*</w:t>
      </w:r>
      <w:r w:rsidRPr="00CE3CC7">
        <w:rPr>
          <w:rFonts w:eastAsiaTheme="minorEastAsia"/>
          <w:sz w:val="24"/>
        </w:rPr>
        <w:t xml:space="preserve"> </w:t>
      </w:r>
      <w:r w:rsidRPr="00CE3CC7">
        <w:rPr>
          <w:rFonts w:eastAsiaTheme="minorEastAsia"/>
          <w:i/>
          <w:sz w:val="24"/>
        </w:rPr>
        <w:t>J. Organomet. Chem.</w:t>
      </w:r>
      <w:r w:rsidRPr="00CE3CC7">
        <w:rPr>
          <w:rFonts w:eastAsiaTheme="minorEastAsia"/>
          <w:sz w:val="24"/>
        </w:rPr>
        <w:t xml:space="preserve"> </w:t>
      </w:r>
      <w:r w:rsidRPr="00CE3CC7">
        <w:rPr>
          <w:rFonts w:eastAsiaTheme="minorEastAsia"/>
          <w:b/>
          <w:sz w:val="24"/>
        </w:rPr>
        <w:t>2015</w:t>
      </w:r>
      <w:r w:rsidRPr="00CE3CC7">
        <w:rPr>
          <w:rFonts w:eastAsiaTheme="minorEastAsia"/>
          <w:sz w:val="24"/>
        </w:rPr>
        <w:t xml:space="preserve">, </w:t>
      </w:r>
      <w:r w:rsidRPr="00CE3CC7">
        <w:rPr>
          <w:rFonts w:eastAsiaTheme="minorEastAsia"/>
          <w:i/>
          <w:sz w:val="24"/>
        </w:rPr>
        <w:t>792</w:t>
      </w:r>
      <w:r w:rsidRPr="00CE3CC7">
        <w:rPr>
          <w:rFonts w:eastAsiaTheme="minorEastAsia"/>
          <w:sz w:val="24"/>
        </w:rPr>
        <w:t xml:space="preserve">, 88-92. </w:t>
      </w:r>
    </w:p>
    <w:p w:rsidR="000614F6" w:rsidRPr="00CE3CC7" w:rsidRDefault="000614F6" w:rsidP="001C2084">
      <w:pPr>
        <w:pStyle w:val="a7"/>
        <w:numPr>
          <w:ilvl w:val="0"/>
          <w:numId w:val="3"/>
        </w:numPr>
        <w:snapToGrid w:val="0"/>
        <w:spacing w:beforeLines="50" w:afterLines="50" w:line="360" w:lineRule="auto"/>
        <w:jc w:val="both"/>
        <w:rPr>
          <w:rFonts w:eastAsiaTheme="minorEastAsia"/>
          <w:b w:val="0"/>
          <w:sz w:val="24"/>
          <w:szCs w:val="24"/>
        </w:rPr>
      </w:pPr>
      <w:r w:rsidRPr="00CE3CC7">
        <w:rPr>
          <w:rFonts w:eastAsiaTheme="minorEastAsia"/>
          <w:b w:val="0"/>
          <w:noProof/>
          <w:sz w:val="24"/>
          <w:szCs w:val="24"/>
        </w:rPr>
        <w:t>Which One is Faster? A Kinetic Investigation of Pd and Ni Catalyzed Negishi-type Oxidative Coupling Reactions.</w:t>
      </w:r>
      <w:r w:rsidRPr="00CE3CC7">
        <w:rPr>
          <w:rFonts w:eastAsiaTheme="minorEastAsia"/>
          <w:sz w:val="24"/>
          <w:szCs w:val="24"/>
        </w:rPr>
        <w:t xml:space="preserve"> </w:t>
      </w:r>
      <w:r w:rsidRPr="00CE3CC7">
        <w:rPr>
          <w:rFonts w:eastAsiaTheme="minorEastAsia"/>
          <w:b w:val="0"/>
          <w:noProof/>
          <w:sz w:val="24"/>
          <w:szCs w:val="24"/>
        </w:rPr>
        <w:t xml:space="preserve">Jie Xin, Guanghui Zhang, Yi Deng, Heng Zhang, </w:t>
      </w:r>
      <w:r w:rsidRPr="00CE3CC7">
        <w:rPr>
          <w:rFonts w:eastAsiaTheme="minorEastAsia"/>
          <w:noProof/>
          <w:sz w:val="24"/>
          <w:szCs w:val="24"/>
        </w:rPr>
        <w:t>Aiwen Lei*</w:t>
      </w:r>
      <w:r w:rsidRPr="00CE3CC7">
        <w:rPr>
          <w:rFonts w:eastAsiaTheme="minorEastAsia"/>
          <w:i/>
          <w:noProof/>
          <w:sz w:val="24"/>
          <w:szCs w:val="24"/>
        </w:rPr>
        <w:t xml:space="preserve"> </w:t>
      </w:r>
      <w:r w:rsidRPr="00CE3CC7">
        <w:rPr>
          <w:rFonts w:eastAsiaTheme="minorEastAsia"/>
          <w:b w:val="0"/>
          <w:i/>
          <w:noProof/>
          <w:sz w:val="24"/>
          <w:szCs w:val="24"/>
        </w:rPr>
        <w:t xml:space="preserve">Dalton Trans. </w:t>
      </w:r>
      <w:r w:rsidRPr="00CE3CC7">
        <w:rPr>
          <w:rFonts w:eastAsiaTheme="minorEastAsia"/>
          <w:noProof/>
          <w:sz w:val="24"/>
          <w:szCs w:val="24"/>
        </w:rPr>
        <w:t>2015</w:t>
      </w:r>
      <w:r w:rsidRPr="00CE3CC7">
        <w:rPr>
          <w:rFonts w:eastAsiaTheme="minorEastAsia"/>
          <w:b w:val="0"/>
          <w:noProof/>
          <w:sz w:val="24"/>
          <w:szCs w:val="24"/>
        </w:rPr>
        <w:t xml:space="preserve">, </w:t>
      </w:r>
      <w:r w:rsidRPr="00CE3CC7">
        <w:rPr>
          <w:rFonts w:eastAsiaTheme="minorEastAsia"/>
          <w:b w:val="0"/>
          <w:i/>
          <w:noProof/>
          <w:sz w:val="24"/>
          <w:szCs w:val="24"/>
        </w:rPr>
        <w:t>44</w:t>
      </w:r>
      <w:r w:rsidRPr="00CE3CC7">
        <w:rPr>
          <w:rFonts w:eastAsiaTheme="minorEastAsia"/>
          <w:b w:val="0"/>
          <w:noProof/>
          <w:sz w:val="24"/>
          <w:szCs w:val="24"/>
        </w:rPr>
        <w:t>, 19777-19781.</w:t>
      </w:r>
    </w:p>
    <w:p w:rsidR="00A91401" w:rsidRPr="00CE3CC7" w:rsidRDefault="00A91401" w:rsidP="001C2084">
      <w:pPr>
        <w:pStyle w:val="a7"/>
        <w:numPr>
          <w:ilvl w:val="0"/>
          <w:numId w:val="3"/>
        </w:numPr>
        <w:snapToGrid w:val="0"/>
        <w:spacing w:beforeLines="50" w:afterLines="50" w:line="360" w:lineRule="auto"/>
        <w:jc w:val="both"/>
        <w:rPr>
          <w:rFonts w:eastAsiaTheme="minorEastAsia"/>
          <w:b w:val="0"/>
          <w:sz w:val="24"/>
          <w:szCs w:val="24"/>
        </w:rPr>
      </w:pPr>
      <w:r w:rsidRPr="00CE3CC7">
        <w:rPr>
          <w:rFonts w:eastAsiaTheme="minorEastAsia"/>
          <w:b w:val="0"/>
          <w:sz w:val="24"/>
          <w:szCs w:val="24"/>
        </w:rPr>
        <w:t xml:space="preserve">Readily Removable Directing Group Assisted Chemo- and Regioselective </w:t>
      </w:r>
      <w:proofErr w:type="gramStart"/>
      <w:r w:rsidRPr="00CE3CC7">
        <w:rPr>
          <w:rFonts w:eastAsiaTheme="minorEastAsia"/>
          <w:b w:val="0"/>
          <w:sz w:val="24"/>
          <w:szCs w:val="24"/>
        </w:rPr>
        <w:t>C(</w:t>
      </w:r>
      <w:proofErr w:type="gramEnd"/>
      <w:r w:rsidRPr="00CE3CC7">
        <w:rPr>
          <w:rFonts w:eastAsiaTheme="minorEastAsia"/>
          <w:b w:val="0"/>
          <w:sz w:val="24"/>
          <w:szCs w:val="24"/>
        </w:rPr>
        <w:t xml:space="preserve">sp(3))-H Activation by Palladium Catalysis. Yunfei Zhang, Hongwei Zhao, Hui Wang, Jiangbo Wei, </w:t>
      </w:r>
      <w:r w:rsidRPr="00CE3CC7">
        <w:rPr>
          <w:rFonts w:eastAsiaTheme="minorEastAsia"/>
          <w:sz w:val="24"/>
          <w:szCs w:val="24"/>
        </w:rPr>
        <w:t xml:space="preserve">Zhangjie Shi* </w:t>
      </w:r>
      <w:r w:rsidRPr="00CE3CC7">
        <w:rPr>
          <w:rFonts w:eastAsiaTheme="minorEastAsia"/>
          <w:b w:val="0"/>
          <w:i/>
          <w:sz w:val="24"/>
          <w:szCs w:val="24"/>
        </w:rPr>
        <w:t>Angew. Chem. Int. Ed.</w:t>
      </w:r>
      <w:r w:rsidRPr="00CE3CC7">
        <w:rPr>
          <w:rFonts w:eastAsiaTheme="minorEastAsia"/>
          <w:b w:val="0"/>
          <w:sz w:val="24"/>
          <w:szCs w:val="24"/>
        </w:rPr>
        <w:t xml:space="preserve"> </w:t>
      </w:r>
      <w:r w:rsidRPr="00CE3CC7">
        <w:rPr>
          <w:rFonts w:eastAsiaTheme="minorEastAsia"/>
          <w:sz w:val="24"/>
          <w:szCs w:val="24"/>
        </w:rPr>
        <w:t>2015</w:t>
      </w:r>
      <w:r w:rsidRPr="00CE3CC7">
        <w:rPr>
          <w:rFonts w:eastAsiaTheme="minorEastAsia"/>
          <w:b w:val="0"/>
          <w:sz w:val="24"/>
          <w:szCs w:val="24"/>
        </w:rPr>
        <w:t xml:space="preserve">, </w:t>
      </w:r>
      <w:r w:rsidRPr="00CE3CC7">
        <w:rPr>
          <w:rFonts w:eastAsiaTheme="minorEastAsia"/>
          <w:b w:val="0"/>
          <w:i/>
          <w:sz w:val="24"/>
          <w:szCs w:val="24"/>
        </w:rPr>
        <w:t>54</w:t>
      </w:r>
      <w:r w:rsidRPr="00CE3CC7">
        <w:rPr>
          <w:rFonts w:eastAsiaTheme="minorEastAsia"/>
          <w:b w:val="0"/>
          <w:sz w:val="24"/>
          <w:szCs w:val="24"/>
        </w:rPr>
        <w:t>, 13686-13690.</w:t>
      </w:r>
    </w:p>
    <w:p w:rsidR="00A91401" w:rsidRPr="00CE3CC7" w:rsidRDefault="00A91401" w:rsidP="001C2084">
      <w:pPr>
        <w:pStyle w:val="a7"/>
        <w:numPr>
          <w:ilvl w:val="0"/>
          <w:numId w:val="3"/>
        </w:numPr>
        <w:snapToGrid w:val="0"/>
        <w:spacing w:beforeLines="50" w:afterLines="50" w:line="360" w:lineRule="auto"/>
        <w:jc w:val="both"/>
        <w:rPr>
          <w:rFonts w:eastAsiaTheme="minorEastAsia"/>
          <w:b w:val="0"/>
          <w:sz w:val="24"/>
          <w:szCs w:val="24"/>
        </w:rPr>
      </w:pPr>
      <w:r w:rsidRPr="00CE3CC7">
        <w:rPr>
          <w:rFonts w:eastAsiaTheme="minorEastAsia"/>
          <w:b w:val="0"/>
          <w:sz w:val="24"/>
          <w:szCs w:val="24"/>
        </w:rPr>
        <w:t xml:space="preserve">Development of Modifiable Bidentate Amino Oxazoline Directing Group for Pd-Catalyzed Arylation of Secondary C-H Bonds. Kang Chen, Zhaowei Li, Pengxiang Shen, </w:t>
      </w:r>
      <w:r w:rsidRPr="00CE3CC7">
        <w:rPr>
          <w:rFonts w:eastAsiaTheme="minorEastAsia"/>
          <w:sz w:val="24"/>
          <w:szCs w:val="24"/>
        </w:rPr>
        <w:t xml:space="preserve">Zhangjie Shi* </w:t>
      </w:r>
      <w:r w:rsidRPr="00CE3CC7">
        <w:rPr>
          <w:rFonts w:eastAsiaTheme="minorEastAsia"/>
          <w:b w:val="0"/>
          <w:i/>
          <w:sz w:val="24"/>
          <w:szCs w:val="24"/>
        </w:rPr>
        <w:t>Chem. Eur. J.</w:t>
      </w:r>
      <w:r w:rsidRPr="00CE3CC7">
        <w:rPr>
          <w:rFonts w:eastAsiaTheme="minorEastAsia"/>
          <w:b w:val="0"/>
          <w:sz w:val="24"/>
          <w:szCs w:val="24"/>
        </w:rPr>
        <w:t xml:space="preserve"> </w:t>
      </w:r>
      <w:r w:rsidRPr="00CE3CC7">
        <w:rPr>
          <w:rFonts w:eastAsiaTheme="minorEastAsia"/>
          <w:sz w:val="24"/>
          <w:szCs w:val="24"/>
        </w:rPr>
        <w:t>2015</w:t>
      </w:r>
      <w:r w:rsidRPr="00CE3CC7">
        <w:rPr>
          <w:rFonts w:eastAsiaTheme="minorEastAsia"/>
          <w:b w:val="0"/>
          <w:sz w:val="24"/>
          <w:szCs w:val="24"/>
        </w:rPr>
        <w:t xml:space="preserve">, </w:t>
      </w:r>
      <w:r w:rsidRPr="00CE3CC7">
        <w:rPr>
          <w:rFonts w:eastAsiaTheme="minorEastAsia"/>
          <w:b w:val="0"/>
          <w:i/>
          <w:sz w:val="24"/>
          <w:szCs w:val="24"/>
        </w:rPr>
        <w:t>21</w:t>
      </w:r>
      <w:r w:rsidRPr="00CE3CC7">
        <w:rPr>
          <w:rFonts w:eastAsiaTheme="minorEastAsia"/>
          <w:b w:val="0"/>
          <w:sz w:val="24"/>
          <w:szCs w:val="24"/>
        </w:rPr>
        <w:t>, 7389-7393.</w:t>
      </w:r>
    </w:p>
    <w:p w:rsidR="00A91401" w:rsidRPr="00CE3CC7" w:rsidRDefault="00A91401" w:rsidP="001C2084">
      <w:pPr>
        <w:pStyle w:val="a7"/>
        <w:numPr>
          <w:ilvl w:val="0"/>
          <w:numId w:val="3"/>
        </w:numPr>
        <w:snapToGrid w:val="0"/>
        <w:spacing w:beforeLines="50" w:afterLines="50" w:line="360" w:lineRule="auto"/>
        <w:jc w:val="both"/>
        <w:rPr>
          <w:rFonts w:eastAsiaTheme="minorEastAsia"/>
          <w:b w:val="0"/>
          <w:sz w:val="24"/>
          <w:szCs w:val="24"/>
        </w:rPr>
      </w:pPr>
      <w:r w:rsidRPr="00CE3CC7">
        <w:rPr>
          <w:rFonts w:eastAsiaTheme="minorEastAsia"/>
          <w:b w:val="0"/>
          <w:sz w:val="24"/>
          <w:szCs w:val="24"/>
        </w:rPr>
        <w:t>Synthesis of Dibenzo[c</w:t>
      </w:r>
      <w:proofErr w:type="gramStart"/>
      <w:r w:rsidRPr="00CE3CC7">
        <w:rPr>
          <w:rFonts w:eastAsiaTheme="minorEastAsia"/>
          <w:b w:val="0"/>
          <w:sz w:val="24"/>
          <w:szCs w:val="24"/>
        </w:rPr>
        <w:t>,e</w:t>
      </w:r>
      <w:proofErr w:type="gramEnd"/>
      <w:r w:rsidRPr="00CE3CC7">
        <w:rPr>
          <w:rFonts w:eastAsiaTheme="minorEastAsia"/>
          <w:b w:val="0"/>
          <w:sz w:val="24"/>
          <w:szCs w:val="24"/>
        </w:rPr>
        <w:t xml:space="preserve">]oxepin-5(7H)-ones from Benzyl Thioethers and Carboxylic Acids: Rhodium-Catalyzed Double C-H Activation Controlled by Different Directing Groups. Xisha Zhang, Yunfei Zhang, Zhaowei Li, </w:t>
      </w:r>
      <w:r w:rsidRPr="00CE3CC7">
        <w:rPr>
          <w:rFonts w:eastAsiaTheme="minorEastAsia"/>
          <w:sz w:val="24"/>
          <w:szCs w:val="24"/>
        </w:rPr>
        <w:t>Zhangjie Shi*</w:t>
      </w:r>
      <w:r w:rsidRPr="00CE3CC7">
        <w:rPr>
          <w:rFonts w:eastAsiaTheme="minorEastAsia"/>
          <w:b w:val="0"/>
          <w:i/>
          <w:sz w:val="24"/>
          <w:szCs w:val="24"/>
        </w:rPr>
        <w:t xml:space="preserve"> Angew. Chem. In. Ed.</w:t>
      </w:r>
      <w:r w:rsidRPr="00CE3CC7">
        <w:rPr>
          <w:rFonts w:eastAsiaTheme="minorEastAsia"/>
          <w:b w:val="0"/>
          <w:sz w:val="24"/>
          <w:szCs w:val="24"/>
        </w:rPr>
        <w:t xml:space="preserve"> </w:t>
      </w:r>
      <w:proofErr w:type="gramStart"/>
      <w:r w:rsidRPr="00CE3CC7">
        <w:rPr>
          <w:rFonts w:eastAsiaTheme="minorEastAsia"/>
          <w:sz w:val="24"/>
          <w:szCs w:val="24"/>
        </w:rPr>
        <w:t>2015</w:t>
      </w:r>
      <w:r w:rsidRPr="00CE3CC7">
        <w:rPr>
          <w:rFonts w:eastAsiaTheme="minorEastAsia"/>
          <w:b w:val="0"/>
          <w:sz w:val="24"/>
          <w:szCs w:val="24"/>
        </w:rPr>
        <w:t xml:space="preserve"> ,</w:t>
      </w:r>
      <w:proofErr w:type="gramEnd"/>
      <w:r w:rsidRPr="00CE3CC7">
        <w:rPr>
          <w:rFonts w:eastAsiaTheme="minorEastAsia"/>
          <w:b w:val="0"/>
          <w:sz w:val="24"/>
          <w:szCs w:val="24"/>
        </w:rPr>
        <w:t xml:space="preserve"> </w:t>
      </w:r>
      <w:r w:rsidRPr="00CE3CC7">
        <w:rPr>
          <w:rFonts w:eastAsiaTheme="minorEastAsia"/>
          <w:b w:val="0"/>
          <w:i/>
          <w:sz w:val="24"/>
          <w:szCs w:val="24"/>
        </w:rPr>
        <w:t>54</w:t>
      </w:r>
      <w:r w:rsidRPr="00CE3CC7">
        <w:rPr>
          <w:rFonts w:eastAsiaTheme="minorEastAsia"/>
          <w:b w:val="0"/>
          <w:sz w:val="24"/>
          <w:szCs w:val="24"/>
        </w:rPr>
        <w:t>, 5478-5482.</w:t>
      </w:r>
    </w:p>
    <w:p w:rsidR="00A91401" w:rsidRPr="00CE3CC7" w:rsidRDefault="00A91401" w:rsidP="001C2084">
      <w:pPr>
        <w:pStyle w:val="a7"/>
        <w:numPr>
          <w:ilvl w:val="0"/>
          <w:numId w:val="3"/>
        </w:numPr>
        <w:snapToGrid w:val="0"/>
        <w:spacing w:beforeLines="50" w:afterLines="50" w:line="360" w:lineRule="auto"/>
        <w:jc w:val="both"/>
        <w:rPr>
          <w:rFonts w:eastAsiaTheme="minorEastAsia"/>
          <w:b w:val="0"/>
          <w:sz w:val="24"/>
          <w:szCs w:val="24"/>
        </w:rPr>
      </w:pPr>
      <w:r w:rsidRPr="00CE3CC7">
        <w:rPr>
          <w:rFonts w:eastAsiaTheme="minorEastAsia"/>
          <w:b w:val="0"/>
          <w:sz w:val="24"/>
          <w:szCs w:val="24"/>
        </w:rPr>
        <w:t xml:space="preserve">Group Exchange between Ketones and Carboxylic Acids through Directing Group </w:t>
      </w:r>
      <w:r w:rsidRPr="00CE3CC7">
        <w:rPr>
          <w:rFonts w:eastAsiaTheme="minorEastAsia"/>
          <w:b w:val="0"/>
          <w:sz w:val="24"/>
          <w:szCs w:val="24"/>
        </w:rPr>
        <w:lastRenderedPageBreak/>
        <w:t xml:space="preserve">Assisted Rh-Catalyzed Reorganization of Carbon Skeletons. Zhiquan Lei, Fei Pan, Hu Li, Yang Li, Xisha Zhang, Kang Chen, Xin Wang, Yuxue Li*, Jian Sun*, </w:t>
      </w:r>
      <w:r w:rsidRPr="00CE3CC7">
        <w:rPr>
          <w:rFonts w:eastAsiaTheme="minorEastAsia"/>
          <w:sz w:val="24"/>
          <w:szCs w:val="24"/>
        </w:rPr>
        <w:t>Zhangjie Shi*</w:t>
      </w:r>
      <w:r w:rsidRPr="00CE3CC7">
        <w:rPr>
          <w:rFonts w:eastAsiaTheme="minorEastAsia"/>
          <w:b w:val="0"/>
          <w:sz w:val="24"/>
          <w:szCs w:val="24"/>
        </w:rPr>
        <w:t xml:space="preserve"> </w:t>
      </w:r>
      <w:r w:rsidRPr="00CE3CC7">
        <w:rPr>
          <w:rFonts w:eastAsiaTheme="minorEastAsia"/>
          <w:b w:val="0"/>
          <w:i/>
          <w:sz w:val="24"/>
          <w:szCs w:val="24"/>
        </w:rPr>
        <w:t xml:space="preserve">J. Am. Chem. Soc. </w:t>
      </w:r>
      <w:r w:rsidRPr="00CE3CC7">
        <w:rPr>
          <w:rFonts w:eastAsiaTheme="minorEastAsia"/>
          <w:sz w:val="24"/>
          <w:szCs w:val="24"/>
        </w:rPr>
        <w:t>2015</w:t>
      </w:r>
      <w:r w:rsidRPr="00CE3CC7">
        <w:rPr>
          <w:rFonts w:eastAsiaTheme="minorEastAsia"/>
          <w:b w:val="0"/>
          <w:sz w:val="24"/>
          <w:szCs w:val="24"/>
        </w:rPr>
        <w:t xml:space="preserve"> , </w:t>
      </w:r>
      <w:r w:rsidRPr="00CE3CC7">
        <w:rPr>
          <w:rFonts w:eastAsiaTheme="minorEastAsia"/>
          <w:b w:val="0"/>
          <w:i/>
          <w:sz w:val="24"/>
          <w:szCs w:val="24"/>
        </w:rPr>
        <w:t>137</w:t>
      </w:r>
      <w:r w:rsidRPr="00CE3CC7">
        <w:rPr>
          <w:rFonts w:eastAsiaTheme="minorEastAsia"/>
          <w:b w:val="0"/>
          <w:sz w:val="24"/>
          <w:szCs w:val="24"/>
        </w:rPr>
        <w:t>, 5012-5020.</w:t>
      </w:r>
    </w:p>
    <w:p w:rsidR="00A91401" w:rsidRPr="00CE3CC7" w:rsidRDefault="00A91401" w:rsidP="001C2084">
      <w:pPr>
        <w:pStyle w:val="a7"/>
        <w:numPr>
          <w:ilvl w:val="0"/>
          <w:numId w:val="3"/>
        </w:numPr>
        <w:snapToGrid w:val="0"/>
        <w:spacing w:beforeLines="50" w:afterLines="50" w:line="360" w:lineRule="auto"/>
        <w:jc w:val="both"/>
        <w:rPr>
          <w:rFonts w:eastAsiaTheme="minorEastAsia"/>
          <w:b w:val="0"/>
          <w:sz w:val="24"/>
          <w:szCs w:val="24"/>
        </w:rPr>
      </w:pPr>
      <w:r w:rsidRPr="00CE3CC7">
        <w:rPr>
          <w:rFonts w:eastAsiaTheme="minorEastAsia"/>
          <w:b w:val="0"/>
          <w:sz w:val="24"/>
          <w:szCs w:val="24"/>
        </w:rPr>
        <w:t>Direct Oxidative Arylation of Aryl C-H Bonds with Aryl Boronic Acids via Pd Catalysis Directed by the N</w:t>
      </w:r>
      <w:proofErr w:type="gramStart"/>
      <w:r w:rsidRPr="00CE3CC7">
        <w:rPr>
          <w:rFonts w:eastAsiaTheme="minorEastAsia"/>
          <w:b w:val="0"/>
          <w:sz w:val="24"/>
          <w:szCs w:val="24"/>
        </w:rPr>
        <w:t>,N</w:t>
      </w:r>
      <w:proofErr w:type="gramEnd"/>
      <w:r w:rsidRPr="00CE3CC7">
        <w:rPr>
          <w:rFonts w:eastAsiaTheme="minorEastAsia"/>
          <w:b w:val="0"/>
          <w:sz w:val="24"/>
          <w:szCs w:val="24"/>
        </w:rPr>
        <w:t xml:space="preserve">-Dimethylaminomethyl Group. Jicheng Zhang, Jiangling Shi, Biqin Wang, </w:t>
      </w:r>
      <w:r w:rsidRPr="00CE3CC7">
        <w:rPr>
          <w:rFonts w:eastAsiaTheme="minorEastAsia"/>
          <w:sz w:val="24"/>
          <w:szCs w:val="24"/>
        </w:rPr>
        <w:t>Zhangjie Shi*</w:t>
      </w:r>
      <w:r w:rsidRPr="00CE3CC7">
        <w:rPr>
          <w:rFonts w:eastAsiaTheme="minorEastAsia"/>
          <w:b w:val="0"/>
          <w:sz w:val="24"/>
          <w:szCs w:val="24"/>
        </w:rPr>
        <w:t xml:space="preserve"> </w:t>
      </w:r>
      <w:r w:rsidRPr="00CE3CC7">
        <w:rPr>
          <w:rFonts w:eastAsiaTheme="minorEastAsia"/>
          <w:b w:val="0"/>
          <w:i/>
          <w:sz w:val="24"/>
          <w:szCs w:val="24"/>
        </w:rPr>
        <w:t>Chem. Asian J.</w:t>
      </w:r>
      <w:r w:rsidRPr="00CE3CC7">
        <w:rPr>
          <w:rFonts w:eastAsiaTheme="minorEastAsia"/>
          <w:sz w:val="24"/>
          <w:szCs w:val="24"/>
        </w:rPr>
        <w:t xml:space="preserve"> </w:t>
      </w:r>
      <w:proofErr w:type="gramStart"/>
      <w:r w:rsidRPr="00CE3CC7">
        <w:rPr>
          <w:rFonts w:eastAsiaTheme="minorEastAsia"/>
          <w:sz w:val="24"/>
          <w:szCs w:val="24"/>
        </w:rPr>
        <w:t>2015</w:t>
      </w:r>
      <w:r w:rsidRPr="00CE3CC7">
        <w:rPr>
          <w:rFonts w:eastAsiaTheme="minorEastAsia"/>
          <w:b w:val="0"/>
          <w:sz w:val="24"/>
          <w:szCs w:val="24"/>
        </w:rPr>
        <w:t xml:space="preserve"> ,</w:t>
      </w:r>
      <w:proofErr w:type="gramEnd"/>
      <w:r w:rsidRPr="00CE3CC7">
        <w:rPr>
          <w:rFonts w:eastAsiaTheme="minorEastAsia"/>
          <w:b w:val="0"/>
          <w:sz w:val="24"/>
          <w:szCs w:val="24"/>
        </w:rPr>
        <w:t xml:space="preserve"> </w:t>
      </w:r>
      <w:r w:rsidRPr="00CE3CC7">
        <w:rPr>
          <w:rFonts w:eastAsiaTheme="minorEastAsia"/>
          <w:b w:val="0"/>
          <w:i/>
          <w:sz w:val="24"/>
          <w:szCs w:val="24"/>
        </w:rPr>
        <w:t>10</w:t>
      </w:r>
      <w:r w:rsidRPr="00CE3CC7">
        <w:rPr>
          <w:rFonts w:eastAsiaTheme="minorEastAsia"/>
          <w:b w:val="0"/>
          <w:sz w:val="24"/>
          <w:szCs w:val="24"/>
        </w:rPr>
        <w:t>, 840-843.</w:t>
      </w:r>
    </w:p>
    <w:p w:rsidR="00A91401" w:rsidRPr="00CE3CC7" w:rsidRDefault="00A91401" w:rsidP="001C2084">
      <w:pPr>
        <w:pStyle w:val="a7"/>
        <w:numPr>
          <w:ilvl w:val="0"/>
          <w:numId w:val="3"/>
        </w:numPr>
        <w:snapToGrid w:val="0"/>
        <w:spacing w:beforeLines="50" w:afterLines="50" w:line="360" w:lineRule="auto"/>
        <w:jc w:val="both"/>
        <w:rPr>
          <w:rFonts w:eastAsiaTheme="minorEastAsia"/>
          <w:b w:val="0"/>
          <w:sz w:val="24"/>
          <w:szCs w:val="24"/>
        </w:rPr>
      </w:pPr>
      <w:r w:rsidRPr="00CE3CC7">
        <w:rPr>
          <w:rFonts w:eastAsiaTheme="minorEastAsia"/>
          <w:b w:val="0"/>
          <w:sz w:val="24"/>
          <w:szCs w:val="24"/>
        </w:rPr>
        <w:t>Diversified Syntheses of Multifunctionalized Thiazole Derivatives via Regioselective and Programmed C-H Activation. Xiangwei Liu, Jiangling Shi, Jiangbo Wei, Chao Yang, Jiaxuan Yan, Kun Peng, Le Dai, Chenguang Li, Biqin Wang,</w:t>
      </w:r>
      <w:r w:rsidRPr="00CE3CC7">
        <w:rPr>
          <w:rFonts w:eastAsiaTheme="minorEastAsia"/>
          <w:sz w:val="24"/>
          <w:szCs w:val="24"/>
        </w:rPr>
        <w:t xml:space="preserve"> Zhangjie Shi*</w:t>
      </w:r>
      <w:r w:rsidRPr="00CE3CC7">
        <w:rPr>
          <w:rFonts w:eastAsiaTheme="minorEastAsia"/>
          <w:b w:val="0"/>
          <w:sz w:val="24"/>
          <w:szCs w:val="24"/>
        </w:rPr>
        <w:t xml:space="preserve"> </w:t>
      </w:r>
      <w:r w:rsidRPr="00CE3CC7">
        <w:rPr>
          <w:rFonts w:eastAsiaTheme="minorEastAsia"/>
          <w:b w:val="0"/>
          <w:i/>
          <w:sz w:val="24"/>
          <w:szCs w:val="24"/>
        </w:rPr>
        <w:t>Chem. Commun.</w:t>
      </w:r>
      <w:r w:rsidRPr="00CE3CC7">
        <w:rPr>
          <w:rFonts w:eastAsiaTheme="minorEastAsia"/>
          <w:b w:val="0"/>
          <w:sz w:val="24"/>
          <w:szCs w:val="24"/>
        </w:rPr>
        <w:t xml:space="preserve"> </w:t>
      </w:r>
      <w:proofErr w:type="gramStart"/>
      <w:r w:rsidRPr="00CE3CC7">
        <w:rPr>
          <w:rFonts w:eastAsiaTheme="minorEastAsia"/>
          <w:sz w:val="24"/>
          <w:szCs w:val="24"/>
        </w:rPr>
        <w:t xml:space="preserve">2015 </w:t>
      </w:r>
      <w:r w:rsidRPr="00CE3CC7">
        <w:rPr>
          <w:rFonts w:eastAsiaTheme="minorEastAsia"/>
          <w:b w:val="0"/>
          <w:sz w:val="24"/>
          <w:szCs w:val="24"/>
        </w:rPr>
        <w:t>,</w:t>
      </w:r>
      <w:proofErr w:type="gramEnd"/>
      <w:r w:rsidRPr="00CE3CC7">
        <w:rPr>
          <w:rFonts w:eastAsiaTheme="minorEastAsia"/>
          <w:b w:val="0"/>
          <w:sz w:val="24"/>
          <w:szCs w:val="24"/>
        </w:rPr>
        <w:t xml:space="preserve"> </w:t>
      </w:r>
      <w:r w:rsidRPr="00CE3CC7">
        <w:rPr>
          <w:rFonts w:eastAsiaTheme="minorEastAsia"/>
          <w:b w:val="0"/>
          <w:i/>
          <w:sz w:val="24"/>
          <w:szCs w:val="24"/>
        </w:rPr>
        <w:t>51</w:t>
      </w:r>
      <w:r w:rsidRPr="00CE3CC7">
        <w:rPr>
          <w:rFonts w:eastAsiaTheme="minorEastAsia"/>
          <w:b w:val="0"/>
          <w:sz w:val="24"/>
          <w:szCs w:val="24"/>
        </w:rPr>
        <w:t>, 4599-4602.</w:t>
      </w:r>
    </w:p>
    <w:p w:rsidR="00A91401" w:rsidRPr="00CE3CC7" w:rsidRDefault="00A91401" w:rsidP="001C2084">
      <w:pPr>
        <w:pStyle w:val="a7"/>
        <w:numPr>
          <w:ilvl w:val="0"/>
          <w:numId w:val="3"/>
        </w:numPr>
        <w:snapToGrid w:val="0"/>
        <w:spacing w:beforeLines="50" w:afterLines="50" w:line="360" w:lineRule="auto"/>
        <w:jc w:val="both"/>
        <w:rPr>
          <w:rFonts w:eastAsiaTheme="minorEastAsia"/>
          <w:b w:val="0"/>
          <w:sz w:val="24"/>
          <w:szCs w:val="24"/>
        </w:rPr>
      </w:pPr>
      <w:r w:rsidRPr="00CE3CC7">
        <w:rPr>
          <w:rFonts w:eastAsiaTheme="minorEastAsia"/>
          <w:b w:val="0"/>
          <w:sz w:val="24"/>
          <w:szCs w:val="24"/>
        </w:rPr>
        <w:t>Exploration of Earth-Abundant Transition Metals (Fe, Co, and Ni) as Catalysts in Unreactive Chemical Bond Activations. Bo Su, Zhichao Cao,</w:t>
      </w:r>
      <w:r w:rsidRPr="00CE3CC7">
        <w:rPr>
          <w:rFonts w:eastAsiaTheme="minorEastAsia"/>
          <w:sz w:val="24"/>
          <w:szCs w:val="24"/>
        </w:rPr>
        <w:t xml:space="preserve"> Zhangjie Shi* </w:t>
      </w:r>
      <w:r w:rsidRPr="00CE3CC7">
        <w:rPr>
          <w:rFonts w:eastAsiaTheme="minorEastAsia"/>
          <w:b w:val="0"/>
          <w:i/>
          <w:sz w:val="24"/>
          <w:szCs w:val="24"/>
        </w:rPr>
        <w:t>Acc. Chem. Res.</w:t>
      </w:r>
      <w:r w:rsidRPr="00CE3CC7">
        <w:rPr>
          <w:rFonts w:eastAsiaTheme="minorEastAsia"/>
          <w:b w:val="0"/>
          <w:sz w:val="24"/>
          <w:szCs w:val="24"/>
        </w:rPr>
        <w:t xml:space="preserve"> </w:t>
      </w:r>
      <w:proofErr w:type="gramStart"/>
      <w:r w:rsidRPr="00CE3CC7">
        <w:rPr>
          <w:rFonts w:eastAsiaTheme="minorEastAsia"/>
          <w:sz w:val="24"/>
          <w:szCs w:val="24"/>
        </w:rPr>
        <w:t>2015</w:t>
      </w:r>
      <w:r w:rsidRPr="00CE3CC7">
        <w:rPr>
          <w:rFonts w:eastAsiaTheme="minorEastAsia"/>
          <w:b w:val="0"/>
          <w:sz w:val="24"/>
          <w:szCs w:val="24"/>
        </w:rPr>
        <w:t xml:space="preserve"> ,</w:t>
      </w:r>
      <w:proofErr w:type="gramEnd"/>
      <w:r w:rsidRPr="00CE3CC7">
        <w:rPr>
          <w:rFonts w:eastAsiaTheme="minorEastAsia"/>
          <w:b w:val="0"/>
          <w:sz w:val="24"/>
          <w:szCs w:val="24"/>
        </w:rPr>
        <w:t xml:space="preserve"> </w:t>
      </w:r>
      <w:r w:rsidRPr="00CE3CC7">
        <w:rPr>
          <w:rFonts w:eastAsiaTheme="minorEastAsia"/>
          <w:b w:val="0"/>
          <w:i/>
          <w:sz w:val="24"/>
          <w:szCs w:val="24"/>
        </w:rPr>
        <w:t>48</w:t>
      </w:r>
      <w:r w:rsidRPr="00CE3CC7">
        <w:rPr>
          <w:rFonts w:eastAsiaTheme="minorEastAsia"/>
          <w:b w:val="0"/>
          <w:sz w:val="24"/>
          <w:szCs w:val="24"/>
        </w:rPr>
        <w:t>, 886-896.</w:t>
      </w:r>
    </w:p>
    <w:p w:rsidR="00A91401" w:rsidRPr="00CE3CC7" w:rsidRDefault="00A91401" w:rsidP="001C2084">
      <w:pPr>
        <w:pStyle w:val="a7"/>
        <w:numPr>
          <w:ilvl w:val="0"/>
          <w:numId w:val="3"/>
        </w:numPr>
        <w:snapToGrid w:val="0"/>
        <w:spacing w:beforeLines="50" w:afterLines="50" w:line="360" w:lineRule="auto"/>
        <w:jc w:val="both"/>
        <w:rPr>
          <w:rFonts w:eastAsiaTheme="minorEastAsia"/>
          <w:b w:val="0"/>
          <w:sz w:val="24"/>
          <w:szCs w:val="24"/>
        </w:rPr>
      </w:pPr>
      <w:r w:rsidRPr="00CE3CC7">
        <w:rPr>
          <w:rFonts w:eastAsiaTheme="minorEastAsia"/>
          <w:b w:val="0"/>
          <w:sz w:val="24"/>
          <w:szCs w:val="24"/>
        </w:rPr>
        <w:t xml:space="preserve">Direct Borylation of Benzyl Alcohol and its Analogues in the Absence of Bases. Zhichao Cao, Feixian Luo, Wenjuan Shi, </w:t>
      </w:r>
      <w:r w:rsidRPr="00CE3CC7">
        <w:rPr>
          <w:rFonts w:eastAsiaTheme="minorEastAsia"/>
          <w:sz w:val="24"/>
          <w:szCs w:val="24"/>
        </w:rPr>
        <w:t xml:space="preserve">Zhangjie Shi* </w:t>
      </w:r>
      <w:r w:rsidRPr="00CE3CC7">
        <w:rPr>
          <w:rFonts w:eastAsiaTheme="minorEastAsia"/>
          <w:b w:val="0"/>
          <w:i/>
          <w:sz w:val="24"/>
          <w:szCs w:val="24"/>
        </w:rPr>
        <w:t xml:space="preserve">Org. Chem. Front. </w:t>
      </w:r>
      <w:proofErr w:type="gramStart"/>
      <w:r w:rsidRPr="00CE3CC7">
        <w:rPr>
          <w:rFonts w:eastAsiaTheme="minorEastAsia"/>
          <w:sz w:val="24"/>
          <w:szCs w:val="24"/>
        </w:rPr>
        <w:t>2015</w:t>
      </w:r>
      <w:r w:rsidRPr="00CE3CC7">
        <w:rPr>
          <w:rFonts w:eastAsiaTheme="minorEastAsia"/>
          <w:b w:val="0"/>
          <w:sz w:val="24"/>
          <w:szCs w:val="24"/>
        </w:rPr>
        <w:t xml:space="preserve"> ,</w:t>
      </w:r>
      <w:proofErr w:type="gramEnd"/>
      <w:r w:rsidRPr="00CE3CC7">
        <w:rPr>
          <w:rFonts w:eastAsiaTheme="minorEastAsia"/>
          <w:b w:val="0"/>
          <w:sz w:val="24"/>
          <w:szCs w:val="24"/>
        </w:rPr>
        <w:t xml:space="preserve"> </w:t>
      </w:r>
      <w:r w:rsidRPr="00CE3CC7">
        <w:rPr>
          <w:rFonts w:eastAsiaTheme="minorEastAsia"/>
          <w:b w:val="0"/>
          <w:i/>
          <w:sz w:val="24"/>
          <w:szCs w:val="24"/>
        </w:rPr>
        <w:t>2</w:t>
      </w:r>
      <w:r w:rsidRPr="00CE3CC7">
        <w:rPr>
          <w:rFonts w:eastAsiaTheme="minorEastAsia"/>
          <w:b w:val="0"/>
          <w:sz w:val="24"/>
          <w:szCs w:val="24"/>
        </w:rPr>
        <w:t>, 1505-1510.</w:t>
      </w:r>
    </w:p>
    <w:p w:rsidR="00A91401" w:rsidRPr="00CE3CC7" w:rsidRDefault="00A91401" w:rsidP="001C2084">
      <w:pPr>
        <w:pStyle w:val="a7"/>
        <w:numPr>
          <w:ilvl w:val="0"/>
          <w:numId w:val="3"/>
        </w:numPr>
        <w:snapToGrid w:val="0"/>
        <w:spacing w:beforeLines="50" w:afterLines="50" w:line="360" w:lineRule="auto"/>
        <w:jc w:val="both"/>
        <w:rPr>
          <w:rFonts w:eastAsiaTheme="minorEastAsia"/>
          <w:b w:val="0"/>
          <w:sz w:val="24"/>
          <w:szCs w:val="24"/>
        </w:rPr>
      </w:pPr>
      <w:r w:rsidRPr="00CE3CC7">
        <w:rPr>
          <w:rFonts w:eastAsiaTheme="minorEastAsia"/>
          <w:b w:val="0"/>
          <w:sz w:val="24"/>
          <w:szCs w:val="24"/>
        </w:rPr>
        <w:t xml:space="preserve">Direct Amidation of the Phenylalanine Moiety in Short Peptides via Pd-catalyzed C-H Activation/C-N Formation. Mingyu Yang, Xingyu Jiang, </w:t>
      </w:r>
      <w:r w:rsidRPr="00CE3CC7">
        <w:rPr>
          <w:rFonts w:eastAsiaTheme="minorEastAsia"/>
          <w:sz w:val="24"/>
          <w:szCs w:val="24"/>
        </w:rPr>
        <w:t>Zhangjie Shi*</w:t>
      </w:r>
      <w:r w:rsidRPr="00CE3CC7">
        <w:rPr>
          <w:rFonts w:eastAsiaTheme="minorEastAsia"/>
          <w:b w:val="0"/>
          <w:sz w:val="24"/>
          <w:szCs w:val="24"/>
        </w:rPr>
        <w:t xml:space="preserve"> </w:t>
      </w:r>
      <w:r w:rsidRPr="00CE3CC7">
        <w:rPr>
          <w:rFonts w:eastAsiaTheme="minorEastAsia"/>
          <w:b w:val="0"/>
          <w:i/>
          <w:sz w:val="24"/>
          <w:szCs w:val="24"/>
        </w:rPr>
        <w:t>Org. Chem. Front.</w:t>
      </w:r>
      <w:r w:rsidRPr="00CE3CC7">
        <w:rPr>
          <w:rFonts w:eastAsiaTheme="minorEastAsia"/>
          <w:b w:val="0"/>
          <w:sz w:val="24"/>
          <w:szCs w:val="24"/>
        </w:rPr>
        <w:t xml:space="preserve"> </w:t>
      </w:r>
      <w:proofErr w:type="gramStart"/>
      <w:r w:rsidRPr="00CE3CC7">
        <w:rPr>
          <w:rFonts w:eastAsiaTheme="minorEastAsia"/>
          <w:sz w:val="24"/>
          <w:szCs w:val="24"/>
        </w:rPr>
        <w:t>2015</w:t>
      </w:r>
      <w:r w:rsidRPr="00CE3CC7">
        <w:rPr>
          <w:rFonts w:eastAsiaTheme="minorEastAsia"/>
          <w:b w:val="0"/>
          <w:sz w:val="24"/>
          <w:szCs w:val="24"/>
        </w:rPr>
        <w:t xml:space="preserve"> ,</w:t>
      </w:r>
      <w:proofErr w:type="gramEnd"/>
      <w:r w:rsidRPr="00CE3CC7">
        <w:rPr>
          <w:rFonts w:eastAsiaTheme="minorEastAsia"/>
          <w:b w:val="0"/>
          <w:sz w:val="24"/>
          <w:szCs w:val="24"/>
        </w:rPr>
        <w:t xml:space="preserve"> </w:t>
      </w:r>
      <w:r w:rsidRPr="00CE3CC7">
        <w:rPr>
          <w:rFonts w:eastAsiaTheme="minorEastAsia"/>
          <w:b w:val="0"/>
          <w:i/>
          <w:sz w:val="24"/>
          <w:szCs w:val="24"/>
        </w:rPr>
        <w:t>2</w:t>
      </w:r>
      <w:r w:rsidRPr="00CE3CC7">
        <w:rPr>
          <w:rFonts w:eastAsiaTheme="minorEastAsia"/>
          <w:b w:val="0"/>
          <w:sz w:val="24"/>
          <w:szCs w:val="24"/>
        </w:rPr>
        <w:t>, 51-54.</w:t>
      </w:r>
    </w:p>
    <w:p w:rsidR="00A91401" w:rsidRPr="00CE3CC7" w:rsidRDefault="00A91401" w:rsidP="001C2084">
      <w:pPr>
        <w:pStyle w:val="a7"/>
        <w:numPr>
          <w:ilvl w:val="0"/>
          <w:numId w:val="3"/>
        </w:numPr>
        <w:snapToGrid w:val="0"/>
        <w:spacing w:beforeLines="50" w:afterLines="50" w:line="360" w:lineRule="auto"/>
        <w:jc w:val="both"/>
        <w:rPr>
          <w:rFonts w:eastAsiaTheme="minorEastAsia"/>
          <w:b w:val="0"/>
          <w:sz w:val="24"/>
          <w:szCs w:val="24"/>
        </w:rPr>
      </w:pPr>
      <w:r w:rsidRPr="00CE3CC7">
        <w:rPr>
          <w:rFonts w:eastAsiaTheme="minorEastAsia"/>
          <w:b w:val="0"/>
          <w:sz w:val="24"/>
          <w:szCs w:val="24"/>
        </w:rPr>
        <w:t>Direct Cross-coupling of Benzyl Alcohols to Construct Diarylmethanes via Palladium Catalysis. Zhichao Cao, Dagang Yu, Ruyi Zhu, Jiangbo Wei,</w:t>
      </w:r>
      <w:r w:rsidRPr="00CE3CC7">
        <w:rPr>
          <w:rFonts w:eastAsiaTheme="minorEastAsia"/>
          <w:sz w:val="24"/>
          <w:szCs w:val="24"/>
        </w:rPr>
        <w:t xml:space="preserve"> Zhangjie Shi* </w:t>
      </w:r>
      <w:r w:rsidRPr="00CE3CC7">
        <w:rPr>
          <w:rFonts w:eastAsiaTheme="minorEastAsia"/>
          <w:b w:val="0"/>
          <w:i/>
          <w:sz w:val="24"/>
          <w:szCs w:val="24"/>
        </w:rPr>
        <w:t>Chem. Commun.</w:t>
      </w:r>
      <w:r w:rsidRPr="00CE3CC7">
        <w:rPr>
          <w:rFonts w:eastAsiaTheme="minorEastAsia"/>
          <w:b w:val="0"/>
          <w:sz w:val="24"/>
          <w:szCs w:val="24"/>
        </w:rPr>
        <w:t xml:space="preserve"> </w:t>
      </w:r>
      <w:proofErr w:type="gramStart"/>
      <w:r w:rsidRPr="00CE3CC7">
        <w:rPr>
          <w:rFonts w:eastAsiaTheme="minorEastAsia"/>
          <w:sz w:val="24"/>
          <w:szCs w:val="24"/>
        </w:rPr>
        <w:t>2015</w:t>
      </w:r>
      <w:r w:rsidRPr="00CE3CC7">
        <w:rPr>
          <w:rFonts w:eastAsiaTheme="minorEastAsia"/>
          <w:b w:val="0"/>
          <w:sz w:val="24"/>
          <w:szCs w:val="24"/>
        </w:rPr>
        <w:t xml:space="preserve"> ,</w:t>
      </w:r>
      <w:proofErr w:type="gramEnd"/>
      <w:r w:rsidRPr="00CE3CC7">
        <w:rPr>
          <w:rFonts w:eastAsiaTheme="minorEastAsia"/>
          <w:b w:val="0"/>
          <w:sz w:val="24"/>
          <w:szCs w:val="24"/>
        </w:rPr>
        <w:t xml:space="preserve"> </w:t>
      </w:r>
      <w:r w:rsidRPr="00CE3CC7">
        <w:rPr>
          <w:rFonts w:eastAsiaTheme="minorEastAsia"/>
          <w:b w:val="0"/>
          <w:i/>
          <w:sz w:val="24"/>
          <w:szCs w:val="24"/>
        </w:rPr>
        <w:t>51</w:t>
      </w:r>
      <w:r w:rsidRPr="00CE3CC7">
        <w:rPr>
          <w:rFonts w:eastAsiaTheme="minorEastAsia"/>
          <w:b w:val="0"/>
          <w:sz w:val="24"/>
          <w:szCs w:val="24"/>
        </w:rPr>
        <w:t>, 2683-2686.</w:t>
      </w:r>
    </w:p>
    <w:p w:rsidR="000614F6" w:rsidRPr="00CE3CC7" w:rsidRDefault="000614F6" w:rsidP="001C2084">
      <w:pPr>
        <w:pStyle w:val="a7"/>
        <w:numPr>
          <w:ilvl w:val="0"/>
          <w:numId w:val="3"/>
        </w:numPr>
        <w:snapToGrid w:val="0"/>
        <w:spacing w:beforeLines="50" w:afterLines="50" w:line="360" w:lineRule="auto"/>
        <w:jc w:val="both"/>
        <w:rPr>
          <w:rFonts w:eastAsiaTheme="minorEastAsia"/>
          <w:b w:val="0"/>
          <w:bCs w:val="0"/>
          <w:kern w:val="2"/>
          <w:sz w:val="24"/>
          <w:szCs w:val="24"/>
        </w:rPr>
      </w:pPr>
      <w:r w:rsidRPr="00CE3CC7">
        <w:rPr>
          <w:rFonts w:eastAsiaTheme="minorEastAsia"/>
          <w:b w:val="0"/>
          <w:bCs w:val="0"/>
          <w:kern w:val="2"/>
          <w:sz w:val="24"/>
          <w:szCs w:val="24"/>
        </w:rPr>
        <w:t xml:space="preserve">A Porous Metal–organic Cage Constructed from Dirhodium Paddle-wheels: Synthesis, Structure and Catalysis. Lianfen Chen, Tao Yang, Hao Cui, Tao </w:t>
      </w:r>
      <w:proofErr w:type="gramStart"/>
      <w:r w:rsidRPr="00CE3CC7">
        <w:rPr>
          <w:rFonts w:eastAsiaTheme="minorEastAsia"/>
          <w:b w:val="0"/>
          <w:bCs w:val="0"/>
          <w:kern w:val="2"/>
          <w:sz w:val="24"/>
          <w:szCs w:val="24"/>
        </w:rPr>
        <w:t>Cai</w:t>
      </w:r>
      <w:proofErr w:type="gramEnd"/>
      <w:r w:rsidRPr="00CE3CC7">
        <w:rPr>
          <w:rFonts w:eastAsiaTheme="minorEastAsia"/>
          <w:b w:val="0"/>
          <w:bCs w:val="0"/>
          <w:kern w:val="2"/>
          <w:sz w:val="24"/>
          <w:szCs w:val="24"/>
        </w:rPr>
        <w:t xml:space="preserve">, Li Zhang*, </w:t>
      </w:r>
      <w:r w:rsidRPr="00CE3CC7">
        <w:rPr>
          <w:rFonts w:eastAsiaTheme="minorEastAsia"/>
          <w:bCs w:val="0"/>
          <w:kern w:val="2"/>
          <w:sz w:val="24"/>
          <w:szCs w:val="24"/>
        </w:rPr>
        <w:t>Chengyong Su*</w:t>
      </w:r>
      <w:r w:rsidRPr="00CE3CC7">
        <w:rPr>
          <w:rFonts w:eastAsiaTheme="minorEastAsia"/>
          <w:b w:val="0"/>
          <w:bCs w:val="0"/>
          <w:i/>
          <w:kern w:val="2"/>
          <w:sz w:val="24"/>
          <w:szCs w:val="24"/>
        </w:rPr>
        <w:t xml:space="preserve"> J. Mater. Chem. A</w:t>
      </w:r>
      <w:r w:rsidRPr="00CE3CC7">
        <w:rPr>
          <w:rFonts w:eastAsiaTheme="minorEastAsia"/>
          <w:b w:val="0"/>
          <w:bCs w:val="0"/>
          <w:kern w:val="2"/>
          <w:sz w:val="24"/>
          <w:szCs w:val="24"/>
        </w:rPr>
        <w:t xml:space="preserve"> </w:t>
      </w:r>
      <w:r w:rsidRPr="00CE3CC7">
        <w:rPr>
          <w:rFonts w:eastAsiaTheme="minorEastAsia"/>
          <w:bCs w:val="0"/>
          <w:kern w:val="2"/>
          <w:sz w:val="24"/>
          <w:szCs w:val="24"/>
        </w:rPr>
        <w:t>2015</w:t>
      </w:r>
      <w:r w:rsidRPr="00CE3CC7">
        <w:rPr>
          <w:rFonts w:eastAsiaTheme="minorEastAsia"/>
          <w:b w:val="0"/>
          <w:bCs w:val="0"/>
          <w:kern w:val="2"/>
          <w:sz w:val="24"/>
          <w:szCs w:val="24"/>
        </w:rPr>
        <w:t xml:space="preserve">, </w:t>
      </w:r>
      <w:r w:rsidRPr="00CE3CC7">
        <w:rPr>
          <w:rFonts w:eastAsiaTheme="minorEastAsia"/>
          <w:b w:val="0"/>
          <w:bCs w:val="0"/>
          <w:i/>
          <w:kern w:val="2"/>
          <w:sz w:val="24"/>
          <w:szCs w:val="24"/>
        </w:rPr>
        <w:t>3</w:t>
      </w:r>
      <w:r w:rsidRPr="00CE3CC7">
        <w:rPr>
          <w:rFonts w:eastAsiaTheme="minorEastAsia"/>
          <w:b w:val="0"/>
          <w:bCs w:val="0"/>
          <w:kern w:val="2"/>
          <w:sz w:val="24"/>
          <w:szCs w:val="24"/>
        </w:rPr>
        <w:t>, 20201-20209.</w:t>
      </w:r>
    </w:p>
    <w:p w:rsidR="000614F6" w:rsidRPr="00CE3CC7" w:rsidRDefault="000614F6" w:rsidP="001C2084">
      <w:pPr>
        <w:pStyle w:val="a7"/>
        <w:numPr>
          <w:ilvl w:val="0"/>
          <w:numId w:val="3"/>
        </w:numPr>
        <w:snapToGrid w:val="0"/>
        <w:spacing w:beforeLines="50" w:afterLines="50" w:line="360" w:lineRule="auto"/>
        <w:jc w:val="both"/>
        <w:rPr>
          <w:rFonts w:eastAsiaTheme="minorEastAsia"/>
          <w:b w:val="0"/>
          <w:bCs w:val="0"/>
          <w:kern w:val="2"/>
          <w:sz w:val="24"/>
          <w:szCs w:val="24"/>
        </w:rPr>
      </w:pPr>
      <w:r w:rsidRPr="00CE3CC7">
        <w:rPr>
          <w:rFonts w:eastAsiaTheme="minorEastAsia"/>
          <w:b w:val="0"/>
          <w:bCs w:val="0"/>
          <w:kern w:val="2"/>
          <w:sz w:val="24"/>
          <w:szCs w:val="24"/>
        </w:rPr>
        <w:t xml:space="preserve">Chiral Dirhodium Catalysts Derived from L-serine, L-threonine and L-cysteine: Design, Synthesis and Application. Jian Kang, Baofu Zhu, Jiewei Liu, Bo Wang, Li Zhang*, </w:t>
      </w:r>
      <w:r w:rsidRPr="00CE3CC7">
        <w:rPr>
          <w:rFonts w:eastAsiaTheme="minorEastAsia"/>
          <w:bCs w:val="0"/>
          <w:kern w:val="2"/>
          <w:sz w:val="24"/>
          <w:szCs w:val="24"/>
        </w:rPr>
        <w:t>ChengYong Su*</w:t>
      </w:r>
      <w:r w:rsidRPr="00CE3CC7">
        <w:rPr>
          <w:rFonts w:eastAsiaTheme="minorEastAsia"/>
          <w:b w:val="0"/>
          <w:bCs w:val="0"/>
          <w:kern w:val="2"/>
          <w:sz w:val="24"/>
          <w:szCs w:val="24"/>
        </w:rPr>
        <w:t xml:space="preserve"> </w:t>
      </w:r>
      <w:r w:rsidRPr="00CE3CC7">
        <w:rPr>
          <w:rFonts w:eastAsiaTheme="minorEastAsia"/>
          <w:b w:val="0"/>
          <w:bCs w:val="0"/>
          <w:i/>
          <w:kern w:val="2"/>
          <w:sz w:val="24"/>
          <w:szCs w:val="24"/>
        </w:rPr>
        <w:t>Org. Chem. Front.</w:t>
      </w:r>
      <w:r w:rsidRPr="00CE3CC7">
        <w:rPr>
          <w:rFonts w:eastAsiaTheme="minorEastAsia"/>
          <w:b w:val="0"/>
          <w:bCs w:val="0"/>
          <w:kern w:val="2"/>
          <w:sz w:val="24"/>
          <w:szCs w:val="24"/>
        </w:rPr>
        <w:t xml:space="preserve"> </w:t>
      </w:r>
      <w:r w:rsidRPr="00CE3CC7">
        <w:rPr>
          <w:rFonts w:eastAsiaTheme="minorEastAsia"/>
          <w:bCs w:val="0"/>
          <w:kern w:val="2"/>
          <w:sz w:val="24"/>
          <w:szCs w:val="24"/>
        </w:rPr>
        <w:t>2015</w:t>
      </w:r>
      <w:r w:rsidRPr="00CE3CC7">
        <w:rPr>
          <w:rFonts w:eastAsiaTheme="minorEastAsia"/>
          <w:b w:val="0"/>
          <w:bCs w:val="0"/>
          <w:kern w:val="2"/>
          <w:sz w:val="24"/>
          <w:szCs w:val="24"/>
        </w:rPr>
        <w:t xml:space="preserve">, </w:t>
      </w:r>
      <w:r w:rsidRPr="00CE3CC7">
        <w:rPr>
          <w:rFonts w:eastAsiaTheme="minorEastAsia"/>
          <w:b w:val="0"/>
          <w:bCs w:val="0"/>
          <w:i/>
          <w:kern w:val="2"/>
          <w:sz w:val="24"/>
          <w:szCs w:val="24"/>
        </w:rPr>
        <w:t>2</w:t>
      </w:r>
      <w:r w:rsidRPr="00CE3CC7">
        <w:rPr>
          <w:rFonts w:eastAsiaTheme="minorEastAsia"/>
          <w:b w:val="0"/>
          <w:bCs w:val="0"/>
          <w:kern w:val="2"/>
          <w:sz w:val="24"/>
          <w:szCs w:val="24"/>
        </w:rPr>
        <w:t>, 890-907.</w:t>
      </w:r>
    </w:p>
    <w:p w:rsidR="000614F6" w:rsidRPr="00CE3CC7" w:rsidRDefault="000614F6" w:rsidP="001C2084">
      <w:pPr>
        <w:pStyle w:val="a7"/>
        <w:numPr>
          <w:ilvl w:val="0"/>
          <w:numId w:val="3"/>
        </w:numPr>
        <w:snapToGrid w:val="0"/>
        <w:spacing w:beforeLines="50" w:afterLines="50" w:line="360" w:lineRule="auto"/>
        <w:jc w:val="both"/>
        <w:rPr>
          <w:rFonts w:eastAsiaTheme="minorEastAsia"/>
          <w:b w:val="0"/>
          <w:bCs w:val="0"/>
          <w:kern w:val="2"/>
          <w:sz w:val="24"/>
          <w:szCs w:val="24"/>
        </w:rPr>
      </w:pPr>
      <w:r w:rsidRPr="00CE3CC7">
        <w:rPr>
          <w:rFonts w:eastAsiaTheme="minorEastAsia"/>
          <w:b w:val="0"/>
          <w:bCs w:val="0"/>
          <w:kern w:val="2"/>
          <w:sz w:val="24"/>
          <w:szCs w:val="24"/>
        </w:rPr>
        <w:t xml:space="preserve">Creating Coordination-Based Cavities in a Multiresponsive Supramolecular Gel. Shichao Wei, Mei Pan, Yuanzhong Fan, Haoliang Liu, Jianyong Zhang*, </w:t>
      </w:r>
      <w:r w:rsidRPr="00CE3CC7">
        <w:rPr>
          <w:rFonts w:eastAsiaTheme="minorEastAsia"/>
          <w:bCs w:val="0"/>
          <w:kern w:val="2"/>
          <w:sz w:val="24"/>
          <w:szCs w:val="24"/>
        </w:rPr>
        <w:t>Chengyong Su*</w:t>
      </w:r>
      <w:r w:rsidRPr="00CE3CC7">
        <w:rPr>
          <w:rFonts w:eastAsiaTheme="minorEastAsia"/>
          <w:b w:val="0"/>
          <w:bCs w:val="0"/>
          <w:kern w:val="2"/>
          <w:sz w:val="24"/>
          <w:szCs w:val="24"/>
        </w:rPr>
        <w:t xml:space="preserve"> </w:t>
      </w:r>
      <w:r w:rsidRPr="00CE3CC7">
        <w:rPr>
          <w:rFonts w:eastAsiaTheme="minorEastAsia"/>
          <w:b w:val="0"/>
          <w:bCs w:val="0"/>
          <w:i/>
          <w:kern w:val="2"/>
          <w:sz w:val="24"/>
          <w:szCs w:val="24"/>
        </w:rPr>
        <w:t>Chem. Eur. J.</w:t>
      </w:r>
      <w:r w:rsidRPr="00CE3CC7">
        <w:rPr>
          <w:rFonts w:eastAsiaTheme="minorEastAsia"/>
          <w:b w:val="0"/>
          <w:bCs w:val="0"/>
          <w:kern w:val="2"/>
          <w:sz w:val="24"/>
          <w:szCs w:val="24"/>
        </w:rPr>
        <w:t xml:space="preserve"> </w:t>
      </w:r>
      <w:r w:rsidRPr="00CE3CC7">
        <w:rPr>
          <w:rFonts w:eastAsiaTheme="minorEastAsia"/>
          <w:bCs w:val="0"/>
          <w:kern w:val="2"/>
          <w:sz w:val="24"/>
          <w:szCs w:val="24"/>
        </w:rPr>
        <w:t>2015</w:t>
      </w:r>
      <w:r w:rsidRPr="00CE3CC7">
        <w:rPr>
          <w:rFonts w:eastAsiaTheme="minorEastAsia"/>
          <w:b w:val="0"/>
          <w:bCs w:val="0"/>
          <w:kern w:val="2"/>
          <w:sz w:val="24"/>
          <w:szCs w:val="24"/>
        </w:rPr>
        <w:t xml:space="preserve">, </w:t>
      </w:r>
      <w:r w:rsidRPr="00CE3CC7">
        <w:rPr>
          <w:rFonts w:eastAsiaTheme="minorEastAsia"/>
          <w:b w:val="0"/>
          <w:bCs w:val="0"/>
          <w:i/>
          <w:kern w:val="2"/>
          <w:sz w:val="24"/>
          <w:szCs w:val="24"/>
        </w:rPr>
        <w:t>21</w:t>
      </w:r>
      <w:r w:rsidRPr="00CE3CC7">
        <w:rPr>
          <w:rFonts w:eastAsiaTheme="minorEastAsia"/>
          <w:b w:val="0"/>
          <w:bCs w:val="0"/>
          <w:kern w:val="2"/>
          <w:sz w:val="24"/>
          <w:szCs w:val="24"/>
        </w:rPr>
        <w:t>, 7418-7427.</w:t>
      </w:r>
    </w:p>
    <w:p w:rsidR="000614F6" w:rsidRPr="00CE3CC7" w:rsidRDefault="000614F6" w:rsidP="001C2084">
      <w:pPr>
        <w:pStyle w:val="a7"/>
        <w:numPr>
          <w:ilvl w:val="0"/>
          <w:numId w:val="3"/>
        </w:numPr>
        <w:snapToGrid w:val="0"/>
        <w:spacing w:beforeLines="50" w:afterLines="50" w:line="360" w:lineRule="auto"/>
        <w:jc w:val="both"/>
        <w:rPr>
          <w:rFonts w:eastAsiaTheme="minorEastAsia"/>
          <w:b w:val="0"/>
          <w:bCs w:val="0"/>
          <w:kern w:val="2"/>
          <w:sz w:val="24"/>
          <w:szCs w:val="24"/>
        </w:rPr>
      </w:pPr>
      <w:r w:rsidRPr="00CE3CC7">
        <w:rPr>
          <w:rFonts w:eastAsiaTheme="minorEastAsia"/>
          <w:b w:val="0"/>
          <w:bCs w:val="0"/>
          <w:kern w:val="2"/>
          <w:sz w:val="24"/>
          <w:szCs w:val="24"/>
        </w:rPr>
        <w:lastRenderedPageBreak/>
        <w:t xml:space="preserve">Near-infrared (NIR) Emitting Nd/Yb(III) Complexes Sensitized by MLCT States of Ru(II)/Ir(III) Metalloligands in the Visible Light Region. Luyin Zhang, Yajun Hou, Mei Pan*, Ling Chen, Yixuan Zhu, Shaoyun Yin, Guang Shao*, </w:t>
      </w:r>
      <w:r w:rsidRPr="00CE3CC7">
        <w:rPr>
          <w:rFonts w:eastAsiaTheme="minorEastAsia"/>
          <w:bCs w:val="0"/>
          <w:kern w:val="2"/>
          <w:sz w:val="24"/>
          <w:szCs w:val="24"/>
        </w:rPr>
        <w:t>Chengyong Su*</w:t>
      </w:r>
      <w:r w:rsidRPr="00CE3CC7">
        <w:rPr>
          <w:rFonts w:eastAsiaTheme="minorEastAsia"/>
          <w:b w:val="0"/>
          <w:bCs w:val="0"/>
          <w:kern w:val="2"/>
          <w:sz w:val="24"/>
          <w:szCs w:val="24"/>
        </w:rPr>
        <w:t xml:space="preserve"> </w:t>
      </w:r>
      <w:r w:rsidRPr="00CE3CC7">
        <w:rPr>
          <w:rFonts w:eastAsiaTheme="minorEastAsia"/>
          <w:b w:val="0"/>
          <w:bCs w:val="0"/>
          <w:i/>
          <w:kern w:val="2"/>
          <w:sz w:val="24"/>
          <w:szCs w:val="24"/>
        </w:rPr>
        <w:t>Dalton Trans.</w:t>
      </w:r>
      <w:r w:rsidRPr="00CE3CC7">
        <w:rPr>
          <w:rFonts w:eastAsiaTheme="minorEastAsia"/>
          <w:b w:val="0"/>
          <w:bCs w:val="0"/>
          <w:kern w:val="2"/>
          <w:sz w:val="24"/>
          <w:szCs w:val="24"/>
        </w:rPr>
        <w:t xml:space="preserve"> </w:t>
      </w:r>
      <w:r w:rsidRPr="00CE3CC7">
        <w:rPr>
          <w:rFonts w:eastAsiaTheme="minorEastAsia"/>
          <w:bCs w:val="0"/>
          <w:kern w:val="2"/>
          <w:sz w:val="24"/>
          <w:szCs w:val="24"/>
        </w:rPr>
        <w:t>2015</w:t>
      </w:r>
      <w:r w:rsidRPr="00CE3CC7">
        <w:rPr>
          <w:rFonts w:eastAsiaTheme="minorEastAsia"/>
          <w:b w:val="0"/>
          <w:bCs w:val="0"/>
          <w:kern w:val="2"/>
          <w:sz w:val="24"/>
          <w:szCs w:val="24"/>
        </w:rPr>
        <w:t xml:space="preserve">, </w:t>
      </w:r>
      <w:r w:rsidRPr="00CE3CC7">
        <w:rPr>
          <w:rFonts w:eastAsiaTheme="minorEastAsia"/>
          <w:b w:val="0"/>
          <w:bCs w:val="0"/>
          <w:i/>
          <w:kern w:val="2"/>
          <w:sz w:val="24"/>
          <w:szCs w:val="24"/>
        </w:rPr>
        <w:t>44</w:t>
      </w:r>
      <w:r w:rsidRPr="00CE3CC7">
        <w:rPr>
          <w:rFonts w:eastAsiaTheme="minorEastAsia"/>
          <w:b w:val="0"/>
          <w:bCs w:val="0"/>
          <w:kern w:val="2"/>
          <w:sz w:val="24"/>
          <w:szCs w:val="24"/>
        </w:rPr>
        <w:t>, 15212-15219.</w:t>
      </w:r>
    </w:p>
    <w:p w:rsidR="000614F6" w:rsidRPr="00CE3CC7" w:rsidRDefault="000614F6" w:rsidP="001C2084">
      <w:pPr>
        <w:pStyle w:val="a4"/>
        <w:numPr>
          <w:ilvl w:val="0"/>
          <w:numId w:val="3"/>
        </w:numPr>
        <w:adjustRightInd w:val="0"/>
        <w:snapToGrid w:val="0"/>
        <w:spacing w:beforeLines="50" w:afterLines="50" w:line="360" w:lineRule="auto"/>
        <w:ind w:left="357" w:hanging="357"/>
        <w:rPr>
          <w:rFonts w:ascii="Times New Roman" w:eastAsiaTheme="minorEastAsia" w:hAnsi="Times New Roman" w:cs="Times New Roman"/>
          <w:bCs/>
          <w:sz w:val="24"/>
          <w:szCs w:val="24"/>
        </w:rPr>
      </w:pPr>
      <w:r w:rsidRPr="00CE3CC7">
        <w:rPr>
          <w:rFonts w:ascii="Times New Roman" w:eastAsiaTheme="minorEastAsia" w:hAnsi="Times New Roman" w:cs="Times New Roman"/>
          <w:bCs/>
          <w:sz w:val="24"/>
          <w:szCs w:val="24"/>
        </w:rPr>
        <w:t>The Electronic Effects of Ligands on Metalcoordination Geometry: A Key Role in the Visual Discrimination of Dimethylaminopyridine and Its Application towards Chemo-switch. Weiwei Fang, Cong Liu, Jiangbo Chen, Zhengwei Lu, Zhiming Li*,</w:t>
      </w:r>
      <w:r w:rsidRPr="00CE3CC7">
        <w:rPr>
          <w:rFonts w:ascii="Times New Roman" w:eastAsiaTheme="minorEastAsia" w:hAnsi="Times New Roman" w:cs="Times New Roman"/>
          <w:kern w:val="0"/>
          <w:sz w:val="24"/>
          <w:szCs w:val="24"/>
        </w:rPr>
        <w:t xml:space="preserve"> </w:t>
      </w:r>
      <w:r w:rsidRPr="00CE3CC7">
        <w:rPr>
          <w:rFonts w:ascii="Times New Roman" w:eastAsiaTheme="minorEastAsia" w:hAnsi="Times New Roman" w:cs="Times New Roman"/>
          <w:bCs/>
          <w:sz w:val="24"/>
          <w:szCs w:val="24"/>
        </w:rPr>
        <w:t xml:space="preserve">Xiaoling Bao, </w:t>
      </w:r>
      <w:r w:rsidRPr="00CE3CC7">
        <w:rPr>
          <w:rFonts w:ascii="Times New Roman" w:eastAsiaTheme="minorEastAsia" w:hAnsi="Times New Roman" w:cs="Times New Roman"/>
          <w:b/>
          <w:bCs/>
          <w:sz w:val="24"/>
          <w:szCs w:val="24"/>
        </w:rPr>
        <w:t>Tao Tu*</w:t>
      </w:r>
      <w:r w:rsidRPr="00CE3CC7">
        <w:rPr>
          <w:rFonts w:ascii="Times New Roman" w:eastAsiaTheme="minorEastAsia" w:hAnsi="Times New Roman" w:cs="Times New Roman"/>
          <w:bCs/>
          <w:sz w:val="24"/>
          <w:szCs w:val="24"/>
        </w:rPr>
        <w:t xml:space="preserve"> </w:t>
      </w:r>
      <w:r w:rsidRPr="00CE3CC7">
        <w:rPr>
          <w:rFonts w:ascii="Times New Roman" w:eastAsiaTheme="minorEastAsia" w:hAnsi="Times New Roman" w:cs="Times New Roman"/>
          <w:bCs/>
          <w:i/>
          <w:sz w:val="24"/>
          <w:szCs w:val="24"/>
        </w:rPr>
        <w:t>Chem. Commun.</w:t>
      </w:r>
      <w:r w:rsidRPr="00CE3CC7">
        <w:rPr>
          <w:rFonts w:ascii="Times New Roman" w:eastAsiaTheme="minorEastAsia" w:hAnsi="Times New Roman" w:cs="Times New Roman"/>
          <w:bCs/>
          <w:sz w:val="24"/>
          <w:szCs w:val="24"/>
        </w:rPr>
        <w:t xml:space="preserve"> </w:t>
      </w:r>
      <w:r w:rsidRPr="00CE3CC7">
        <w:rPr>
          <w:rFonts w:ascii="Times New Roman" w:eastAsiaTheme="minorEastAsia" w:hAnsi="Times New Roman" w:cs="Times New Roman"/>
          <w:b/>
          <w:bCs/>
          <w:sz w:val="24"/>
          <w:szCs w:val="24"/>
        </w:rPr>
        <w:t>2015</w:t>
      </w:r>
      <w:r w:rsidRPr="00CE3CC7">
        <w:rPr>
          <w:rFonts w:ascii="Times New Roman" w:eastAsiaTheme="minorEastAsia" w:hAnsi="Times New Roman" w:cs="Times New Roman"/>
          <w:bCs/>
          <w:sz w:val="24"/>
          <w:szCs w:val="24"/>
        </w:rPr>
        <w:t xml:space="preserve">, </w:t>
      </w:r>
      <w:r w:rsidRPr="00CE3CC7">
        <w:rPr>
          <w:rFonts w:ascii="Times New Roman" w:eastAsiaTheme="minorEastAsia" w:hAnsi="Times New Roman" w:cs="Times New Roman"/>
          <w:bCs/>
          <w:i/>
          <w:sz w:val="24"/>
          <w:szCs w:val="24"/>
        </w:rPr>
        <w:t>51</w:t>
      </w:r>
      <w:r w:rsidRPr="00CE3CC7">
        <w:rPr>
          <w:rFonts w:ascii="Times New Roman" w:eastAsiaTheme="minorEastAsia" w:hAnsi="Times New Roman" w:cs="Times New Roman"/>
          <w:bCs/>
          <w:sz w:val="24"/>
          <w:szCs w:val="24"/>
        </w:rPr>
        <w:t>, 4267-4270.</w:t>
      </w:r>
    </w:p>
    <w:p w:rsidR="000614F6" w:rsidRPr="00CE3CC7" w:rsidRDefault="000614F6" w:rsidP="001C2084">
      <w:pPr>
        <w:numPr>
          <w:ilvl w:val="0"/>
          <w:numId w:val="3"/>
        </w:numPr>
        <w:adjustRightInd w:val="0"/>
        <w:snapToGrid w:val="0"/>
        <w:spacing w:beforeLines="50" w:afterLines="50" w:line="360" w:lineRule="auto"/>
        <w:rPr>
          <w:rFonts w:eastAsiaTheme="minorEastAsia"/>
          <w:bCs/>
          <w:color w:val="000000"/>
          <w:sz w:val="24"/>
        </w:rPr>
      </w:pPr>
      <w:proofErr w:type="gramStart"/>
      <w:r w:rsidRPr="00CE3CC7">
        <w:rPr>
          <w:rFonts w:eastAsiaTheme="minorEastAsia"/>
          <w:bCs/>
          <w:color w:val="000000"/>
          <w:sz w:val="24"/>
        </w:rPr>
        <w:t>Ru(</w:t>
      </w:r>
      <w:proofErr w:type="gramEnd"/>
      <w:r w:rsidRPr="00CE3CC7">
        <w:rPr>
          <w:rFonts w:eastAsiaTheme="minorEastAsia"/>
          <w:bCs/>
          <w:color w:val="000000"/>
          <w:sz w:val="24"/>
        </w:rPr>
        <w:t xml:space="preserve">II)-catalyzed Amidation Reactions of 8-methylquinolines with Azides </w:t>
      </w:r>
      <w:r w:rsidRPr="00CE3CC7">
        <w:rPr>
          <w:rFonts w:eastAsiaTheme="minorEastAsia"/>
          <w:bCs/>
          <w:i/>
          <w:color w:val="000000"/>
          <w:sz w:val="24"/>
        </w:rPr>
        <w:t>via</w:t>
      </w:r>
      <w:r w:rsidRPr="00CE3CC7">
        <w:rPr>
          <w:rFonts w:eastAsiaTheme="minorEastAsia"/>
          <w:bCs/>
          <w:color w:val="000000"/>
          <w:sz w:val="24"/>
        </w:rPr>
        <w:t xml:space="preserve"> C(sp</w:t>
      </w:r>
      <w:r w:rsidRPr="00CE3CC7">
        <w:rPr>
          <w:rFonts w:eastAsiaTheme="minorEastAsia"/>
          <w:bCs/>
          <w:color w:val="000000"/>
          <w:sz w:val="24"/>
          <w:vertAlign w:val="superscript"/>
        </w:rPr>
        <w:t>3</w:t>
      </w:r>
      <w:r w:rsidRPr="00CE3CC7">
        <w:rPr>
          <w:rFonts w:eastAsiaTheme="minorEastAsia"/>
          <w:bCs/>
          <w:color w:val="000000"/>
          <w:sz w:val="24"/>
        </w:rPr>
        <w:t xml:space="preserve">)-H Activation. Bingxian Liu, Bin Li, </w:t>
      </w:r>
      <w:r w:rsidRPr="00CE3CC7">
        <w:rPr>
          <w:rFonts w:eastAsiaTheme="minorEastAsia"/>
          <w:b/>
          <w:bCs/>
          <w:color w:val="000000"/>
          <w:sz w:val="24"/>
        </w:rPr>
        <w:t>Baiquan Wang*</w:t>
      </w:r>
      <w:r w:rsidRPr="00CE3CC7">
        <w:rPr>
          <w:rFonts w:eastAsiaTheme="minorEastAsia"/>
          <w:bCs/>
          <w:color w:val="000000"/>
          <w:sz w:val="24"/>
        </w:rPr>
        <w:t xml:space="preserve"> </w:t>
      </w:r>
      <w:r w:rsidRPr="00CE3CC7">
        <w:rPr>
          <w:rFonts w:eastAsiaTheme="minorEastAsia"/>
          <w:bCs/>
          <w:i/>
          <w:color w:val="000000"/>
          <w:sz w:val="24"/>
        </w:rPr>
        <w:t>Chem. Commun.</w:t>
      </w:r>
      <w:r w:rsidRPr="00CE3CC7">
        <w:rPr>
          <w:rFonts w:eastAsiaTheme="minorEastAsia"/>
          <w:bCs/>
          <w:color w:val="000000"/>
          <w:sz w:val="24"/>
        </w:rPr>
        <w:t xml:space="preserve"> </w:t>
      </w:r>
      <w:r w:rsidRPr="00CE3CC7">
        <w:rPr>
          <w:rFonts w:eastAsiaTheme="minorEastAsia"/>
          <w:b/>
          <w:bCs/>
          <w:color w:val="000000"/>
          <w:sz w:val="24"/>
        </w:rPr>
        <w:t>2015</w:t>
      </w:r>
      <w:r w:rsidRPr="00CE3CC7">
        <w:rPr>
          <w:rFonts w:eastAsiaTheme="minorEastAsia"/>
          <w:bCs/>
          <w:color w:val="000000"/>
          <w:sz w:val="24"/>
        </w:rPr>
        <w:t xml:space="preserve">, </w:t>
      </w:r>
      <w:r w:rsidRPr="00CE3CC7">
        <w:rPr>
          <w:rFonts w:eastAsiaTheme="minorEastAsia"/>
          <w:bCs/>
          <w:i/>
          <w:color w:val="000000"/>
          <w:sz w:val="24"/>
        </w:rPr>
        <w:t>51</w:t>
      </w:r>
      <w:r w:rsidRPr="00CE3CC7">
        <w:rPr>
          <w:rFonts w:eastAsiaTheme="minorEastAsia"/>
          <w:bCs/>
          <w:color w:val="000000"/>
          <w:sz w:val="24"/>
        </w:rPr>
        <w:t>, 16334-16337.</w:t>
      </w:r>
    </w:p>
    <w:p w:rsidR="000614F6" w:rsidRPr="00CE3CC7" w:rsidRDefault="000614F6" w:rsidP="001C2084">
      <w:pPr>
        <w:numPr>
          <w:ilvl w:val="0"/>
          <w:numId w:val="3"/>
        </w:numPr>
        <w:adjustRightInd w:val="0"/>
        <w:snapToGrid w:val="0"/>
        <w:spacing w:beforeLines="50" w:afterLines="50" w:line="360" w:lineRule="auto"/>
        <w:rPr>
          <w:rFonts w:eastAsiaTheme="minorEastAsia"/>
          <w:bCs/>
          <w:color w:val="000000"/>
          <w:sz w:val="24"/>
        </w:rPr>
      </w:pPr>
      <w:r w:rsidRPr="00CE3CC7">
        <w:rPr>
          <w:rFonts w:eastAsiaTheme="minorEastAsia"/>
          <w:bCs/>
          <w:color w:val="000000"/>
          <w:sz w:val="24"/>
        </w:rPr>
        <w:t xml:space="preserve">Regioselective Synthesis of Multisubstituted Isoquinolones and Pyridones </w:t>
      </w:r>
      <w:r w:rsidRPr="00CE3CC7">
        <w:rPr>
          <w:rFonts w:eastAsiaTheme="minorEastAsia"/>
          <w:bCs/>
          <w:i/>
          <w:color w:val="000000"/>
          <w:sz w:val="24"/>
        </w:rPr>
        <w:t>via</w:t>
      </w:r>
      <w:r w:rsidRPr="00CE3CC7">
        <w:rPr>
          <w:rFonts w:eastAsiaTheme="minorEastAsia"/>
          <w:bCs/>
          <w:color w:val="000000"/>
          <w:sz w:val="24"/>
        </w:rPr>
        <w:t xml:space="preserve"> </w:t>
      </w:r>
      <w:proofErr w:type="gramStart"/>
      <w:r w:rsidRPr="00CE3CC7">
        <w:rPr>
          <w:rFonts w:eastAsiaTheme="minorEastAsia"/>
          <w:bCs/>
          <w:color w:val="000000"/>
          <w:sz w:val="24"/>
        </w:rPr>
        <w:t>Rh(</w:t>
      </w:r>
      <w:proofErr w:type="gramEnd"/>
      <w:r w:rsidRPr="00CE3CC7">
        <w:rPr>
          <w:rFonts w:eastAsiaTheme="minorEastAsia"/>
          <w:bCs/>
          <w:color w:val="000000"/>
          <w:sz w:val="24"/>
        </w:rPr>
        <w:t xml:space="preserve">III)-catalyzed Annulation Reactions. Liangliang Shi, Ke Yu, </w:t>
      </w:r>
      <w:r w:rsidRPr="00CE3CC7">
        <w:rPr>
          <w:rFonts w:eastAsiaTheme="minorEastAsia"/>
          <w:b/>
          <w:bCs/>
          <w:color w:val="000000"/>
          <w:sz w:val="24"/>
        </w:rPr>
        <w:t>Baiquan Wang*</w:t>
      </w:r>
      <w:r w:rsidRPr="00CE3CC7">
        <w:rPr>
          <w:rFonts w:eastAsiaTheme="minorEastAsia"/>
          <w:bCs/>
          <w:color w:val="000000"/>
          <w:sz w:val="24"/>
        </w:rPr>
        <w:t xml:space="preserve"> </w:t>
      </w:r>
      <w:r w:rsidRPr="00CE3CC7">
        <w:rPr>
          <w:rFonts w:eastAsiaTheme="minorEastAsia"/>
          <w:bCs/>
          <w:i/>
          <w:color w:val="000000"/>
          <w:sz w:val="24"/>
        </w:rPr>
        <w:t>Chem. Commun.</w:t>
      </w:r>
      <w:r w:rsidRPr="00CE3CC7">
        <w:rPr>
          <w:rFonts w:eastAsiaTheme="minorEastAsia"/>
          <w:bCs/>
          <w:color w:val="000000"/>
          <w:sz w:val="24"/>
        </w:rPr>
        <w:t xml:space="preserve"> </w:t>
      </w:r>
      <w:r w:rsidRPr="00CE3CC7">
        <w:rPr>
          <w:rFonts w:eastAsiaTheme="minorEastAsia"/>
          <w:b/>
          <w:bCs/>
          <w:color w:val="000000"/>
          <w:sz w:val="24"/>
        </w:rPr>
        <w:t>2015</w:t>
      </w:r>
      <w:r w:rsidRPr="00CE3CC7">
        <w:rPr>
          <w:rFonts w:eastAsiaTheme="minorEastAsia"/>
          <w:bCs/>
          <w:color w:val="000000"/>
          <w:sz w:val="24"/>
        </w:rPr>
        <w:t xml:space="preserve">, </w:t>
      </w:r>
      <w:r w:rsidRPr="00CE3CC7">
        <w:rPr>
          <w:rFonts w:eastAsiaTheme="minorEastAsia"/>
          <w:bCs/>
          <w:i/>
          <w:color w:val="000000"/>
          <w:sz w:val="24"/>
        </w:rPr>
        <w:t>51,</w:t>
      </w:r>
      <w:r w:rsidRPr="00CE3CC7">
        <w:rPr>
          <w:rFonts w:eastAsiaTheme="minorEastAsia"/>
          <w:bCs/>
          <w:color w:val="000000"/>
          <w:sz w:val="24"/>
        </w:rPr>
        <w:t xml:space="preserve"> 17277-17280.</w:t>
      </w:r>
    </w:p>
    <w:p w:rsidR="000614F6" w:rsidRPr="00CE3CC7" w:rsidRDefault="000614F6" w:rsidP="001C2084">
      <w:pPr>
        <w:numPr>
          <w:ilvl w:val="0"/>
          <w:numId w:val="3"/>
        </w:numPr>
        <w:adjustRightInd w:val="0"/>
        <w:snapToGrid w:val="0"/>
        <w:spacing w:beforeLines="50" w:afterLines="50" w:line="360" w:lineRule="auto"/>
        <w:rPr>
          <w:rFonts w:eastAsiaTheme="minorEastAsia"/>
          <w:bCs/>
          <w:color w:val="000000"/>
          <w:sz w:val="24"/>
        </w:rPr>
      </w:pPr>
      <w:proofErr w:type="gramStart"/>
      <w:r w:rsidRPr="00CE3CC7">
        <w:rPr>
          <w:rFonts w:eastAsiaTheme="minorEastAsia"/>
          <w:bCs/>
          <w:color w:val="000000"/>
          <w:sz w:val="24"/>
        </w:rPr>
        <w:t>Ir(</w:t>
      </w:r>
      <w:proofErr w:type="gramEnd"/>
      <w:r w:rsidRPr="00CE3CC7">
        <w:rPr>
          <w:rFonts w:eastAsiaTheme="minorEastAsia"/>
          <w:bCs/>
          <w:color w:val="000000"/>
          <w:sz w:val="24"/>
        </w:rPr>
        <w:t xml:space="preserve">III)-catalyzed oxidative coupling of NH isoquinolones with benzoquinone, Tao Zhou, Liubo Li, Bin Li, Haibin Song, </w:t>
      </w:r>
      <w:r w:rsidRPr="00CE3CC7">
        <w:rPr>
          <w:rFonts w:eastAsiaTheme="minorEastAsia"/>
          <w:b/>
          <w:bCs/>
          <w:color w:val="000000"/>
          <w:sz w:val="24"/>
        </w:rPr>
        <w:t>Baiquan Wang*</w:t>
      </w:r>
      <w:r w:rsidRPr="00CE3CC7">
        <w:rPr>
          <w:rFonts w:eastAsiaTheme="minorEastAsia"/>
          <w:bCs/>
          <w:color w:val="000000"/>
          <w:sz w:val="24"/>
        </w:rPr>
        <w:t xml:space="preserve"> </w:t>
      </w:r>
      <w:r w:rsidRPr="00CE3CC7">
        <w:rPr>
          <w:rFonts w:eastAsiaTheme="minorEastAsia"/>
          <w:bCs/>
          <w:i/>
          <w:color w:val="000000"/>
          <w:sz w:val="24"/>
        </w:rPr>
        <w:t>Org. Lett.</w:t>
      </w:r>
      <w:r w:rsidRPr="00CE3CC7">
        <w:rPr>
          <w:rFonts w:eastAsiaTheme="minorEastAsia"/>
          <w:bCs/>
          <w:color w:val="000000"/>
          <w:sz w:val="24"/>
        </w:rPr>
        <w:t xml:space="preserve"> </w:t>
      </w:r>
      <w:r w:rsidRPr="00CE3CC7">
        <w:rPr>
          <w:rFonts w:eastAsiaTheme="minorEastAsia"/>
          <w:b/>
          <w:bCs/>
          <w:color w:val="000000"/>
          <w:sz w:val="24"/>
        </w:rPr>
        <w:t>2015</w:t>
      </w:r>
      <w:r w:rsidRPr="00CE3CC7">
        <w:rPr>
          <w:rFonts w:eastAsiaTheme="minorEastAsia"/>
          <w:bCs/>
          <w:color w:val="000000"/>
          <w:sz w:val="24"/>
        </w:rPr>
        <w:t xml:space="preserve">, </w:t>
      </w:r>
      <w:r w:rsidRPr="00CE3CC7">
        <w:rPr>
          <w:rFonts w:eastAsiaTheme="minorEastAsia"/>
          <w:bCs/>
          <w:i/>
          <w:color w:val="000000"/>
          <w:sz w:val="24"/>
        </w:rPr>
        <w:t>17</w:t>
      </w:r>
      <w:r w:rsidRPr="00CE3CC7">
        <w:rPr>
          <w:rFonts w:eastAsiaTheme="minorEastAsia"/>
          <w:bCs/>
          <w:color w:val="000000"/>
          <w:sz w:val="24"/>
        </w:rPr>
        <w:t>, 4204-4207.</w:t>
      </w:r>
    </w:p>
    <w:p w:rsidR="000614F6" w:rsidRPr="00CE3CC7" w:rsidRDefault="000614F6" w:rsidP="001C2084">
      <w:pPr>
        <w:numPr>
          <w:ilvl w:val="0"/>
          <w:numId w:val="3"/>
        </w:numPr>
        <w:adjustRightInd w:val="0"/>
        <w:snapToGrid w:val="0"/>
        <w:spacing w:beforeLines="50" w:afterLines="50" w:line="360" w:lineRule="auto"/>
        <w:rPr>
          <w:rFonts w:eastAsiaTheme="minorEastAsia"/>
          <w:bCs/>
          <w:color w:val="000000"/>
          <w:sz w:val="24"/>
        </w:rPr>
      </w:pPr>
      <w:proofErr w:type="gramStart"/>
      <w:r w:rsidRPr="00CE3CC7">
        <w:rPr>
          <w:rFonts w:eastAsiaTheme="minorEastAsia"/>
          <w:bCs/>
          <w:color w:val="000000"/>
          <w:sz w:val="24"/>
        </w:rPr>
        <w:t>Ruthenium(</w:t>
      </w:r>
      <w:proofErr w:type="gramEnd"/>
      <w:r w:rsidRPr="00CE3CC7">
        <w:rPr>
          <w:rFonts w:eastAsiaTheme="minorEastAsia"/>
          <w:bCs/>
          <w:color w:val="000000"/>
          <w:sz w:val="24"/>
        </w:rPr>
        <w:t xml:space="preserve">II)-catalyzed Oxidative Annulation Reactions of Aryl Imidazolium Salts </w:t>
      </w:r>
      <w:r w:rsidRPr="00CE3CC7">
        <w:rPr>
          <w:rFonts w:eastAsiaTheme="minorEastAsia"/>
          <w:bCs/>
          <w:i/>
          <w:color w:val="000000"/>
          <w:sz w:val="24"/>
        </w:rPr>
        <w:t>via</w:t>
      </w:r>
      <w:r w:rsidRPr="00CE3CC7">
        <w:rPr>
          <w:rFonts w:eastAsiaTheme="minorEastAsia"/>
          <w:bCs/>
          <w:color w:val="000000"/>
          <w:sz w:val="24"/>
        </w:rPr>
        <w:t xml:space="preserve"> NHC-directed C–H Activation. Renhe Li, Yang Hu, Ran Liu, Ruofang Hu, Bin Li, </w:t>
      </w:r>
      <w:r w:rsidRPr="00CE3CC7">
        <w:rPr>
          <w:rFonts w:eastAsiaTheme="minorEastAsia"/>
          <w:b/>
          <w:bCs/>
          <w:color w:val="000000"/>
          <w:sz w:val="24"/>
        </w:rPr>
        <w:t>Baiquan Wang*</w:t>
      </w:r>
      <w:r w:rsidRPr="00CE3CC7">
        <w:rPr>
          <w:rFonts w:eastAsiaTheme="minorEastAsia"/>
          <w:bCs/>
          <w:color w:val="000000"/>
          <w:sz w:val="24"/>
        </w:rPr>
        <w:t xml:space="preserve"> </w:t>
      </w:r>
      <w:r w:rsidRPr="00CE3CC7">
        <w:rPr>
          <w:rFonts w:eastAsiaTheme="minorEastAsia"/>
          <w:bCs/>
          <w:i/>
          <w:color w:val="000000"/>
          <w:sz w:val="24"/>
        </w:rPr>
        <w:t xml:space="preserve">Adv. Synth. Catal. </w:t>
      </w:r>
      <w:r w:rsidRPr="00CE3CC7">
        <w:rPr>
          <w:rFonts w:eastAsiaTheme="minorEastAsia"/>
          <w:b/>
          <w:bCs/>
          <w:color w:val="000000"/>
          <w:sz w:val="24"/>
        </w:rPr>
        <w:t>2015</w:t>
      </w:r>
      <w:r w:rsidRPr="00CE3CC7">
        <w:rPr>
          <w:rFonts w:eastAsiaTheme="minorEastAsia"/>
          <w:bCs/>
          <w:color w:val="000000"/>
          <w:sz w:val="24"/>
        </w:rPr>
        <w:t xml:space="preserve">, </w:t>
      </w:r>
      <w:r w:rsidRPr="00CE3CC7">
        <w:rPr>
          <w:rFonts w:eastAsiaTheme="minorEastAsia"/>
          <w:bCs/>
          <w:i/>
          <w:color w:val="000000"/>
          <w:sz w:val="24"/>
        </w:rPr>
        <w:t>357</w:t>
      </w:r>
      <w:r w:rsidRPr="00CE3CC7">
        <w:rPr>
          <w:rFonts w:eastAsiaTheme="minorEastAsia"/>
          <w:bCs/>
          <w:color w:val="000000"/>
          <w:sz w:val="24"/>
        </w:rPr>
        <w:t>, 3885-3892.</w:t>
      </w:r>
    </w:p>
    <w:p w:rsidR="000614F6" w:rsidRPr="00CE3CC7" w:rsidRDefault="000614F6" w:rsidP="001C2084">
      <w:pPr>
        <w:numPr>
          <w:ilvl w:val="0"/>
          <w:numId w:val="3"/>
        </w:numPr>
        <w:adjustRightInd w:val="0"/>
        <w:snapToGrid w:val="0"/>
        <w:spacing w:beforeLines="50" w:afterLines="50" w:line="360" w:lineRule="auto"/>
        <w:rPr>
          <w:rFonts w:eastAsiaTheme="minorEastAsia"/>
          <w:sz w:val="24"/>
        </w:rPr>
      </w:pPr>
      <w:proofErr w:type="gramStart"/>
      <w:r w:rsidRPr="00CE3CC7">
        <w:rPr>
          <w:rFonts w:eastAsiaTheme="minorEastAsia"/>
          <w:sz w:val="24"/>
        </w:rPr>
        <w:t>Rhodium(</w:t>
      </w:r>
      <w:proofErr w:type="gramEnd"/>
      <w:r w:rsidRPr="00CE3CC7">
        <w:rPr>
          <w:rFonts w:eastAsiaTheme="minorEastAsia"/>
          <w:sz w:val="24"/>
        </w:rPr>
        <w:t xml:space="preserve">III)-catalyzed C–H Activation and Annulation with 1-alkynylphosphine Aulfides: A Mild and Regioselective Access for the Synthesis of Bulky Phosphine Ligands. </w:t>
      </w:r>
      <w:r w:rsidRPr="00CE3CC7">
        <w:rPr>
          <w:rFonts w:eastAsiaTheme="minorEastAsia"/>
          <w:bCs/>
          <w:color w:val="000000"/>
          <w:sz w:val="24"/>
        </w:rPr>
        <w:t xml:space="preserve">Bin Li*, Jie </w:t>
      </w:r>
      <w:r w:rsidRPr="00CE3CC7">
        <w:rPr>
          <w:rFonts w:eastAsiaTheme="minorEastAsia"/>
          <w:sz w:val="24"/>
        </w:rPr>
        <w:t xml:space="preserve">Yang, Hong Xu, Haibin Song, </w:t>
      </w:r>
      <w:r w:rsidRPr="00CE3CC7">
        <w:rPr>
          <w:rFonts w:eastAsiaTheme="minorEastAsia"/>
          <w:b/>
          <w:sz w:val="24"/>
        </w:rPr>
        <w:t>Baiquan Wang*</w:t>
      </w:r>
      <w:r w:rsidRPr="00CE3CC7">
        <w:rPr>
          <w:rFonts w:eastAsiaTheme="minorEastAsia"/>
          <w:sz w:val="24"/>
        </w:rPr>
        <w:t xml:space="preserve"> </w:t>
      </w:r>
      <w:r w:rsidRPr="00CE3CC7">
        <w:rPr>
          <w:rFonts w:eastAsiaTheme="minorEastAsia"/>
          <w:i/>
          <w:sz w:val="24"/>
        </w:rPr>
        <w:t>J. Org. Chem.</w:t>
      </w:r>
      <w:r w:rsidRPr="00CE3CC7">
        <w:rPr>
          <w:rFonts w:eastAsiaTheme="minorEastAsia"/>
          <w:sz w:val="24"/>
        </w:rPr>
        <w:t xml:space="preserve"> </w:t>
      </w:r>
      <w:r w:rsidRPr="00CE3CC7">
        <w:rPr>
          <w:rFonts w:eastAsiaTheme="minorEastAsia"/>
          <w:b/>
          <w:sz w:val="24"/>
        </w:rPr>
        <w:t>2015</w:t>
      </w:r>
      <w:r w:rsidRPr="00CE3CC7">
        <w:rPr>
          <w:rFonts w:eastAsiaTheme="minorEastAsia"/>
          <w:sz w:val="24"/>
        </w:rPr>
        <w:t>, 80, 12397-12409.</w:t>
      </w:r>
    </w:p>
    <w:p w:rsidR="000614F6" w:rsidRPr="00CE3CC7" w:rsidRDefault="000614F6" w:rsidP="001C2084">
      <w:pPr>
        <w:numPr>
          <w:ilvl w:val="0"/>
          <w:numId w:val="3"/>
        </w:numPr>
        <w:adjustRightInd w:val="0"/>
        <w:snapToGrid w:val="0"/>
        <w:spacing w:beforeLines="50" w:afterLines="50" w:line="360" w:lineRule="auto"/>
        <w:rPr>
          <w:rFonts w:eastAsiaTheme="minorEastAsia"/>
          <w:bCs/>
          <w:color w:val="000000"/>
          <w:sz w:val="24"/>
        </w:rPr>
      </w:pPr>
      <w:r w:rsidRPr="00CE3CC7">
        <w:rPr>
          <w:rFonts w:eastAsiaTheme="minorEastAsia"/>
          <w:bCs/>
          <w:color w:val="000000"/>
          <w:sz w:val="24"/>
        </w:rPr>
        <w:t xml:space="preserve">Synthesis, Structures, and Norbornene Polymerization Behavior of N-heterocyclic Carbene-sulfonate Ligated Palladacycles. Minliang Li, Haibin Song, </w:t>
      </w:r>
      <w:r w:rsidRPr="00CE3CC7">
        <w:rPr>
          <w:rFonts w:eastAsiaTheme="minorEastAsia"/>
          <w:b/>
          <w:bCs/>
          <w:color w:val="000000"/>
          <w:sz w:val="24"/>
        </w:rPr>
        <w:t>Baiquan Wang*</w:t>
      </w:r>
      <w:r w:rsidRPr="00CE3CC7">
        <w:rPr>
          <w:rFonts w:eastAsiaTheme="minorEastAsia"/>
          <w:bCs/>
          <w:color w:val="000000"/>
          <w:sz w:val="24"/>
        </w:rPr>
        <w:t xml:space="preserve"> </w:t>
      </w:r>
      <w:r w:rsidRPr="00CE3CC7">
        <w:rPr>
          <w:rFonts w:eastAsiaTheme="minorEastAsia"/>
          <w:bCs/>
          <w:i/>
          <w:color w:val="000000"/>
          <w:sz w:val="24"/>
        </w:rPr>
        <w:t xml:space="preserve">Organometallics </w:t>
      </w:r>
      <w:r w:rsidRPr="00CE3CC7">
        <w:rPr>
          <w:rFonts w:eastAsiaTheme="minorEastAsia"/>
          <w:b/>
          <w:bCs/>
          <w:color w:val="000000"/>
          <w:sz w:val="24"/>
        </w:rPr>
        <w:t>2015</w:t>
      </w:r>
      <w:r w:rsidRPr="00CE3CC7">
        <w:rPr>
          <w:rFonts w:eastAsiaTheme="minorEastAsia"/>
          <w:bCs/>
          <w:color w:val="000000"/>
          <w:sz w:val="24"/>
        </w:rPr>
        <w:t xml:space="preserve">, </w:t>
      </w:r>
      <w:r w:rsidRPr="00CE3CC7">
        <w:rPr>
          <w:rFonts w:eastAsiaTheme="minorEastAsia"/>
          <w:bCs/>
          <w:i/>
          <w:color w:val="000000"/>
          <w:sz w:val="24"/>
        </w:rPr>
        <w:t>34</w:t>
      </w:r>
      <w:r w:rsidRPr="00CE3CC7">
        <w:rPr>
          <w:rFonts w:eastAsiaTheme="minorEastAsia"/>
          <w:bCs/>
          <w:color w:val="000000"/>
          <w:sz w:val="24"/>
        </w:rPr>
        <w:t xml:space="preserve">, </w:t>
      </w:r>
      <w:r w:rsidRPr="00CE3CC7">
        <w:rPr>
          <w:rFonts w:eastAsiaTheme="minorEastAsia"/>
          <w:sz w:val="24"/>
        </w:rPr>
        <w:t>1969-1977.</w:t>
      </w:r>
    </w:p>
    <w:p w:rsidR="000614F6" w:rsidRPr="00CE3CC7" w:rsidRDefault="000614F6" w:rsidP="001C2084">
      <w:pPr>
        <w:numPr>
          <w:ilvl w:val="0"/>
          <w:numId w:val="3"/>
        </w:numPr>
        <w:adjustRightInd w:val="0"/>
        <w:snapToGrid w:val="0"/>
        <w:spacing w:beforeLines="50" w:afterLines="50" w:line="360" w:lineRule="auto"/>
        <w:rPr>
          <w:rFonts w:eastAsiaTheme="minorEastAsia"/>
          <w:bCs/>
          <w:color w:val="000000"/>
          <w:sz w:val="24"/>
        </w:rPr>
      </w:pPr>
      <w:proofErr w:type="gramStart"/>
      <w:r w:rsidRPr="00CE3CC7">
        <w:rPr>
          <w:rFonts w:eastAsiaTheme="minorEastAsia"/>
          <w:bCs/>
          <w:i/>
          <w:color w:val="000000"/>
          <w:sz w:val="24"/>
        </w:rPr>
        <w:t>o</w:t>
      </w:r>
      <w:r w:rsidRPr="00CE3CC7">
        <w:rPr>
          <w:rFonts w:eastAsiaTheme="minorEastAsia"/>
          <w:bCs/>
          <w:color w:val="000000"/>
          <w:sz w:val="24"/>
        </w:rPr>
        <w:t>-Aryloxide-N-heterocyclic</w:t>
      </w:r>
      <w:proofErr w:type="gramEnd"/>
      <w:r w:rsidRPr="00CE3CC7">
        <w:rPr>
          <w:rFonts w:eastAsiaTheme="minorEastAsia"/>
          <w:bCs/>
          <w:color w:val="000000"/>
          <w:sz w:val="24"/>
        </w:rPr>
        <w:t xml:space="preserve"> Carbenes: Efficient Synthesis of the Proligands and Their p-cymene Ruthenium Complexes. Dandan Yang, Yungang Tang, Haibin Song, </w:t>
      </w:r>
      <w:r w:rsidRPr="00CE3CC7">
        <w:rPr>
          <w:rFonts w:eastAsiaTheme="minorEastAsia"/>
          <w:b/>
          <w:bCs/>
          <w:color w:val="000000"/>
          <w:sz w:val="24"/>
        </w:rPr>
        <w:t>Baiquan Wang*</w:t>
      </w:r>
      <w:r w:rsidRPr="00CE3CC7">
        <w:rPr>
          <w:rFonts w:eastAsiaTheme="minorEastAsia"/>
          <w:bCs/>
          <w:color w:val="000000"/>
          <w:sz w:val="24"/>
        </w:rPr>
        <w:t xml:space="preserve"> </w:t>
      </w:r>
      <w:r w:rsidRPr="00CE3CC7">
        <w:rPr>
          <w:rFonts w:eastAsiaTheme="minorEastAsia"/>
          <w:bCs/>
          <w:i/>
          <w:color w:val="000000"/>
          <w:sz w:val="24"/>
        </w:rPr>
        <w:t xml:space="preserve">Organometallics </w:t>
      </w:r>
      <w:r w:rsidRPr="00CE3CC7">
        <w:rPr>
          <w:rFonts w:eastAsiaTheme="minorEastAsia"/>
          <w:b/>
          <w:bCs/>
          <w:color w:val="000000"/>
          <w:sz w:val="24"/>
        </w:rPr>
        <w:t>2015</w:t>
      </w:r>
      <w:r w:rsidRPr="00CE3CC7">
        <w:rPr>
          <w:rFonts w:eastAsiaTheme="minorEastAsia"/>
          <w:bCs/>
          <w:color w:val="000000"/>
          <w:sz w:val="24"/>
        </w:rPr>
        <w:t xml:space="preserve">, </w:t>
      </w:r>
      <w:r w:rsidRPr="00CE3CC7">
        <w:rPr>
          <w:rFonts w:eastAsiaTheme="minorEastAsia"/>
          <w:bCs/>
          <w:i/>
          <w:color w:val="000000"/>
          <w:sz w:val="24"/>
        </w:rPr>
        <w:t>34</w:t>
      </w:r>
      <w:r w:rsidRPr="00CE3CC7">
        <w:rPr>
          <w:rFonts w:eastAsiaTheme="minorEastAsia"/>
          <w:bCs/>
          <w:color w:val="000000"/>
          <w:sz w:val="24"/>
        </w:rPr>
        <w:t xml:space="preserve">, </w:t>
      </w:r>
      <w:r w:rsidRPr="00CE3CC7">
        <w:rPr>
          <w:rFonts w:eastAsiaTheme="minorEastAsia"/>
          <w:sz w:val="24"/>
        </w:rPr>
        <w:t>2012-2017.</w:t>
      </w:r>
    </w:p>
    <w:p w:rsidR="000614F6" w:rsidRPr="00CE3CC7" w:rsidRDefault="000614F6" w:rsidP="001C2084">
      <w:pPr>
        <w:numPr>
          <w:ilvl w:val="0"/>
          <w:numId w:val="3"/>
        </w:numPr>
        <w:adjustRightInd w:val="0"/>
        <w:snapToGrid w:val="0"/>
        <w:spacing w:beforeLines="50" w:afterLines="50" w:line="360" w:lineRule="auto"/>
        <w:rPr>
          <w:rFonts w:eastAsiaTheme="minorEastAsia"/>
          <w:bCs/>
          <w:color w:val="000000"/>
          <w:sz w:val="24"/>
        </w:rPr>
      </w:pPr>
      <w:proofErr w:type="gramStart"/>
      <w:r w:rsidRPr="00CE3CC7">
        <w:rPr>
          <w:rFonts w:eastAsiaTheme="minorEastAsia"/>
          <w:bCs/>
          <w:color w:val="000000"/>
          <w:sz w:val="24"/>
        </w:rPr>
        <w:t>Rhodium(</w:t>
      </w:r>
      <w:proofErr w:type="gramEnd"/>
      <w:r w:rsidRPr="00CE3CC7">
        <w:rPr>
          <w:rFonts w:eastAsiaTheme="minorEastAsia"/>
          <w:bCs/>
          <w:color w:val="000000"/>
          <w:sz w:val="24"/>
        </w:rPr>
        <w:t xml:space="preserve">III)-catalyzed Cascade Oxidative Annulation Reactions of Aryl Imidazolium </w:t>
      </w:r>
      <w:r w:rsidRPr="00CE3CC7">
        <w:rPr>
          <w:rFonts w:eastAsiaTheme="minorEastAsia"/>
          <w:bCs/>
          <w:color w:val="000000"/>
          <w:sz w:val="24"/>
        </w:rPr>
        <w:lastRenderedPageBreak/>
        <w:t>Salts with Alkynes Involving Multiple C</w:t>
      </w:r>
      <w:r w:rsidRPr="00CE3CC7">
        <w:rPr>
          <w:rFonts w:eastAsia="MS Mincho"/>
          <w:bCs/>
          <w:color w:val="000000"/>
          <w:sz w:val="24"/>
        </w:rPr>
        <w:t>−</w:t>
      </w:r>
      <w:r w:rsidRPr="00CE3CC7">
        <w:rPr>
          <w:rFonts w:eastAsiaTheme="minorEastAsia"/>
          <w:bCs/>
          <w:color w:val="000000"/>
          <w:sz w:val="24"/>
        </w:rPr>
        <w:t xml:space="preserve">H Bond Activation. Qingmei Ge, Bin Li, Haibin Song, </w:t>
      </w:r>
      <w:r w:rsidRPr="00CE3CC7">
        <w:rPr>
          <w:rFonts w:eastAsiaTheme="minorEastAsia"/>
          <w:b/>
          <w:bCs/>
          <w:color w:val="000000"/>
          <w:sz w:val="24"/>
        </w:rPr>
        <w:t>Baiquan Wang*</w:t>
      </w:r>
      <w:r w:rsidRPr="00CE3CC7">
        <w:rPr>
          <w:rFonts w:eastAsiaTheme="minorEastAsia"/>
          <w:bCs/>
          <w:color w:val="000000"/>
          <w:sz w:val="24"/>
        </w:rPr>
        <w:t xml:space="preserve"> </w:t>
      </w:r>
      <w:r w:rsidRPr="00CE3CC7">
        <w:rPr>
          <w:rFonts w:eastAsiaTheme="minorEastAsia"/>
          <w:bCs/>
          <w:i/>
          <w:color w:val="000000"/>
          <w:sz w:val="24"/>
        </w:rPr>
        <w:t>Org. Biomol. Chem.</w:t>
      </w:r>
      <w:r w:rsidRPr="00CE3CC7">
        <w:rPr>
          <w:rFonts w:eastAsiaTheme="minorEastAsia"/>
          <w:bCs/>
          <w:color w:val="000000"/>
          <w:sz w:val="24"/>
        </w:rPr>
        <w:t xml:space="preserve"> </w:t>
      </w:r>
      <w:r w:rsidRPr="00CE3CC7">
        <w:rPr>
          <w:rFonts w:eastAsiaTheme="minorEastAsia"/>
          <w:b/>
          <w:bCs/>
          <w:color w:val="000000"/>
          <w:sz w:val="24"/>
        </w:rPr>
        <w:t>2015</w:t>
      </w:r>
      <w:r w:rsidRPr="00CE3CC7">
        <w:rPr>
          <w:rFonts w:eastAsiaTheme="minorEastAsia"/>
          <w:bCs/>
          <w:color w:val="000000"/>
          <w:sz w:val="24"/>
        </w:rPr>
        <w:t xml:space="preserve">, </w:t>
      </w:r>
      <w:r w:rsidRPr="00CE3CC7">
        <w:rPr>
          <w:rFonts w:eastAsiaTheme="minorEastAsia"/>
          <w:bCs/>
          <w:i/>
          <w:color w:val="000000"/>
          <w:sz w:val="24"/>
        </w:rPr>
        <w:t>13</w:t>
      </w:r>
      <w:r w:rsidRPr="00CE3CC7">
        <w:rPr>
          <w:rFonts w:eastAsiaTheme="minorEastAsia"/>
          <w:bCs/>
          <w:color w:val="000000"/>
          <w:sz w:val="24"/>
        </w:rPr>
        <w:t>, 7695-7710.</w:t>
      </w:r>
    </w:p>
    <w:p w:rsidR="000614F6" w:rsidRPr="00CE3CC7" w:rsidRDefault="000614F6" w:rsidP="001C2084">
      <w:pPr>
        <w:numPr>
          <w:ilvl w:val="0"/>
          <w:numId w:val="3"/>
        </w:numPr>
        <w:adjustRightInd w:val="0"/>
        <w:snapToGrid w:val="0"/>
        <w:spacing w:beforeLines="50" w:afterLines="50" w:line="360" w:lineRule="auto"/>
        <w:rPr>
          <w:rFonts w:eastAsiaTheme="minorEastAsia"/>
          <w:sz w:val="24"/>
        </w:rPr>
      </w:pPr>
      <w:r w:rsidRPr="00CE3CC7">
        <w:rPr>
          <w:rFonts w:eastAsiaTheme="minorEastAsia"/>
          <w:bCs/>
          <w:color w:val="000000"/>
          <w:sz w:val="24"/>
        </w:rPr>
        <w:t xml:space="preserve">Synthesis and Structures of N-heterocyclic Carbene-sulfonate Ruthenium Complexes and Their Applications in ROMP of Norbornene. Minliang Li, Haibin Song, </w:t>
      </w:r>
      <w:r w:rsidRPr="00CE3CC7">
        <w:rPr>
          <w:rFonts w:eastAsiaTheme="minorEastAsia"/>
          <w:b/>
          <w:bCs/>
          <w:color w:val="000000"/>
          <w:sz w:val="24"/>
        </w:rPr>
        <w:t>Baiquan Wang*</w:t>
      </w:r>
      <w:r w:rsidRPr="00CE3CC7">
        <w:rPr>
          <w:rFonts w:eastAsiaTheme="minorEastAsia"/>
          <w:bCs/>
          <w:color w:val="000000"/>
          <w:sz w:val="24"/>
        </w:rPr>
        <w:t xml:space="preserve"> </w:t>
      </w:r>
      <w:r w:rsidRPr="00CE3CC7">
        <w:rPr>
          <w:rFonts w:eastAsiaTheme="minorEastAsia"/>
          <w:bCs/>
          <w:i/>
          <w:color w:val="000000"/>
          <w:sz w:val="24"/>
        </w:rPr>
        <w:t>Eur. J. Inorg. Chem.</w:t>
      </w:r>
      <w:r w:rsidRPr="00CE3CC7">
        <w:rPr>
          <w:rFonts w:eastAsiaTheme="minorEastAsia"/>
          <w:bCs/>
          <w:color w:val="000000"/>
          <w:sz w:val="24"/>
        </w:rPr>
        <w:t xml:space="preserve"> </w:t>
      </w:r>
      <w:r w:rsidRPr="00CE3CC7">
        <w:rPr>
          <w:rFonts w:eastAsiaTheme="minorEastAsia"/>
          <w:b/>
          <w:bCs/>
          <w:color w:val="000000"/>
          <w:sz w:val="24"/>
        </w:rPr>
        <w:t>2015</w:t>
      </w:r>
      <w:r w:rsidRPr="00CE3CC7">
        <w:rPr>
          <w:rFonts w:eastAsiaTheme="minorEastAsia"/>
          <w:bCs/>
          <w:color w:val="000000"/>
          <w:sz w:val="24"/>
        </w:rPr>
        <w:t>, 4055-4061.</w:t>
      </w:r>
    </w:p>
    <w:p w:rsidR="000614F6" w:rsidRPr="00CE3CC7" w:rsidRDefault="000614F6" w:rsidP="001C2084">
      <w:pPr>
        <w:widowControl/>
        <w:numPr>
          <w:ilvl w:val="0"/>
          <w:numId w:val="3"/>
        </w:numPr>
        <w:adjustRightInd w:val="0"/>
        <w:snapToGrid w:val="0"/>
        <w:spacing w:beforeLines="50" w:afterLines="50" w:line="360" w:lineRule="auto"/>
        <w:ind w:left="357" w:hanging="357"/>
        <w:rPr>
          <w:rFonts w:eastAsiaTheme="minorEastAsia"/>
          <w:kern w:val="0"/>
          <w:sz w:val="24"/>
        </w:rPr>
      </w:pPr>
      <w:r w:rsidRPr="00CE3CC7">
        <w:rPr>
          <w:rFonts w:eastAsiaTheme="minorEastAsia"/>
          <w:sz w:val="24"/>
        </w:rPr>
        <w:t>Exoselective 1</w:t>
      </w:r>
      <w:proofErr w:type="gramStart"/>
      <w:r w:rsidRPr="00CE3CC7">
        <w:rPr>
          <w:rFonts w:eastAsiaTheme="minorEastAsia"/>
          <w:sz w:val="24"/>
        </w:rPr>
        <w:t>,3</w:t>
      </w:r>
      <w:proofErr w:type="gramEnd"/>
      <w:r w:rsidRPr="00CE3CC7">
        <w:rPr>
          <w:rFonts w:eastAsiaTheme="minorEastAsia"/>
          <w:sz w:val="24"/>
        </w:rPr>
        <w:t>-dipolar [3 + 6] Cycloaddition of Azomethine Ylides with 2-acylcycloheptatrienes: Stereoselectivity and Mechanistic Insight.</w:t>
      </w:r>
      <w:r w:rsidRPr="00CE3CC7">
        <w:rPr>
          <w:rFonts w:eastAsiaTheme="minorEastAsia"/>
          <w:kern w:val="0"/>
          <w:sz w:val="24"/>
        </w:rPr>
        <w:t xml:space="preserve"> </w:t>
      </w:r>
      <w:r w:rsidRPr="00CE3CC7">
        <w:rPr>
          <w:rFonts w:eastAsiaTheme="minorEastAsia"/>
          <w:sz w:val="24"/>
        </w:rPr>
        <w:t xml:space="preserve">Zhaolin He, Fu Kit Sheong, Qinghua Li, Zhengyang Lin, </w:t>
      </w:r>
      <w:r w:rsidRPr="00CE3CC7">
        <w:rPr>
          <w:rFonts w:eastAsiaTheme="minorEastAsia"/>
          <w:b/>
          <w:sz w:val="24"/>
        </w:rPr>
        <w:t>Chunjiang Wang*</w:t>
      </w:r>
      <w:r w:rsidRPr="00CE3CC7">
        <w:rPr>
          <w:rFonts w:eastAsiaTheme="minorEastAsia"/>
          <w:kern w:val="0"/>
          <w:sz w:val="24"/>
        </w:rPr>
        <w:t xml:space="preserve"> </w:t>
      </w:r>
      <w:r w:rsidRPr="00CE3CC7">
        <w:rPr>
          <w:rFonts w:eastAsiaTheme="minorEastAsia"/>
          <w:i/>
          <w:sz w:val="24"/>
        </w:rPr>
        <w:t>Org. Lett.</w:t>
      </w:r>
      <w:r w:rsidRPr="00CE3CC7">
        <w:rPr>
          <w:rFonts w:eastAsiaTheme="minorEastAsia"/>
          <w:sz w:val="24"/>
        </w:rPr>
        <w:t xml:space="preserve"> </w:t>
      </w:r>
      <w:r w:rsidRPr="00CE3CC7">
        <w:rPr>
          <w:rFonts w:eastAsiaTheme="minorEastAsia"/>
          <w:b/>
          <w:sz w:val="24"/>
        </w:rPr>
        <w:t>2015</w:t>
      </w:r>
      <w:r w:rsidRPr="00CE3CC7">
        <w:rPr>
          <w:rFonts w:eastAsiaTheme="minorEastAsia"/>
          <w:sz w:val="24"/>
        </w:rPr>
        <w:t xml:space="preserve">, </w:t>
      </w:r>
      <w:r w:rsidRPr="00CE3CC7">
        <w:rPr>
          <w:rFonts w:eastAsiaTheme="minorEastAsia"/>
          <w:i/>
          <w:sz w:val="24"/>
        </w:rPr>
        <w:t>17</w:t>
      </w:r>
      <w:r w:rsidRPr="00CE3CC7">
        <w:rPr>
          <w:rFonts w:eastAsiaTheme="minorEastAsia"/>
          <w:sz w:val="24"/>
        </w:rPr>
        <w:t>, 1365-1368</w:t>
      </w:r>
      <w:r w:rsidRPr="00CE3CC7">
        <w:rPr>
          <w:rFonts w:eastAsiaTheme="minorEastAsia"/>
          <w:kern w:val="0"/>
          <w:sz w:val="24"/>
        </w:rPr>
        <w:t>.</w:t>
      </w:r>
    </w:p>
    <w:p w:rsidR="000614F6" w:rsidRPr="00CE3CC7" w:rsidRDefault="000614F6" w:rsidP="001C2084">
      <w:pPr>
        <w:widowControl/>
        <w:numPr>
          <w:ilvl w:val="0"/>
          <w:numId w:val="3"/>
        </w:numPr>
        <w:adjustRightInd w:val="0"/>
        <w:snapToGrid w:val="0"/>
        <w:spacing w:beforeLines="50" w:afterLines="50" w:line="360" w:lineRule="auto"/>
        <w:ind w:left="357" w:hanging="357"/>
        <w:rPr>
          <w:rFonts w:eastAsiaTheme="minorEastAsia"/>
          <w:kern w:val="0"/>
          <w:sz w:val="24"/>
        </w:rPr>
      </w:pPr>
      <w:r w:rsidRPr="00CE3CC7">
        <w:rPr>
          <w:rFonts w:eastAsiaTheme="minorEastAsia"/>
          <w:sz w:val="24"/>
        </w:rPr>
        <w:t xml:space="preserve">The Catalytic Asymmetric Synthesis of Tetrahydropyridazines </w:t>
      </w:r>
      <w:r w:rsidRPr="00CE3CC7">
        <w:rPr>
          <w:rFonts w:eastAsiaTheme="minorEastAsia"/>
          <w:i/>
          <w:sz w:val="24"/>
        </w:rPr>
        <w:t>via</w:t>
      </w:r>
      <w:r w:rsidRPr="00CE3CC7">
        <w:rPr>
          <w:rFonts w:eastAsiaTheme="minorEastAsia"/>
          <w:sz w:val="24"/>
        </w:rPr>
        <w:t xml:space="preserve"> Inverse Electron-demand aza-Diels-Alder Reaction of Enol Ethers with Azoalkenes. Liang Wei, </w:t>
      </w:r>
      <w:r w:rsidRPr="00CE3CC7">
        <w:rPr>
          <w:rFonts w:eastAsiaTheme="minorEastAsia"/>
          <w:b/>
          <w:sz w:val="24"/>
        </w:rPr>
        <w:t>Chunjiang Wang*</w:t>
      </w:r>
      <w:r w:rsidRPr="00CE3CC7">
        <w:rPr>
          <w:rFonts w:eastAsiaTheme="minorEastAsia"/>
          <w:sz w:val="24"/>
        </w:rPr>
        <w:t xml:space="preserve"> </w:t>
      </w:r>
      <w:r w:rsidRPr="00CE3CC7">
        <w:rPr>
          <w:rFonts w:eastAsiaTheme="minorEastAsia"/>
          <w:i/>
          <w:kern w:val="0"/>
          <w:sz w:val="24"/>
        </w:rPr>
        <w:t>Chem. Commun.</w:t>
      </w:r>
      <w:r w:rsidRPr="00CE3CC7">
        <w:rPr>
          <w:rFonts w:eastAsiaTheme="minorEastAsia"/>
          <w:sz w:val="24"/>
        </w:rPr>
        <w:t xml:space="preserve"> </w:t>
      </w:r>
      <w:r w:rsidRPr="00CE3CC7">
        <w:rPr>
          <w:rFonts w:eastAsiaTheme="minorEastAsia"/>
          <w:b/>
          <w:sz w:val="24"/>
        </w:rPr>
        <w:t>2015</w:t>
      </w:r>
      <w:r w:rsidRPr="00CE3CC7">
        <w:rPr>
          <w:rFonts w:eastAsiaTheme="minorEastAsia"/>
          <w:sz w:val="24"/>
        </w:rPr>
        <w:t xml:space="preserve">, </w:t>
      </w:r>
      <w:r w:rsidRPr="00CE3CC7">
        <w:rPr>
          <w:rFonts w:eastAsiaTheme="minorEastAsia"/>
          <w:i/>
          <w:sz w:val="24"/>
        </w:rPr>
        <w:t>51</w:t>
      </w:r>
      <w:r w:rsidRPr="00CE3CC7">
        <w:rPr>
          <w:rFonts w:eastAsiaTheme="minorEastAsia"/>
          <w:sz w:val="24"/>
        </w:rPr>
        <w:t>, 15374-15377</w:t>
      </w:r>
      <w:r w:rsidRPr="00CE3CC7">
        <w:rPr>
          <w:rFonts w:eastAsiaTheme="minorEastAsia"/>
          <w:kern w:val="0"/>
          <w:sz w:val="24"/>
        </w:rPr>
        <w:t>.</w:t>
      </w:r>
    </w:p>
    <w:p w:rsidR="000614F6" w:rsidRPr="00CE3CC7" w:rsidRDefault="000614F6" w:rsidP="001C2084">
      <w:pPr>
        <w:widowControl/>
        <w:numPr>
          <w:ilvl w:val="0"/>
          <w:numId w:val="3"/>
        </w:numPr>
        <w:adjustRightInd w:val="0"/>
        <w:snapToGrid w:val="0"/>
        <w:spacing w:beforeLines="50" w:afterLines="50" w:line="360" w:lineRule="auto"/>
        <w:ind w:left="357" w:hanging="357"/>
        <w:rPr>
          <w:rFonts w:eastAsiaTheme="minorEastAsia"/>
          <w:kern w:val="0"/>
          <w:sz w:val="24"/>
        </w:rPr>
      </w:pPr>
      <w:proofErr w:type="gramStart"/>
      <w:r w:rsidRPr="00CE3CC7">
        <w:rPr>
          <w:rFonts w:eastAsiaTheme="minorEastAsia"/>
          <w:sz w:val="24"/>
        </w:rPr>
        <w:t>Ag(</w:t>
      </w:r>
      <w:proofErr w:type="gramEnd"/>
      <w:r w:rsidRPr="00CE3CC7">
        <w:rPr>
          <w:rFonts w:eastAsiaTheme="minorEastAsia"/>
          <w:sz w:val="24"/>
        </w:rPr>
        <w:t xml:space="preserve">I)-catalyzed Tandem [6+3] annulation/isomerization of Isocyanoacetates with Fulvenes: An Expedient Approach to Synthesize Fused Dihydropyridines. Zhaolin He, </w:t>
      </w:r>
      <w:r w:rsidRPr="00CE3CC7">
        <w:rPr>
          <w:rFonts w:eastAsiaTheme="minorEastAsia"/>
          <w:b/>
          <w:sz w:val="24"/>
        </w:rPr>
        <w:t>Chunjiang Wang*</w:t>
      </w:r>
      <w:r w:rsidRPr="00CE3CC7">
        <w:rPr>
          <w:rFonts w:eastAsiaTheme="minorEastAsia"/>
          <w:sz w:val="24"/>
        </w:rPr>
        <w:t xml:space="preserve"> </w:t>
      </w:r>
      <w:r w:rsidRPr="00CE3CC7">
        <w:rPr>
          <w:rFonts w:eastAsiaTheme="minorEastAsia"/>
          <w:i/>
          <w:kern w:val="0"/>
          <w:sz w:val="24"/>
        </w:rPr>
        <w:t>Chem. Commun.</w:t>
      </w:r>
      <w:r w:rsidRPr="00CE3CC7">
        <w:rPr>
          <w:rFonts w:eastAsiaTheme="minorEastAsia"/>
          <w:kern w:val="0"/>
          <w:sz w:val="24"/>
        </w:rPr>
        <w:t>,</w:t>
      </w:r>
      <w:r w:rsidRPr="00CE3CC7">
        <w:rPr>
          <w:rFonts w:eastAsiaTheme="minorEastAsia"/>
          <w:sz w:val="24"/>
        </w:rPr>
        <w:t xml:space="preserve"> </w:t>
      </w:r>
      <w:r w:rsidRPr="00CE3CC7">
        <w:rPr>
          <w:rFonts w:eastAsiaTheme="minorEastAsia"/>
          <w:b/>
          <w:sz w:val="24"/>
        </w:rPr>
        <w:t>2015</w:t>
      </w:r>
      <w:r w:rsidRPr="00CE3CC7">
        <w:rPr>
          <w:rFonts w:eastAsiaTheme="minorEastAsia"/>
          <w:sz w:val="24"/>
        </w:rPr>
        <w:t xml:space="preserve">, </w:t>
      </w:r>
      <w:r w:rsidRPr="00CE3CC7">
        <w:rPr>
          <w:rFonts w:eastAsiaTheme="minorEastAsia"/>
          <w:i/>
          <w:sz w:val="24"/>
        </w:rPr>
        <w:t>51</w:t>
      </w:r>
      <w:r w:rsidRPr="00CE3CC7">
        <w:rPr>
          <w:rFonts w:eastAsiaTheme="minorEastAsia"/>
          <w:sz w:val="24"/>
        </w:rPr>
        <w:t>, 534-536.</w:t>
      </w:r>
    </w:p>
    <w:p w:rsidR="000614F6" w:rsidRPr="00CE3CC7" w:rsidRDefault="000614F6" w:rsidP="001C2084">
      <w:pPr>
        <w:widowControl/>
        <w:numPr>
          <w:ilvl w:val="0"/>
          <w:numId w:val="3"/>
        </w:numPr>
        <w:adjustRightInd w:val="0"/>
        <w:snapToGrid w:val="0"/>
        <w:spacing w:beforeLines="50" w:afterLines="50" w:line="360" w:lineRule="auto"/>
        <w:rPr>
          <w:rFonts w:eastAsiaTheme="minorEastAsia"/>
          <w:color w:val="000000"/>
          <w:kern w:val="0"/>
          <w:sz w:val="24"/>
        </w:rPr>
      </w:pPr>
      <w:proofErr w:type="gramStart"/>
      <w:r w:rsidRPr="00CE3CC7">
        <w:rPr>
          <w:rFonts w:eastAsiaTheme="minorEastAsia"/>
          <w:color w:val="000000"/>
          <w:kern w:val="0"/>
          <w:sz w:val="24"/>
        </w:rPr>
        <w:t>Cu(</w:t>
      </w:r>
      <w:proofErr w:type="gramEnd"/>
      <w:r w:rsidRPr="00CE3CC7">
        <w:rPr>
          <w:rFonts w:eastAsiaTheme="minorEastAsia"/>
          <w:color w:val="000000"/>
          <w:kern w:val="0"/>
          <w:sz w:val="24"/>
        </w:rPr>
        <w:t>I)-Catalyzed Alkylation of Polyfluoroarenes through Direct C-H Bond Functionalization. Shuai Xu, Guojiao Wu, Fei Ye, Xi Wang, Huan Li, Xia Zhao, Yan Zhang,</w:t>
      </w:r>
      <w:r w:rsidRPr="00CE3CC7">
        <w:rPr>
          <w:rFonts w:eastAsiaTheme="minorEastAsia"/>
          <w:b/>
          <w:color w:val="000000"/>
          <w:kern w:val="0"/>
          <w:sz w:val="24"/>
        </w:rPr>
        <w:t xml:space="preserve"> Jianbo Wang</w:t>
      </w:r>
      <w:r w:rsidRPr="00CE3CC7">
        <w:rPr>
          <w:rFonts w:eastAsiaTheme="minorEastAsia"/>
          <w:color w:val="000000"/>
          <w:kern w:val="0"/>
          <w:sz w:val="24"/>
        </w:rPr>
        <w:t xml:space="preserve">* </w:t>
      </w:r>
      <w:hyperlink r:id="rId19" w:history="1">
        <w:r w:rsidRPr="00CE3CC7">
          <w:rPr>
            <w:rFonts w:eastAsiaTheme="minorEastAsia"/>
            <w:i/>
            <w:iCs/>
            <w:kern w:val="0"/>
            <w:sz w:val="24"/>
          </w:rPr>
          <w:t>Angew. Chem. Int.</w:t>
        </w:r>
      </w:hyperlink>
      <w:r w:rsidRPr="00CE3CC7">
        <w:rPr>
          <w:rFonts w:eastAsiaTheme="minorEastAsia"/>
          <w:kern w:val="0"/>
          <w:sz w:val="24"/>
        </w:rPr>
        <w:t xml:space="preserve"> </w:t>
      </w:r>
      <w:r w:rsidRPr="00CE3CC7">
        <w:rPr>
          <w:rFonts w:eastAsiaTheme="minorEastAsia"/>
          <w:i/>
          <w:iCs/>
          <w:kern w:val="0"/>
          <w:sz w:val="24"/>
        </w:rPr>
        <w:t>Ed.</w:t>
      </w:r>
      <w:r w:rsidRPr="00CE3CC7">
        <w:rPr>
          <w:rFonts w:eastAsiaTheme="minorEastAsia"/>
          <w:b/>
          <w:bCs/>
          <w:kern w:val="0"/>
          <w:sz w:val="24"/>
        </w:rPr>
        <w:t xml:space="preserve"> 2015</w:t>
      </w:r>
      <w:r w:rsidRPr="00CE3CC7">
        <w:rPr>
          <w:rFonts w:eastAsiaTheme="minorEastAsia"/>
          <w:kern w:val="0"/>
          <w:sz w:val="24"/>
        </w:rPr>
        <w:t xml:space="preserve">, </w:t>
      </w:r>
      <w:r w:rsidRPr="00CE3CC7">
        <w:rPr>
          <w:rFonts w:eastAsiaTheme="minorEastAsia"/>
          <w:i/>
          <w:iCs/>
          <w:kern w:val="0"/>
          <w:sz w:val="24"/>
        </w:rPr>
        <w:t>54</w:t>
      </w:r>
      <w:r w:rsidRPr="00CE3CC7">
        <w:rPr>
          <w:rFonts w:eastAsiaTheme="minorEastAsia"/>
          <w:kern w:val="0"/>
          <w:sz w:val="24"/>
        </w:rPr>
        <w:t xml:space="preserve">, </w:t>
      </w:r>
      <w:r w:rsidRPr="00CE3CC7">
        <w:rPr>
          <w:rFonts w:eastAsiaTheme="minorEastAsia"/>
          <w:color w:val="000000"/>
          <w:kern w:val="0"/>
          <w:sz w:val="24"/>
        </w:rPr>
        <w:t>4669-4672.</w:t>
      </w:r>
    </w:p>
    <w:p w:rsidR="000614F6" w:rsidRPr="00CE3CC7" w:rsidRDefault="000614F6" w:rsidP="001C2084">
      <w:pPr>
        <w:widowControl/>
        <w:numPr>
          <w:ilvl w:val="0"/>
          <w:numId w:val="3"/>
        </w:numPr>
        <w:adjustRightInd w:val="0"/>
        <w:snapToGrid w:val="0"/>
        <w:spacing w:beforeLines="50" w:afterLines="50" w:line="360" w:lineRule="auto"/>
        <w:rPr>
          <w:rFonts w:eastAsiaTheme="minorEastAsia"/>
          <w:color w:val="000000"/>
          <w:kern w:val="0"/>
          <w:sz w:val="24"/>
        </w:rPr>
      </w:pPr>
      <w:r w:rsidRPr="00CE3CC7">
        <w:rPr>
          <w:rFonts w:eastAsiaTheme="minorEastAsia"/>
          <w:color w:val="000000"/>
          <w:kern w:val="0"/>
          <w:sz w:val="24"/>
        </w:rPr>
        <w:t>Transition-Metal-Free Intramolecular Carbene Aromatic Substitution/Buchner Reaction: Synthesis of Fluorenes and [6</w:t>
      </w:r>
      <w:proofErr w:type="gramStart"/>
      <w:r w:rsidRPr="00CE3CC7">
        <w:rPr>
          <w:rFonts w:eastAsiaTheme="minorEastAsia"/>
          <w:color w:val="000000"/>
          <w:kern w:val="0"/>
          <w:sz w:val="24"/>
        </w:rPr>
        <w:t>,5,7</w:t>
      </w:r>
      <w:proofErr w:type="gramEnd"/>
      <w:r w:rsidRPr="00CE3CC7">
        <w:rPr>
          <w:rFonts w:eastAsiaTheme="minorEastAsia"/>
          <w:color w:val="000000"/>
          <w:kern w:val="0"/>
          <w:sz w:val="24"/>
        </w:rPr>
        <w:t>]Benzo-fused Rings. Zhenxing Liu, Haocheng Tan, Long Wang, Tianren Fu, Ying Xia, Yan Zhang,</w:t>
      </w:r>
      <w:r w:rsidRPr="00CE3CC7">
        <w:rPr>
          <w:rFonts w:eastAsiaTheme="minorEastAsia"/>
          <w:b/>
          <w:color w:val="000000"/>
          <w:kern w:val="0"/>
          <w:sz w:val="24"/>
        </w:rPr>
        <w:t xml:space="preserve"> Jianbo Wang</w:t>
      </w:r>
      <w:r w:rsidRPr="00CE3CC7">
        <w:rPr>
          <w:rFonts w:eastAsiaTheme="minorEastAsia"/>
          <w:color w:val="000000"/>
          <w:kern w:val="0"/>
          <w:sz w:val="24"/>
        </w:rPr>
        <w:t xml:space="preserve">* </w:t>
      </w:r>
      <w:hyperlink r:id="rId20" w:history="1">
        <w:r w:rsidRPr="00CE3CC7">
          <w:rPr>
            <w:rFonts w:eastAsiaTheme="minorEastAsia"/>
            <w:i/>
            <w:iCs/>
            <w:kern w:val="0"/>
            <w:sz w:val="24"/>
          </w:rPr>
          <w:t>Angew. Chem. Int.</w:t>
        </w:r>
      </w:hyperlink>
      <w:r w:rsidRPr="00CE3CC7">
        <w:rPr>
          <w:rFonts w:eastAsiaTheme="minorEastAsia"/>
          <w:kern w:val="0"/>
          <w:sz w:val="24"/>
        </w:rPr>
        <w:t xml:space="preserve"> </w:t>
      </w:r>
      <w:r w:rsidRPr="00CE3CC7">
        <w:rPr>
          <w:rFonts w:eastAsiaTheme="minorEastAsia"/>
          <w:i/>
          <w:iCs/>
          <w:kern w:val="0"/>
          <w:sz w:val="24"/>
        </w:rPr>
        <w:t>Ed.</w:t>
      </w:r>
      <w:r w:rsidRPr="00CE3CC7">
        <w:rPr>
          <w:rFonts w:eastAsiaTheme="minorEastAsia"/>
          <w:b/>
          <w:bCs/>
          <w:kern w:val="0"/>
          <w:sz w:val="24"/>
        </w:rPr>
        <w:t xml:space="preserve"> 2015</w:t>
      </w:r>
      <w:r w:rsidRPr="00CE3CC7">
        <w:rPr>
          <w:rFonts w:eastAsiaTheme="minorEastAsia"/>
          <w:kern w:val="0"/>
          <w:sz w:val="24"/>
        </w:rPr>
        <w:t xml:space="preserve">, </w:t>
      </w:r>
      <w:r w:rsidRPr="00CE3CC7">
        <w:rPr>
          <w:rFonts w:eastAsiaTheme="minorEastAsia"/>
          <w:i/>
          <w:iCs/>
          <w:kern w:val="0"/>
          <w:sz w:val="24"/>
        </w:rPr>
        <w:t>54</w:t>
      </w:r>
      <w:r w:rsidRPr="00CE3CC7">
        <w:rPr>
          <w:rFonts w:eastAsiaTheme="minorEastAsia"/>
          <w:kern w:val="0"/>
          <w:sz w:val="24"/>
        </w:rPr>
        <w:t>,</w:t>
      </w:r>
      <w:r w:rsidRPr="00CE3CC7">
        <w:rPr>
          <w:rFonts w:eastAsiaTheme="minorEastAsia"/>
          <w:color w:val="000000"/>
          <w:kern w:val="0"/>
          <w:sz w:val="24"/>
        </w:rPr>
        <w:t xml:space="preserve"> 3056-3060.</w:t>
      </w:r>
    </w:p>
    <w:p w:rsidR="000614F6" w:rsidRPr="00CE3CC7" w:rsidRDefault="000614F6" w:rsidP="001C2084">
      <w:pPr>
        <w:widowControl/>
        <w:numPr>
          <w:ilvl w:val="0"/>
          <w:numId w:val="3"/>
        </w:numPr>
        <w:adjustRightInd w:val="0"/>
        <w:snapToGrid w:val="0"/>
        <w:spacing w:beforeLines="50" w:afterLines="50" w:line="360" w:lineRule="auto"/>
        <w:rPr>
          <w:rFonts w:eastAsiaTheme="minorEastAsia"/>
          <w:color w:val="000000"/>
          <w:kern w:val="0"/>
          <w:sz w:val="24"/>
        </w:rPr>
      </w:pPr>
      <w:proofErr w:type="gramStart"/>
      <w:r w:rsidRPr="00CE3CC7">
        <w:rPr>
          <w:rFonts w:eastAsiaTheme="minorEastAsia"/>
          <w:color w:val="000000"/>
          <w:kern w:val="0"/>
          <w:sz w:val="24"/>
        </w:rPr>
        <w:t>Ir(</w:t>
      </w:r>
      <w:proofErr w:type="gramEnd"/>
      <w:r w:rsidRPr="00CE3CC7">
        <w:rPr>
          <w:rFonts w:eastAsiaTheme="minorEastAsia"/>
          <w:color w:val="000000"/>
          <w:kern w:val="0"/>
          <w:sz w:val="24"/>
        </w:rPr>
        <w:t xml:space="preserve">III)-Catalyzed Aromatic C-H Bond Functionalization </w:t>
      </w:r>
      <w:r w:rsidRPr="00CE3CC7">
        <w:rPr>
          <w:rFonts w:eastAsiaTheme="minorEastAsia"/>
          <w:i/>
          <w:color w:val="000000"/>
          <w:kern w:val="0"/>
          <w:sz w:val="24"/>
        </w:rPr>
        <w:t xml:space="preserve">via </w:t>
      </w:r>
      <w:r w:rsidRPr="00CE3CC7">
        <w:rPr>
          <w:rFonts w:eastAsiaTheme="minorEastAsia"/>
          <w:color w:val="000000"/>
          <w:kern w:val="0"/>
          <w:sz w:val="24"/>
        </w:rPr>
        <w:t>Metal Carbene Migratory Insertion. Ying Xia, Zhen Liu, Sheng Feng, Yan Zhang,</w:t>
      </w:r>
      <w:r w:rsidRPr="00CE3CC7">
        <w:rPr>
          <w:rFonts w:eastAsiaTheme="minorEastAsia"/>
          <w:b/>
          <w:color w:val="000000"/>
          <w:kern w:val="0"/>
          <w:sz w:val="24"/>
        </w:rPr>
        <w:t xml:space="preserve"> Jianbo Wang</w:t>
      </w:r>
      <w:r w:rsidRPr="00CE3CC7">
        <w:rPr>
          <w:rFonts w:eastAsiaTheme="minorEastAsia"/>
          <w:color w:val="000000"/>
          <w:kern w:val="0"/>
          <w:sz w:val="24"/>
        </w:rPr>
        <w:t xml:space="preserve">* </w:t>
      </w:r>
      <w:r w:rsidRPr="00CE3CC7">
        <w:rPr>
          <w:rFonts w:eastAsiaTheme="minorEastAsia"/>
          <w:i/>
          <w:iCs/>
          <w:kern w:val="0"/>
          <w:sz w:val="24"/>
        </w:rPr>
        <w:t xml:space="preserve">J. Org. Chem. </w:t>
      </w:r>
      <w:r w:rsidRPr="00CE3CC7">
        <w:rPr>
          <w:rFonts w:eastAsiaTheme="minorEastAsia"/>
          <w:b/>
          <w:bCs/>
          <w:kern w:val="0"/>
          <w:sz w:val="24"/>
        </w:rPr>
        <w:t>2015</w:t>
      </w:r>
      <w:r w:rsidRPr="00CE3CC7">
        <w:rPr>
          <w:rFonts w:eastAsiaTheme="minorEastAsia"/>
          <w:kern w:val="0"/>
          <w:sz w:val="24"/>
        </w:rPr>
        <w:t xml:space="preserve">, </w:t>
      </w:r>
      <w:r w:rsidRPr="00CE3CC7">
        <w:rPr>
          <w:rFonts w:eastAsiaTheme="minorEastAsia"/>
          <w:i/>
          <w:iCs/>
          <w:kern w:val="0"/>
          <w:sz w:val="24"/>
        </w:rPr>
        <w:t>80</w:t>
      </w:r>
      <w:r w:rsidRPr="00CE3CC7">
        <w:rPr>
          <w:rFonts w:eastAsiaTheme="minorEastAsia"/>
          <w:kern w:val="0"/>
          <w:sz w:val="24"/>
        </w:rPr>
        <w:t>, 223-236</w:t>
      </w:r>
      <w:r w:rsidRPr="00CE3CC7">
        <w:rPr>
          <w:rFonts w:eastAsiaTheme="minorEastAsia"/>
          <w:color w:val="000000"/>
          <w:kern w:val="0"/>
          <w:sz w:val="24"/>
        </w:rPr>
        <w:t xml:space="preserve">. </w:t>
      </w:r>
    </w:p>
    <w:p w:rsidR="000614F6" w:rsidRPr="00CE3CC7" w:rsidRDefault="000614F6" w:rsidP="001C2084">
      <w:pPr>
        <w:widowControl/>
        <w:numPr>
          <w:ilvl w:val="0"/>
          <w:numId w:val="3"/>
        </w:numPr>
        <w:adjustRightInd w:val="0"/>
        <w:snapToGrid w:val="0"/>
        <w:spacing w:beforeLines="50" w:afterLines="50" w:line="360" w:lineRule="auto"/>
        <w:rPr>
          <w:rFonts w:eastAsiaTheme="minorEastAsia"/>
          <w:color w:val="000000"/>
          <w:kern w:val="0"/>
          <w:sz w:val="24"/>
        </w:rPr>
      </w:pPr>
      <w:r w:rsidRPr="00CE3CC7">
        <w:rPr>
          <w:rFonts w:eastAsiaTheme="minorEastAsia"/>
          <w:color w:val="000000"/>
          <w:kern w:val="0"/>
          <w:sz w:val="24"/>
        </w:rPr>
        <w:t xml:space="preserve">Construction of All-Carbon Quaternary Centers through Cu-Catalyzed Sequential Carbene Migratory Insertion and Nucleophilic Substitution/Michael Addition. Chengpeng Wang, Fei Ye, Chenggui Wu, Yan Zhang, </w:t>
      </w:r>
      <w:r w:rsidRPr="00CE3CC7">
        <w:rPr>
          <w:rFonts w:eastAsiaTheme="minorEastAsia"/>
          <w:b/>
          <w:color w:val="000000"/>
          <w:kern w:val="0"/>
          <w:sz w:val="24"/>
        </w:rPr>
        <w:t>Jianbo Wang</w:t>
      </w:r>
      <w:r w:rsidRPr="00CE3CC7">
        <w:rPr>
          <w:rFonts w:eastAsiaTheme="minorEastAsia"/>
          <w:color w:val="000000"/>
          <w:kern w:val="0"/>
          <w:sz w:val="24"/>
        </w:rPr>
        <w:t xml:space="preserve">* </w:t>
      </w:r>
      <w:r w:rsidRPr="00CE3CC7">
        <w:rPr>
          <w:rFonts w:eastAsiaTheme="minorEastAsia"/>
          <w:i/>
          <w:iCs/>
          <w:color w:val="000000"/>
          <w:kern w:val="0"/>
          <w:sz w:val="24"/>
        </w:rPr>
        <w:t xml:space="preserve">J. Org. Chem. </w:t>
      </w:r>
      <w:r w:rsidRPr="00CE3CC7">
        <w:rPr>
          <w:rFonts w:eastAsiaTheme="minorEastAsia"/>
          <w:b/>
          <w:bCs/>
          <w:kern w:val="0"/>
          <w:sz w:val="24"/>
        </w:rPr>
        <w:t>2015</w:t>
      </w:r>
      <w:r w:rsidRPr="00CE3CC7">
        <w:rPr>
          <w:rFonts w:eastAsiaTheme="minorEastAsia"/>
          <w:kern w:val="0"/>
          <w:sz w:val="24"/>
        </w:rPr>
        <w:t xml:space="preserve">, </w:t>
      </w:r>
      <w:r w:rsidRPr="00CE3CC7">
        <w:rPr>
          <w:rFonts w:eastAsiaTheme="minorEastAsia"/>
          <w:i/>
          <w:iCs/>
          <w:kern w:val="0"/>
          <w:sz w:val="24"/>
        </w:rPr>
        <w:t>80</w:t>
      </w:r>
      <w:r w:rsidRPr="00CE3CC7">
        <w:rPr>
          <w:rFonts w:eastAsiaTheme="minorEastAsia"/>
          <w:color w:val="000000"/>
          <w:kern w:val="0"/>
          <w:sz w:val="24"/>
        </w:rPr>
        <w:t>, 8748-8757.</w:t>
      </w:r>
    </w:p>
    <w:p w:rsidR="000614F6" w:rsidRPr="00CE3CC7" w:rsidRDefault="000614F6" w:rsidP="001C2084">
      <w:pPr>
        <w:widowControl/>
        <w:numPr>
          <w:ilvl w:val="0"/>
          <w:numId w:val="3"/>
        </w:numPr>
        <w:adjustRightInd w:val="0"/>
        <w:snapToGrid w:val="0"/>
        <w:spacing w:beforeLines="50" w:afterLines="50" w:line="360" w:lineRule="auto"/>
        <w:rPr>
          <w:rFonts w:eastAsiaTheme="minorEastAsia"/>
          <w:color w:val="000000"/>
          <w:kern w:val="0"/>
          <w:sz w:val="24"/>
        </w:rPr>
      </w:pPr>
      <w:r w:rsidRPr="00CE3CC7">
        <w:rPr>
          <w:rFonts w:eastAsiaTheme="minorEastAsia"/>
          <w:color w:val="000000"/>
          <w:kern w:val="0"/>
          <w:sz w:val="24"/>
        </w:rPr>
        <w:t xml:space="preserve">Palladium-Catalyzed Oxidative Cross-Coupling of Conjugated Enynones with Organoboronic Acids. Ying Xia, Rui Ge, Li Chen, Zhen Liu, Qing Xiao, Yan Zhang, </w:t>
      </w:r>
      <w:r w:rsidRPr="00CE3CC7">
        <w:rPr>
          <w:rFonts w:eastAsiaTheme="minorEastAsia"/>
          <w:b/>
          <w:color w:val="000000"/>
          <w:kern w:val="0"/>
          <w:sz w:val="24"/>
        </w:rPr>
        <w:t>Jianbo Wang</w:t>
      </w:r>
      <w:r w:rsidRPr="00CE3CC7">
        <w:rPr>
          <w:rFonts w:eastAsiaTheme="minorEastAsia"/>
          <w:color w:val="000000"/>
          <w:kern w:val="0"/>
          <w:sz w:val="24"/>
        </w:rPr>
        <w:t xml:space="preserve">* </w:t>
      </w:r>
      <w:r w:rsidRPr="00CE3CC7">
        <w:rPr>
          <w:rFonts w:eastAsiaTheme="minorEastAsia"/>
          <w:i/>
          <w:iCs/>
          <w:color w:val="000000"/>
          <w:kern w:val="0"/>
          <w:sz w:val="24"/>
        </w:rPr>
        <w:t xml:space="preserve">J. Org. Chem. </w:t>
      </w:r>
      <w:r w:rsidRPr="00CE3CC7">
        <w:rPr>
          <w:rFonts w:eastAsiaTheme="minorEastAsia"/>
          <w:b/>
          <w:bCs/>
          <w:kern w:val="0"/>
          <w:sz w:val="24"/>
        </w:rPr>
        <w:t>2015</w:t>
      </w:r>
      <w:r w:rsidRPr="00CE3CC7">
        <w:rPr>
          <w:rFonts w:eastAsiaTheme="minorEastAsia"/>
          <w:kern w:val="0"/>
          <w:sz w:val="24"/>
        </w:rPr>
        <w:t xml:space="preserve">, </w:t>
      </w:r>
      <w:r w:rsidRPr="00CE3CC7">
        <w:rPr>
          <w:rFonts w:eastAsiaTheme="minorEastAsia"/>
          <w:i/>
          <w:iCs/>
          <w:kern w:val="0"/>
          <w:sz w:val="24"/>
        </w:rPr>
        <w:t>80</w:t>
      </w:r>
      <w:r w:rsidRPr="00CE3CC7">
        <w:rPr>
          <w:rFonts w:eastAsiaTheme="minorEastAsia"/>
          <w:kern w:val="0"/>
          <w:sz w:val="24"/>
        </w:rPr>
        <w:t>,</w:t>
      </w:r>
      <w:r w:rsidRPr="00CE3CC7">
        <w:rPr>
          <w:rFonts w:eastAsiaTheme="minorEastAsia"/>
          <w:color w:val="000000"/>
          <w:kern w:val="0"/>
          <w:sz w:val="24"/>
        </w:rPr>
        <w:t xml:space="preserve"> 7856-7864.</w:t>
      </w:r>
    </w:p>
    <w:p w:rsidR="000614F6" w:rsidRPr="00CE3CC7" w:rsidRDefault="000614F6" w:rsidP="001C2084">
      <w:pPr>
        <w:widowControl/>
        <w:numPr>
          <w:ilvl w:val="0"/>
          <w:numId w:val="3"/>
        </w:numPr>
        <w:adjustRightInd w:val="0"/>
        <w:snapToGrid w:val="0"/>
        <w:spacing w:beforeLines="50" w:afterLines="50" w:line="360" w:lineRule="auto"/>
        <w:rPr>
          <w:rFonts w:eastAsiaTheme="minorEastAsia"/>
          <w:color w:val="000000"/>
          <w:kern w:val="0"/>
          <w:sz w:val="24"/>
        </w:rPr>
      </w:pPr>
      <w:proofErr w:type="gramStart"/>
      <w:r w:rsidRPr="00CE3CC7">
        <w:rPr>
          <w:rFonts w:eastAsiaTheme="minorEastAsia"/>
          <w:color w:val="000000"/>
          <w:kern w:val="0"/>
          <w:sz w:val="24"/>
        </w:rPr>
        <w:lastRenderedPageBreak/>
        <w:t>Rh(</w:t>
      </w:r>
      <w:proofErr w:type="gramEnd"/>
      <w:r w:rsidRPr="00CE3CC7">
        <w:rPr>
          <w:rFonts w:eastAsiaTheme="minorEastAsia"/>
          <w:color w:val="000000"/>
          <w:kern w:val="0"/>
          <w:sz w:val="24"/>
        </w:rPr>
        <w:t xml:space="preserve">II)-Catalyzed [2,3]-Sigmatropic Rearrangement of Sulfur Ylides Derived from Cyclopropenes and Sulfides. Hang Zhang, Bo Wang, Heng Yi, Yan Zhang, </w:t>
      </w:r>
      <w:r w:rsidRPr="00CE3CC7">
        <w:rPr>
          <w:rFonts w:eastAsiaTheme="minorEastAsia"/>
          <w:b/>
          <w:color w:val="000000"/>
          <w:kern w:val="0"/>
          <w:sz w:val="24"/>
        </w:rPr>
        <w:t>Jianbo Wang</w:t>
      </w:r>
      <w:r w:rsidRPr="00CE3CC7">
        <w:rPr>
          <w:rFonts w:eastAsiaTheme="minorEastAsia"/>
          <w:color w:val="000000"/>
          <w:kern w:val="0"/>
          <w:sz w:val="24"/>
        </w:rPr>
        <w:t xml:space="preserve">* </w:t>
      </w:r>
      <w:r w:rsidRPr="00CE3CC7">
        <w:rPr>
          <w:rFonts w:eastAsiaTheme="minorEastAsia"/>
          <w:i/>
          <w:iCs/>
          <w:color w:val="000000"/>
          <w:kern w:val="0"/>
          <w:sz w:val="24"/>
        </w:rPr>
        <w:t>Org. Lett.</w:t>
      </w:r>
      <w:r w:rsidRPr="00CE3CC7">
        <w:rPr>
          <w:rFonts w:eastAsiaTheme="minorEastAsia"/>
          <w:b/>
          <w:bCs/>
          <w:kern w:val="0"/>
          <w:sz w:val="24"/>
        </w:rPr>
        <w:t xml:space="preserve"> 2015</w:t>
      </w:r>
      <w:r w:rsidRPr="00CE3CC7">
        <w:rPr>
          <w:rFonts w:eastAsiaTheme="minorEastAsia"/>
          <w:kern w:val="0"/>
          <w:sz w:val="24"/>
        </w:rPr>
        <w:t xml:space="preserve">, </w:t>
      </w:r>
      <w:r w:rsidRPr="00CE3CC7">
        <w:rPr>
          <w:rFonts w:eastAsiaTheme="minorEastAsia"/>
          <w:i/>
          <w:iCs/>
          <w:kern w:val="0"/>
          <w:sz w:val="24"/>
        </w:rPr>
        <w:t>17</w:t>
      </w:r>
      <w:r w:rsidRPr="00CE3CC7">
        <w:rPr>
          <w:rFonts w:eastAsiaTheme="minorEastAsia"/>
          <w:kern w:val="0"/>
          <w:sz w:val="24"/>
        </w:rPr>
        <w:t xml:space="preserve">, </w:t>
      </w:r>
      <w:r w:rsidRPr="00CE3CC7">
        <w:rPr>
          <w:rFonts w:eastAsiaTheme="minorEastAsia"/>
          <w:color w:val="000000"/>
          <w:kern w:val="0"/>
          <w:sz w:val="24"/>
        </w:rPr>
        <w:t>3322-3325.</w:t>
      </w:r>
    </w:p>
    <w:p w:rsidR="000614F6" w:rsidRPr="00CE3CC7" w:rsidRDefault="000614F6" w:rsidP="001C2084">
      <w:pPr>
        <w:widowControl/>
        <w:numPr>
          <w:ilvl w:val="0"/>
          <w:numId w:val="3"/>
        </w:numPr>
        <w:adjustRightInd w:val="0"/>
        <w:snapToGrid w:val="0"/>
        <w:spacing w:beforeLines="50" w:afterLines="50" w:line="360" w:lineRule="auto"/>
        <w:rPr>
          <w:rFonts w:eastAsiaTheme="minorEastAsia"/>
          <w:color w:val="000000"/>
          <w:kern w:val="0"/>
          <w:sz w:val="24"/>
        </w:rPr>
      </w:pPr>
      <w:r w:rsidRPr="00CE3CC7">
        <w:rPr>
          <w:rFonts w:eastAsiaTheme="minorEastAsia"/>
          <w:color w:val="000000"/>
          <w:kern w:val="0"/>
          <w:sz w:val="24"/>
        </w:rPr>
        <w:t xml:space="preserve">Pd-Catalyzed Alkyne-Alkyne Cross-Coupling: Access to Conjugated Enynes </w:t>
      </w:r>
      <w:r w:rsidRPr="00CE3CC7">
        <w:rPr>
          <w:rFonts w:eastAsiaTheme="minorEastAsia"/>
          <w:i/>
          <w:iCs/>
          <w:color w:val="000000"/>
          <w:kern w:val="0"/>
          <w:sz w:val="24"/>
        </w:rPr>
        <w:t>via</w:t>
      </w:r>
      <w:r w:rsidRPr="00CE3CC7">
        <w:rPr>
          <w:rFonts w:eastAsiaTheme="minorEastAsia"/>
          <w:color w:val="000000"/>
          <w:kern w:val="0"/>
          <w:sz w:val="24"/>
        </w:rPr>
        <w:t xml:space="preserve"> Metal Carbene Migratory Insertion. Ying Xia, Zhen Liu, Rui Ge, Qing Xiao, Yan Zhang, </w:t>
      </w:r>
      <w:r w:rsidRPr="00CE3CC7">
        <w:rPr>
          <w:rFonts w:eastAsiaTheme="minorEastAsia"/>
          <w:b/>
          <w:color w:val="000000"/>
          <w:kern w:val="0"/>
          <w:sz w:val="24"/>
        </w:rPr>
        <w:t>Jianbo Wang</w:t>
      </w:r>
      <w:r w:rsidRPr="00CE3CC7">
        <w:rPr>
          <w:rFonts w:eastAsiaTheme="minorEastAsia"/>
          <w:color w:val="000000"/>
          <w:kern w:val="0"/>
          <w:sz w:val="24"/>
        </w:rPr>
        <w:t xml:space="preserve">* </w:t>
      </w:r>
      <w:r w:rsidRPr="00CE3CC7">
        <w:rPr>
          <w:rFonts w:eastAsiaTheme="minorEastAsia"/>
          <w:i/>
          <w:iCs/>
          <w:color w:val="000000"/>
          <w:kern w:val="0"/>
          <w:sz w:val="24"/>
        </w:rPr>
        <w:t>Chem. Commun</w:t>
      </w:r>
      <w:r w:rsidRPr="00CE3CC7">
        <w:rPr>
          <w:rFonts w:eastAsiaTheme="minorEastAsia"/>
          <w:i/>
          <w:iCs/>
          <w:kern w:val="0"/>
          <w:sz w:val="24"/>
        </w:rPr>
        <w:t>.</w:t>
      </w:r>
      <w:r w:rsidRPr="00CE3CC7">
        <w:rPr>
          <w:rFonts w:eastAsiaTheme="minorEastAsia"/>
          <w:b/>
          <w:bCs/>
          <w:kern w:val="0"/>
          <w:sz w:val="24"/>
        </w:rPr>
        <w:t xml:space="preserve"> 2015</w:t>
      </w:r>
      <w:r w:rsidRPr="00CE3CC7">
        <w:rPr>
          <w:rFonts w:eastAsiaTheme="minorEastAsia"/>
          <w:kern w:val="0"/>
          <w:sz w:val="24"/>
        </w:rPr>
        <w:t xml:space="preserve">, </w:t>
      </w:r>
      <w:r w:rsidRPr="00CE3CC7">
        <w:rPr>
          <w:rFonts w:eastAsiaTheme="minorEastAsia"/>
          <w:i/>
          <w:iCs/>
          <w:kern w:val="0"/>
          <w:sz w:val="24"/>
        </w:rPr>
        <w:t>51</w:t>
      </w:r>
      <w:r w:rsidRPr="00CE3CC7">
        <w:rPr>
          <w:rFonts w:eastAsiaTheme="minorEastAsia"/>
          <w:kern w:val="0"/>
          <w:sz w:val="24"/>
        </w:rPr>
        <w:t>,</w:t>
      </w:r>
      <w:r w:rsidRPr="00CE3CC7">
        <w:rPr>
          <w:rFonts w:eastAsiaTheme="minorEastAsia"/>
          <w:color w:val="000000"/>
          <w:kern w:val="0"/>
          <w:sz w:val="24"/>
        </w:rPr>
        <w:t xml:space="preserve"> 11233-11235. </w:t>
      </w:r>
    </w:p>
    <w:p w:rsidR="000614F6" w:rsidRPr="00CE3CC7" w:rsidRDefault="000614F6" w:rsidP="001C2084">
      <w:pPr>
        <w:widowControl/>
        <w:numPr>
          <w:ilvl w:val="0"/>
          <w:numId w:val="3"/>
        </w:numPr>
        <w:adjustRightInd w:val="0"/>
        <w:snapToGrid w:val="0"/>
        <w:spacing w:beforeLines="50" w:afterLines="50" w:line="360" w:lineRule="auto"/>
        <w:rPr>
          <w:rFonts w:eastAsiaTheme="minorEastAsia"/>
          <w:color w:val="000000"/>
          <w:kern w:val="0"/>
          <w:sz w:val="24"/>
        </w:rPr>
      </w:pPr>
      <w:proofErr w:type="gramStart"/>
      <w:r w:rsidRPr="00CE3CC7">
        <w:rPr>
          <w:rFonts w:eastAsiaTheme="minorEastAsia"/>
          <w:color w:val="000000"/>
          <w:kern w:val="0"/>
          <w:sz w:val="24"/>
        </w:rPr>
        <w:t>Rh(</w:t>
      </w:r>
      <w:proofErr w:type="gramEnd"/>
      <w:r w:rsidRPr="00CE3CC7">
        <w:rPr>
          <w:rFonts w:eastAsiaTheme="minorEastAsia"/>
          <w:color w:val="000000"/>
          <w:kern w:val="0"/>
          <w:sz w:val="24"/>
        </w:rPr>
        <w:t xml:space="preserve">I)-Catalyzed Stille-Type Coupling of Diazoesters with Aryl Trimethylstannanes. Zhen Liu, Ying Xia, Sheng Feng, Shuai Wang, Di Qiu, Yan Zhang, </w:t>
      </w:r>
      <w:r w:rsidRPr="00CE3CC7">
        <w:rPr>
          <w:rFonts w:eastAsiaTheme="minorEastAsia"/>
          <w:b/>
          <w:color w:val="000000"/>
          <w:kern w:val="0"/>
          <w:sz w:val="24"/>
        </w:rPr>
        <w:t>Jianbo Wang</w:t>
      </w:r>
      <w:r w:rsidRPr="00CE3CC7">
        <w:rPr>
          <w:rFonts w:eastAsiaTheme="minorEastAsia"/>
          <w:color w:val="000000"/>
          <w:kern w:val="0"/>
          <w:sz w:val="24"/>
        </w:rPr>
        <w:t xml:space="preserve">* </w:t>
      </w:r>
      <w:r w:rsidRPr="00CE3CC7">
        <w:rPr>
          <w:rFonts w:eastAsiaTheme="minorEastAsia"/>
          <w:i/>
          <w:iCs/>
          <w:color w:val="000000"/>
          <w:kern w:val="0"/>
          <w:sz w:val="24"/>
        </w:rPr>
        <w:t xml:space="preserve">Aust. J. Chem. </w:t>
      </w:r>
      <w:r w:rsidRPr="00CE3CC7">
        <w:rPr>
          <w:rFonts w:eastAsiaTheme="minorEastAsia"/>
          <w:b/>
          <w:bCs/>
          <w:kern w:val="0"/>
          <w:sz w:val="24"/>
        </w:rPr>
        <w:t>2015</w:t>
      </w:r>
      <w:r w:rsidRPr="00CE3CC7">
        <w:rPr>
          <w:rFonts w:eastAsiaTheme="minorEastAsia"/>
          <w:kern w:val="0"/>
          <w:sz w:val="24"/>
        </w:rPr>
        <w:t xml:space="preserve">, </w:t>
      </w:r>
      <w:r w:rsidRPr="00CE3CC7">
        <w:rPr>
          <w:rFonts w:eastAsiaTheme="minorEastAsia"/>
          <w:i/>
          <w:iCs/>
          <w:kern w:val="0"/>
          <w:sz w:val="24"/>
        </w:rPr>
        <w:t>68</w:t>
      </w:r>
      <w:r w:rsidRPr="00CE3CC7">
        <w:rPr>
          <w:rFonts w:eastAsiaTheme="minorEastAsia"/>
          <w:color w:val="000000"/>
          <w:kern w:val="0"/>
          <w:sz w:val="24"/>
        </w:rPr>
        <w:t>, 1379-1384.</w:t>
      </w:r>
    </w:p>
    <w:p w:rsidR="000614F6" w:rsidRPr="00CE3CC7" w:rsidRDefault="000614F6" w:rsidP="001C2084">
      <w:pPr>
        <w:widowControl/>
        <w:numPr>
          <w:ilvl w:val="0"/>
          <w:numId w:val="3"/>
        </w:numPr>
        <w:adjustRightInd w:val="0"/>
        <w:snapToGrid w:val="0"/>
        <w:spacing w:beforeLines="50" w:afterLines="50" w:line="360" w:lineRule="auto"/>
        <w:rPr>
          <w:rFonts w:eastAsiaTheme="minorEastAsia"/>
          <w:color w:val="000000"/>
          <w:kern w:val="0"/>
          <w:sz w:val="24"/>
        </w:rPr>
      </w:pPr>
      <w:r w:rsidRPr="00CE3CC7">
        <w:rPr>
          <w:rFonts w:eastAsiaTheme="minorEastAsia"/>
          <w:color w:val="000000"/>
          <w:kern w:val="0"/>
          <w:sz w:val="24"/>
        </w:rPr>
        <w:t xml:space="preserve">Synthesis of Alkenylphosphonates through Palladium-Catalyzed Coupling of α-Diazo Phosphonates with Benzyl or Allyl Halides. Yujing Zhou, Fei Ye*, Xi Wang, Shuai Xu, Yan Zhang, </w:t>
      </w:r>
      <w:r w:rsidRPr="00CE3CC7">
        <w:rPr>
          <w:rFonts w:eastAsiaTheme="minorEastAsia"/>
          <w:b/>
          <w:color w:val="000000"/>
          <w:kern w:val="0"/>
          <w:sz w:val="24"/>
        </w:rPr>
        <w:t>Jianbo Wang</w:t>
      </w:r>
      <w:r w:rsidRPr="00CE3CC7">
        <w:rPr>
          <w:rFonts w:eastAsiaTheme="minorEastAsia"/>
          <w:color w:val="000000"/>
          <w:kern w:val="0"/>
          <w:sz w:val="24"/>
        </w:rPr>
        <w:t xml:space="preserve">* </w:t>
      </w:r>
      <w:r w:rsidRPr="00CE3CC7">
        <w:rPr>
          <w:rFonts w:eastAsiaTheme="minorEastAsia"/>
          <w:i/>
          <w:iCs/>
          <w:color w:val="000000"/>
          <w:kern w:val="0"/>
          <w:sz w:val="24"/>
        </w:rPr>
        <w:t xml:space="preserve">J. Org. Chem. </w:t>
      </w:r>
      <w:r w:rsidRPr="00CE3CC7">
        <w:rPr>
          <w:rFonts w:eastAsiaTheme="minorEastAsia"/>
          <w:b/>
          <w:bCs/>
          <w:kern w:val="0"/>
          <w:sz w:val="24"/>
        </w:rPr>
        <w:t>2015</w:t>
      </w:r>
      <w:r w:rsidRPr="00CE3CC7">
        <w:rPr>
          <w:rFonts w:eastAsiaTheme="minorEastAsia"/>
          <w:kern w:val="0"/>
          <w:sz w:val="24"/>
        </w:rPr>
        <w:t xml:space="preserve">, </w:t>
      </w:r>
      <w:r w:rsidRPr="00CE3CC7">
        <w:rPr>
          <w:rFonts w:eastAsiaTheme="minorEastAsia"/>
          <w:i/>
          <w:iCs/>
          <w:kern w:val="0"/>
          <w:sz w:val="24"/>
        </w:rPr>
        <w:t>80</w:t>
      </w:r>
      <w:r w:rsidRPr="00CE3CC7">
        <w:rPr>
          <w:rFonts w:eastAsiaTheme="minorEastAsia"/>
          <w:color w:val="000000"/>
          <w:kern w:val="0"/>
          <w:sz w:val="24"/>
        </w:rPr>
        <w:t>, 6109-6118.</w:t>
      </w:r>
    </w:p>
    <w:p w:rsidR="000614F6" w:rsidRPr="00CE3CC7" w:rsidRDefault="000614F6" w:rsidP="001C2084">
      <w:pPr>
        <w:widowControl/>
        <w:numPr>
          <w:ilvl w:val="0"/>
          <w:numId w:val="3"/>
        </w:numPr>
        <w:adjustRightInd w:val="0"/>
        <w:snapToGrid w:val="0"/>
        <w:spacing w:beforeLines="50" w:afterLines="50" w:line="360" w:lineRule="auto"/>
        <w:rPr>
          <w:rFonts w:eastAsiaTheme="minorEastAsia"/>
          <w:color w:val="000000"/>
          <w:kern w:val="0"/>
          <w:sz w:val="24"/>
        </w:rPr>
      </w:pPr>
      <w:proofErr w:type="gramStart"/>
      <w:r w:rsidRPr="00CE3CC7">
        <w:rPr>
          <w:rFonts w:eastAsiaTheme="minorEastAsia"/>
          <w:color w:val="000000"/>
          <w:kern w:val="0"/>
          <w:sz w:val="24"/>
        </w:rPr>
        <w:t>Cu(</w:t>
      </w:r>
      <w:proofErr w:type="gramEnd"/>
      <w:r w:rsidRPr="00CE3CC7">
        <w:rPr>
          <w:rFonts w:eastAsiaTheme="minorEastAsia"/>
          <w:color w:val="000000"/>
          <w:kern w:val="0"/>
          <w:sz w:val="24"/>
        </w:rPr>
        <w:t xml:space="preserve">I)-Catalyzed Cross-Coupling of Terminal Alkynes with Trifluoro-methyl Ketone </w:t>
      </w:r>
      <w:r w:rsidRPr="00CE3CC7">
        <w:rPr>
          <w:rFonts w:eastAsiaTheme="minorEastAsia"/>
          <w:i/>
          <w:color w:val="000000"/>
          <w:kern w:val="0"/>
          <w:sz w:val="24"/>
        </w:rPr>
        <w:t>N</w:t>
      </w:r>
      <w:r w:rsidRPr="00CE3CC7">
        <w:rPr>
          <w:rFonts w:eastAsiaTheme="minorEastAsia"/>
          <w:color w:val="000000"/>
          <w:kern w:val="0"/>
          <w:sz w:val="24"/>
        </w:rPr>
        <w:t xml:space="preserve">-Tosylhydrazones: Access to 1,1-Difluoro-1,3-enynes. Zhikun Zhang, Qi Zhou, Weizhi Yu, Tianjiao Li, Guojiao Wu, Yan Zhang, Jianbo Wang* </w:t>
      </w:r>
      <w:r w:rsidRPr="00CE3CC7">
        <w:rPr>
          <w:rFonts w:eastAsiaTheme="minorEastAsia"/>
          <w:i/>
          <w:iCs/>
          <w:color w:val="000000"/>
          <w:kern w:val="0"/>
          <w:sz w:val="24"/>
        </w:rPr>
        <w:t>Org. Lett.</w:t>
      </w:r>
      <w:r w:rsidRPr="00CE3CC7">
        <w:rPr>
          <w:rFonts w:eastAsiaTheme="minorEastAsia"/>
          <w:b/>
          <w:bCs/>
          <w:kern w:val="0"/>
          <w:sz w:val="24"/>
        </w:rPr>
        <w:t xml:space="preserve"> 2015</w:t>
      </w:r>
      <w:r w:rsidRPr="00CE3CC7">
        <w:rPr>
          <w:rFonts w:eastAsiaTheme="minorEastAsia"/>
          <w:kern w:val="0"/>
          <w:sz w:val="24"/>
        </w:rPr>
        <w:t xml:space="preserve">, </w:t>
      </w:r>
      <w:r w:rsidRPr="00CE3CC7">
        <w:rPr>
          <w:rFonts w:eastAsiaTheme="minorEastAsia"/>
          <w:i/>
          <w:iCs/>
          <w:kern w:val="0"/>
          <w:sz w:val="24"/>
        </w:rPr>
        <w:t>17</w:t>
      </w:r>
      <w:r w:rsidRPr="00CE3CC7">
        <w:rPr>
          <w:rFonts w:eastAsiaTheme="minorEastAsia"/>
          <w:color w:val="000000"/>
          <w:kern w:val="0"/>
          <w:sz w:val="24"/>
        </w:rPr>
        <w:t>, 2474-2477.</w:t>
      </w:r>
    </w:p>
    <w:p w:rsidR="000614F6" w:rsidRPr="00CE3CC7" w:rsidRDefault="000614F6" w:rsidP="001C2084">
      <w:pPr>
        <w:widowControl/>
        <w:numPr>
          <w:ilvl w:val="0"/>
          <w:numId w:val="3"/>
        </w:numPr>
        <w:adjustRightInd w:val="0"/>
        <w:snapToGrid w:val="0"/>
        <w:spacing w:beforeLines="50" w:afterLines="50" w:line="360" w:lineRule="auto"/>
        <w:rPr>
          <w:rFonts w:eastAsiaTheme="minorEastAsia"/>
          <w:color w:val="000000"/>
          <w:kern w:val="0"/>
          <w:sz w:val="24"/>
        </w:rPr>
      </w:pPr>
      <w:proofErr w:type="gramStart"/>
      <w:r w:rsidRPr="00CE3CC7">
        <w:rPr>
          <w:rFonts w:eastAsiaTheme="minorEastAsia"/>
          <w:color w:val="000000"/>
          <w:kern w:val="0"/>
          <w:sz w:val="24"/>
        </w:rPr>
        <w:t>Rh(</w:t>
      </w:r>
      <w:proofErr w:type="gramEnd"/>
      <w:r w:rsidRPr="00CE3CC7">
        <w:rPr>
          <w:rFonts w:eastAsiaTheme="minorEastAsia"/>
          <w:color w:val="000000"/>
          <w:kern w:val="0"/>
          <w:sz w:val="24"/>
        </w:rPr>
        <w:t>I)-Catalyzed Sequential C(sp)-C(sp</w:t>
      </w:r>
      <w:r w:rsidRPr="00CE3CC7">
        <w:rPr>
          <w:rFonts w:eastAsiaTheme="minorEastAsia"/>
          <w:color w:val="000000"/>
          <w:kern w:val="0"/>
          <w:sz w:val="24"/>
          <w:vertAlign w:val="superscript"/>
        </w:rPr>
        <w:t>3</w:t>
      </w:r>
      <w:r w:rsidRPr="00CE3CC7">
        <w:rPr>
          <w:rFonts w:eastAsiaTheme="minorEastAsia"/>
          <w:color w:val="000000"/>
          <w:kern w:val="0"/>
          <w:sz w:val="24"/>
        </w:rPr>
        <w:t>) and C(sp</w:t>
      </w:r>
      <w:r w:rsidRPr="00CE3CC7">
        <w:rPr>
          <w:rFonts w:eastAsiaTheme="minorEastAsia"/>
          <w:color w:val="000000"/>
          <w:kern w:val="0"/>
          <w:sz w:val="24"/>
          <w:vertAlign w:val="superscript"/>
        </w:rPr>
        <w:t>3</w:t>
      </w:r>
      <w:r w:rsidRPr="00CE3CC7">
        <w:rPr>
          <w:rFonts w:eastAsiaTheme="minorEastAsia"/>
          <w:color w:val="000000"/>
          <w:kern w:val="0"/>
          <w:sz w:val="24"/>
        </w:rPr>
        <w:t>)-C(sp</w:t>
      </w:r>
      <w:r w:rsidRPr="00CE3CC7">
        <w:rPr>
          <w:rFonts w:eastAsiaTheme="minorEastAsia"/>
          <w:color w:val="000000"/>
          <w:kern w:val="0"/>
          <w:sz w:val="24"/>
          <w:vertAlign w:val="superscript"/>
        </w:rPr>
        <w:t>3</w:t>
      </w:r>
      <w:r w:rsidRPr="00CE3CC7">
        <w:rPr>
          <w:rFonts w:eastAsiaTheme="minorEastAsia"/>
          <w:color w:val="000000"/>
          <w:kern w:val="0"/>
          <w:sz w:val="24"/>
        </w:rPr>
        <w:t xml:space="preserve">) Bond Formation via Carbene Migratory Insertion. Ying Xia, Sheng Feng, Zhen Liu, Yan Zhang, </w:t>
      </w:r>
      <w:r w:rsidRPr="00CE3CC7">
        <w:rPr>
          <w:rFonts w:eastAsiaTheme="minorEastAsia"/>
          <w:b/>
          <w:color w:val="000000"/>
          <w:kern w:val="0"/>
          <w:sz w:val="24"/>
        </w:rPr>
        <w:t>Jianbo Wang</w:t>
      </w:r>
      <w:r w:rsidRPr="00CE3CC7">
        <w:rPr>
          <w:rFonts w:eastAsiaTheme="minorEastAsia"/>
          <w:color w:val="000000"/>
          <w:kern w:val="0"/>
          <w:sz w:val="24"/>
        </w:rPr>
        <w:t xml:space="preserve">* </w:t>
      </w:r>
      <w:r w:rsidRPr="00CE3CC7">
        <w:rPr>
          <w:rFonts w:eastAsiaTheme="minorEastAsia"/>
          <w:i/>
          <w:iCs/>
          <w:color w:val="000000"/>
          <w:kern w:val="0"/>
          <w:sz w:val="24"/>
        </w:rPr>
        <w:t>Angew. Chem. Int.</w:t>
      </w:r>
      <w:r w:rsidRPr="00CE3CC7">
        <w:rPr>
          <w:rFonts w:eastAsiaTheme="minorEastAsia"/>
          <w:color w:val="000000"/>
          <w:kern w:val="0"/>
          <w:sz w:val="24"/>
        </w:rPr>
        <w:t xml:space="preserve"> </w:t>
      </w:r>
      <w:r w:rsidRPr="00CE3CC7">
        <w:rPr>
          <w:rFonts w:eastAsiaTheme="minorEastAsia"/>
          <w:i/>
          <w:iCs/>
          <w:kern w:val="0"/>
          <w:sz w:val="24"/>
        </w:rPr>
        <w:t>Ed.</w:t>
      </w:r>
      <w:r w:rsidRPr="00CE3CC7">
        <w:rPr>
          <w:rFonts w:eastAsiaTheme="minorEastAsia"/>
          <w:b/>
          <w:bCs/>
          <w:kern w:val="0"/>
          <w:sz w:val="24"/>
        </w:rPr>
        <w:t xml:space="preserve"> 2015</w:t>
      </w:r>
      <w:r w:rsidRPr="00CE3CC7">
        <w:rPr>
          <w:rFonts w:eastAsiaTheme="minorEastAsia"/>
          <w:kern w:val="0"/>
          <w:sz w:val="24"/>
        </w:rPr>
        <w:t xml:space="preserve">, </w:t>
      </w:r>
      <w:r w:rsidRPr="00CE3CC7">
        <w:rPr>
          <w:rFonts w:eastAsiaTheme="minorEastAsia"/>
          <w:i/>
          <w:iCs/>
          <w:kern w:val="0"/>
          <w:sz w:val="24"/>
        </w:rPr>
        <w:t>54</w:t>
      </w:r>
      <w:r w:rsidRPr="00CE3CC7">
        <w:rPr>
          <w:rFonts w:eastAsiaTheme="minorEastAsia"/>
          <w:kern w:val="0"/>
          <w:sz w:val="24"/>
        </w:rPr>
        <w:t xml:space="preserve">, </w:t>
      </w:r>
      <w:r w:rsidRPr="00CE3CC7">
        <w:rPr>
          <w:rFonts w:eastAsiaTheme="minorEastAsia"/>
          <w:color w:val="000000"/>
          <w:kern w:val="0"/>
          <w:sz w:val="24"/>
        </w:rPr>
        <w:t xml:space="preserve">7891-7894. </w:t>
      </w:r>
    </w:p>
    <w:p w:rsidR="000614F6" w:rsidRPr="00CE3CC7" w:rsidRDefault="000614F6" w:rsidP="001C2084">
      <w:pPr>
        <w:widowControl/>
        <w:numPr>
          <w:ilvl w:val="0"/>
          <w:numId w:val="3"/>
        </w:numPr>
        <w:adjustRightInd w:val="0"/>
        <w:snapToGrid w:val="0"/>
        <w:spacing w:beforeLines="50" w:afterLines="50" w:line="360" w:lineRule="auto"/>
        <w:rPr>
          <w:rFonts w:eastAsiaTheme="minorEastAsia"/>
          <w:color w:val="000000"/>
          <w:kern w:val="0"/>
          <w:sz w:val="24"/>
        </w:rPr>
      </w:pPr>
      <w:proofErr w:type="gramStart"/>
      <w:r w:rsidRPr="00CE3CC7">
        <w:rPr>
          <w:rFonts w:eastAsiaTheme="minorEastAsia"/>
          <w:color w:val="000000"/>
          <w:kern w:val="0"/>
          <w:sz w:val="24"/>
        </w:rPr>
        <w:t>Cu(</w:t>
      </w:r>
      <w:proofErr w:type="gramEnd"/>
      <w:r w:rsidRPr="00CE3CC7">
        <w:rPr>
          <w:rFonts w:eastAsiaTheme="minorEastAsia"/>
          <w:color w:val="000000"/>
          <w:kern w:val="0"/>
          <w:sz w:val="24"/>
        </w:rPr>
        <w:t>I)-Catalyzed Three-Component Coupling of</w:t>
      </w:r>
      <w:r w:rsidRPr="00CE3CC7">
        <w:rPr>
          <w:rFonts w:eastAsiaTheme="minorEastAsia"/>
          <w:i/>
          <w:iCs/>
          <w:color w:val="000000"/>
          <w:kern w:val="0"/>
          <w:sz w:val="24"/>
        </w:rPr>
        <w:t xml:space="preserve"> N</w:t>
      </w:r>
      <w:r w:rsidRPr="00CE3CC7">
        <w:rPr>
          <w:rFonts w:eastAsiaTheme="minorEastAsia"/>
          <w:color w:val="000000"/>
          <w:kern w:val="0"/>
          <w:sz w:val="24"/>
        </w:rPr>
        <w:t>-Tosylhydrozones, Alkynes and Azides: Synthesis of Trisubstituted 1,2,3-Triazoles. Zhikun Zhang, Qi Zhou, Fei Ye, Ying Xia, Guojiao Wu, Mohammad Lokman Hossain, Yan Zhang,</w:t>
      </w:r>
      <w:r w:rsidRPr="00CE3CC7">
        <w:rPr>
          <w:rFonts w:eastAsiaTheme="minorEastAsia"/>
          <w:b/>
          <w:color w:val="000000"/>
          <w:kern w:val="0"/>
          <w:sz w:val="24"/>
        </w:rPr>
        <w:t xml:space="preserve"> Jianbo Wang</w:t>
      </w:r>
      <w:r w:rsidRPr="00CE3CC7">
        <w:rPr>
          <w:rFonts w:eastAsiaTheme="minorEastAsia"/>
          <w:color w:val="000000"/>
          <w:kern w:val="0"/>
          <w:sz w:val="24"/>
        </w:rPr>
        <w:t xml:space="preserve">* </w:t>
      </w:r>
      <w:r w:rsidRPr="00CE3CC7">
        <w:rPr>
          <w:rFonts w:eastAsiaTheme="minorEastAsia"/>
          <w:i/>
          <w:iCs/>
          <w:color w:val="000000"/>
          <w:kern w:val="0"/>
          <w:sz w:val="24"/>
        </w:rPr>
        <w:t xml:space="preserve">Adv. Synth. Cat. </w:t>
      </w:r>
      <w:r w:rsidRPr="00CE3CC7">
        <w:rPr>
          <w:rFonts w:eastAsiaTheme="minorEastAsia"/>
          <w:b/>
          <w:bCs/>
          <w:kern w:val="0"/>
          <w:sz w:val="24"/>
        </w:rPr>
        <w:t>2015</w:t>
      </w:r>
      <w:r w:rsidRPr="00CE3CC7">
        <w:rPr>
          <w:rFonts w:eastAsiaTheme="minorEastAsia"/>
          <w:i/>
          <w:iCs/>
          <w:kern w:val="0"/>
          <w:sz w:val="24"/>
        </w:rPr>
        <w:t>, 357</w:t>
      </w:r>
      <w:r w:rsidRPr="00CE3CC7">
        <w:rPr>
          <w:rFonts w:eastAsiaTheme="minorEastAsia"/>
          <w:color w:val="000000"/>
          <w:kern w:val="0"/>
          <w:sz w:val="24"/>
        </w:rPr>
        <w:t xml:space="preserve">, 2277-2286. </w:t>
      </w:r>
    </w:p>
    <w:p w:rsidR="000614F6" w:rsidRPr="00CE3CC7" w:rsidRDefault="000614F6" w:rsidP="001C2084">
      <w:pPr>
        <w:widowControl/>
        <w:numPr>
          <w:ilvl w:val="0"/>
          <w:numId w:val="3"/>
        </w:numPr>
        <w:adjustRightInd w:val="0"/>
        <w:snapToGrid w:val="0"/>
        <w:spacing w:beforeLines="50" w:afterLines="50" w:line="360" w:lineRule="auto"/>
        <w:rPr>
          <w:rFonts w:eastAsiaTheme="minorEastAsia"/>
          <w:color w:val="000000"/>
          <w:kern w:val="0"/>
          <w:sz w:val="24"/>
        </w:rPr>
      </w:pPr>
      <w:r w:rsidRPr="00CE3CC7">
        <w:rPr>
          <w:rFonts w:eastAsiaTheme="minorEastAsia"/>
          <w:color w:val="000000"/>
          <w:kern w:val="0"/>
          <w:sz w:val="24"/>
        </w:rPr>
        <w:t xml:space="preserve">Synthesis of Terminal Allenes through Copper-mediated Cross-Coupling of Ethyne with </w:t>
      </w:r>
      <w:r w:rsidRPr="00CE3CC7">
        <w:rPr>
          <w:rFonts w:eastAsiaTheme="minorEastAsia"/>
          <w:i/>
          <w:iCs/>
          <w:color w:val="000000"/>
          <w:kern w:val="0"/>
          <w:sz w:val="24"/>
        </w:rPr>
        <w:t>N</w:t>
      </w:r>
      <w:r w:rsidRPr="00CE3CC7">
        <w:rPr>
          <w:rFonts w:eastAsiaTheme="minorEastAsia"/>
          <w:color w:val="000000"/>
          <w:kern w:val="0"/>
          <w:sz w:val="24"/>
        </w:rPr>
        <w:t>-Tosylhydrazones or</w:t>
      </w:r>
      <w:r w:rsidRPr="00CE3CC7">
        <w:rPr>
          <w:i/>
          <w:color w:val="000000"/>
          <w:kern w:val="0"/>
          <w:sz w:val="24"/>
        </w:rPr>
        <w:t>α</w:t>
      </w:r>
      <w:r w:rsidRPr="00CE3CC7">
        <w:rPr>
          <w:rFonts w:eastAsiaTheme="minorEastAsia"/>
          <w:color w:val="000000"/>
          <w:kern w:val="0"/>
          <w:sz w:val="24"/>
        </w:rPr>
        <w:t>-Diazoesters. Fei Ye, Chengpeng Wang, Xiaoshen Ma, Mohammad Lokman Hossain, Ying Xia, Yan Zhang,</w:t>
      </w:r>
      <w:r w:rsidRPr="00CE3CC7">
        <w:rPr>
          <w:rFonts w:eastAsiaTheme="minorEastAsia"/>
          <w:b/>
          <w:color w:val="000000"/>
          <w:kern w:val="0"/>
          <w:sz w:val="24"/>
        </w:rPr>
        <w:t xml:space="preserve"> Jianbo Wang</w:t>
      </w:r>
      <w:r w:rsidRPr="00CE3CC7">
        <w:rPr>
          <w:rFonts w:eastAsiaTheme="minorEastAsia"/>
          <w:color w:val="000000"/>
          <w:kern w:val="0"/>
          <w:sz w:val="24"/>
        </w:rPr>
        <w:t xml:space="preserve">* </w:t>
      </w:r>
      <w:r w:rsidRPr="00CE3CC7">
        <w:rPr>
          <w:rFonts w:eastAsiaTheme="minorEastAsia"/>
          <w:i/>
          <w:iCs/>
          <w:color w:val="000000"/>
          <w:kern w:val="0"/>
          <w:sz w:val="24"/>
        </w:rPr>
        <w:t xml:space="preserve">J. Org. Chem. </w:t>
      </w:r>
      <w:r w:rsidRPr="00CE3CC7">
        <w:rPr>
          <w:rFonts w:eastAsiaTheme="minorEastAsia"/>
          <w:b/>
          <w:bCs/>
          <w:kern w:val="0"/>
          <w:sz w:val="24"/>
        </w:rPr>
        <w:t>2015</w:t>
      </w:r>
      <w:r w:rsidRPr="00CE3CC7">
        <w:rPr>
          <w:rFonts w:eastAsiaTheme="minorEastAsia"/>
          <w:kern w:val="0"/>
          <w:sz w:val="24"/>
        </w:rPr>
        <w:t xml:space="preserve">, </w:t>
      </w:r>
      <w:r w:rsidRPr="00CE3CC7">
        <w:rPr>
          <w:rFonts w:eastAsiaTheme="minorEastAsia"/>
          <w:i/>
          <w:iCs/>
          <w:kern w:val="0"/>
          <w:sz w:val="24"/>
        </w:rPr>
        <w:t>80</w:t>
      </w:r>
      <w:r w:rsidRPr="00CE3CC7">
        <w:rPr>
          <w:rFonts w:eastAsiaTheme="minorEastAsia"/>
          <w:kern w:val="0"/>
          <w:sz w:val="24"/>
        </w:rPr>
        <w:t>,</w:t>
      </w:r>
      <w:r w:rsidRPr="00CE3CC7">
        <w:rPr>
          <w:rFonts w:eastAsiaTheme="minorEastAsia"/>
          <w:color w:val="000000"/>
          <w:kern w:val="0"/>
          <w:sz w:val="24"/>
        </w:rPr>
        <w:t xml:space="preserve"> 647-652.</w:t>
      </w:r>
    </w:p>
    <w:p w:rsidR="000614F6" w:rsidRPr="00CE3CC7" w:rsidRDefault="000614F6" w:rsidP="001C2084">
      <w:pPr>
        <w:widowControl/>
        <w:numPr>
          <w:ilvl w:val="0"/>
          <w:numId w:val="3"/>
        </w:numPr>
        <w:adjustRightInd w:val="0"/>
        <w:snapToGrid w:val="0"/>
        <w:spacing w:beforeLines="50" w:afterLines="50" w:line="360" w:lineRule="auto"/>
        <w:ind w:left="357" w:rightChars="100" w:right="210" w:hanging="357"/>
        <w:rPr>
          <w:rFonts w:eastAsiaTheme="minorEastAsia"/>
          <w:color w:val="000000"/>
          <w:sz w:val="24"/>
        </w:rPr>
      </w:pPr>
      <w:r w:rsidRPr="00CE3CC7">
        <w:rPr>
          <w:rFonts w:eastAsiaTheme="minorEastAsia"/>
          <w:sz w:val="24"/>
        </w:rPr>
        <w:t xml:space="preserve">Sunlight-Driven Decarboxylative Alkynylation of α-Keto Acids with Bromoacetylenes by </w:t>
      </w:r>
      <w:bookmarkStart w:id="38" w:name="OLE_LINK31"/>
      <w:bookmarkStart w:id="39" w:name="OLE_LINK32"/>
      <w:r w:rsidRPr="00CE3CC7">
        <w:rPr>
          <w:rFonts w:eastAsiaTheme="minorEastAsia"/>
          <w:sz w:val="24"/>
        </w:rPr>
        <w:t xml:space="preserve">Hypervalent Iodine </w:t>
      </w:r>
      <w:bookmarkStart w:id="40" w:name="OLE_LINK27"/>
      <w:r w:rsidRPr="00CE3CC7">
        <w:rPr>
          <w:rFonts w:eastAsiaTheme="minorEastAsia"/>
          <w:sz w:val="24"/>
        </w:rPr>
        <w:t>Reagent Catalys</w:t>
      </w:r>
      <w:bookmarkEnd w:id="38"/>
      <w:bookmarkEnd w:id="39"/>
      <w:r w:rsidRPr="00CE3CC7">
        <w:rPr>
          <w:rFonts w:eastAsiaTheme="minorEastAsia"/>
          <w:sz w:val="24"/>
        </w:rPr>
        <w:t>is: A Facile Approach to Ynones</w:t>
      </w:r>
      <w:bookmarkEnd w:id="40"/>
      <w:r w:rsidRPr="00CE3CC7">
        <w:rPr>
          <w:rFonts w:eastAsiaTheme="minorEastAsia"/>
          <w:sz w:val="24"/>
        </w:rPr>
        <w:t xml:space="preserve">. Hui Tan, Hongji Li*, Wangqin Ji, </w:t>
      </w:r>
      <w:r w:rsidRPr="00CE3CC7">
        <w:rPr>
          <w:rFonts w:eastAsiaTheme="minorEastAsia"/>
          <w:b/>
          <w:bCs/>
          <w:sz w:val="24"/>
        </w:rPr>
        <w:t>Lei Wang</w:t>
      </w:r>
      <w:r w:rsidRPr="00CE3CC7">
        <w:rPr>
          <w:rFonts w:eastAsiaTheme="minorEastAsia"/>
          <w:b/>
          <w:sz w:val="24"/>
        </w:rPr>
        <w:t>*</w:t>
      </w:r>
      <w:r w:rsidRPr="00CE3CC7">
        <w:rPr>
          <w:rFonts w:eastAsiaTheme="minorEastAsia"/>
          <w:sz w:val="24"/>
        </w:rPr>
        <w:t xml:space="preserve"> </w:t>
      </w:r>
      <w:r w:rsidRPr="00CE3CC7">
        <w:rPr>
          <w:rFonts w:eastAsiaTheme="minorEastAsia"/>
          <w:i/>
          <w:kern w:val="19"/>
          <w:sz w:val="24"/>
        </w:rPr>
        <w:t>Angew. Chem. Int. Ed.</w:t>
      </w:r>
      <w:r w:rsidRPr="00CE3CC7">
        <w:rPr>
          <w:rFonts w:eastAsiaTheme="minorEastAsia"/>
          <w:kern w:val="19"/>
          <w:sz w:val="24"/>
        </w:rPr>
        <w:t xml:space="preserve"> </w:t>
      </w:r>
      <w:r w:rsidRPr="00CE3CC7">
        <w:rPr>
          <w:rFonts w:eastAsiaTheme="minorEastAsia"/>
          <w:b/>
          <w:kern w:val="19"/>
          <w:sz w:val="24"/>
        </w:rPr>
        <w:t>2015</w:t>
      </w:r>
      <w:r w:rsidRPr="00CE3CC7">
        <w:rPr>
          <w:rFonts w:eastAsiaTheme="minorEastAsia"/>
          <w:kern w:val="19"/>
          <w:sz w:val="24"/>
        </w:rPr>
        <w:t xml:space="preserve">, </w:t>
      </w:r>
      <w:r w:rsidRPr="00CE3CC7">
        <w:rPr>
          <w:rFonts w:eastAsiaTheme="minorEastAsia"/>
          <w:i/>
          <w:kern w:val="19"/>
          <w:sz w:val="24"/>
        </w:rPr>
        <w:t>54</w:t>
      </w:r>
      <w:r w:rsidRPr="00CE3CC7">
        <w:rPr>
          <w:rFonts w:eastAsiaTheme="minorEastAsia"/>
          <w:kern w:val="19"/>
          <w:sz w:val="24"/>
        </w:rPr>
        <w:t>, 8374</w:t>
      </w:r>
      <w:r w:rsidRPr="00CE3CC7">
        <w:rPr>
          <w:rFonts w:eastAsiaTheme="minorEastAsia"/>
          <w:color w:val="000000"/>
          <w:sz w:val="24"/>
        </w:rPr>
        <w:t>-8377.</w:t>
      </w:r>
    </w:p>
    <w:p w:rsidR="000614F6" w:rsidRPr="00CE3CC7" w:rsidRDefault="000614F6" w:rsidP="001C2084">
      <w:pPr>
        <w:widowControl/>
        <w:numPr>
          <w:ilvl w:val="0"/>
          <w:numId w:val="3"/>
        </w:numPr>
        <w:adjustRightInd w:val="0"/>
        <w:snapToGrid w:val="0"/>
        <w:spacing w:beforeLines="50" w:afterLines="50" w:line="360" w:lineRule="auto"/>
        <w:ind w:left="357" w:rightChars="100" w:right="210" w:hanging="357"/>
        <w:rPr>
          <w:rFonts w:eastAsiaTheme="minorEastAsia"/>
          <w:color w:val="000000"/>
          <w:sz w:val="24"/>
        </w:rPr>
      </w:pPr>
      <w:r w:rsidRPr="00CE3CC7">
        <w:rPr>
          <w:rFonts w:eastAsiaTheme="minorEastAsia"/>
          <w:color w:val="000000"/>
          <w:sz w:val="24"/>
        </w:rPr>
        <w:lastRenderedPageBreak/>
        <w:t xml:space="preserve">Merging Photoredox with Palladium Catalysis: Decarboxylative </w:t>
      </w:r>
      <w:r w:rsidRPr="00CE3CC7">
        <w:rPr>
          <w:rFonts w:eastAsiaTheme="minorEastAsia"/>
          <w:i/>
          <w:color w:val="000000"/>
          <w:sz w:val="24"/>
        </w:rPr>
        <w:t>ortho</w:t>
      </w:r>
      <w:r w:rsidRPr="00CE3CC7">
        <w:rPr>
          <w:rFonts w:eastAsiaTheme="minorEastAsia"/>
          <w:color w:val="000000"/>
          <w:sz w:val="24"/>
        </w:rPr>
        <w:t>-Acylation of Acetanilides with α-Oxocarboxylic Acids under Mild Reaction Conditions. Chao Zhou, Pinhua Li*,</w:t>
      </w:r>
      <w:r w:rsidRPr="00CE3CC7">
        <w:rPr>
          <w:rFonts w:eastAsiaTheme="minorEastAsia"/>
          <w:color w:val="000000"/>
          <w:sz w:val="24"/>
          <w:vertAlign w:val="superscript"/>
        </w:rPr>
        <w:t xml:space="preserve"> </w:t>
      </w:r>
      <w:r w:rsidRPr="00CE3CC7">
        <w:rPr>
          <w:rFonts w:eastAsiaTheme="minorEastAsia"/>
          <w:color w:val="000000"/>
          <w:sz w:val="24"/>
        </w:rPr>
        <w:t xml:space="preserve">Xianjin Zhu, </w:t>
      </w:r>
      <w:r w:rsidRPr="00CE3CC7">
        <w:rPr>
          <w:rFonts w:eastAsiaTheme="minorEastAsia"/>
          <w:b/>
          <w:sz w:val="24"/>
        </w:rPr>
        <w:t>Lei Wang*</w:t>
      </w:r>
      <w:r w:rsidRPr="00CE3CC7">
        <w:rPr>
          <w:rFonts w:eastAsiaTheme="minorEastAsia"/>
          <w:sz w:val="24"/>
        </w:rPr>
        <w:t xml:space="preserve"> </w:t>
      </w:r>
      <w:r w:rsidRPr="00CE3CC7">
        <w:rPr>
          <w:rFonts w:eastAsiaTheme="minorEastAsia"/>
          <w:i/>
          <w:iCs/>
          <w:color w:val="000000"/>
          <w:sz w:val="24"/>
        </w:rPr>
        <w:t>Org. Lett.</w:t>
      </w:r>
      <w:r w:rsidRPr="00CE3CC7">
        <w:rPr>
          <w:rFonts w:eastAsiaTheme="minorEastAsia"/>
          <w:i/>
          <w:color w:val="000000"/>
          <w:sz w:val="24"/>
        </w:rPr>
        <w:t xml:space="preserve"> </w:t>
      </w:r>
      <w:r w:rsidRPr="00CE3CC7">
        <w:rPr>
          <w:rFonts w:eastAsiaTheme="minorEastAsia"/>
          <w:b/>
          <w:bCs/>
          <w:color w:val="000000"/>
          <w:sz w:val="24"/>
        </w:rPr>
        <w:t>2015</w:t>
      </w:r>
      <w:r w:rsidRPr="00CE3CC7">
        <w:rPr>
          <w:rFonts w:eastAsiaTheme="minorEastAsia"/>
          <w:color w:val="000000"/>
          <w:sz w:val="24"/>
        </w:rPr>
        <w:t xml:space="preserve">, </w:t>
      </w:r>
      <w:r w:rsidRPr="00CE3CC7">
        <w:rPr>
          <w:rFonts w:eastAsiaTheme="minorEastAsia"/>
          <w:i/>
          <w:iCs/>
          <w:color w:val="000000"/>
          <w:sz w:val="24"/>
        </w:rPr>
        <w:t>17</w:t>
      </w:r>
      <w:r w:rsidRPr="00CE3CC7">
        <w:rPr>
          <w:rFonts w:eastAsiaTheme="minorEastAsia"/>
          <w:color w:val="000000"/>
          <w:sz w:val="24"/>
        </w:rPr>
        <w:t>, 6198-6201.</w:t>
      </w:r>
    </w:p>
    <w:p w:rsidR="000614F6" w:rsidRPr="00CE3CC7" w:rsidRDefault="000614F6" w:rsidP="001C2084">
      <w:pPr>
        <w:widowControl/>
        <w:numPr>
          <w:ilvl w:val="0"/>
          <w:numId w:val="3"/>
        </w:numPr>
        <w:adjustRightInd w:val="0"/>
        <w:snapToGrid w:val="0"/>
        <w:spacing w:beforeLines="50" w:afterLines="50" w:line="360" w:lineRule="auto"/>
        <w:ind w:left="357" w:rightChars="100" w:right="210" w:hanging="357"/>
        <w:rPr>
          <w:rFonts w:eastAsiaTheme="minorEastAsia"/>
          <w:color w:val="000000"/>
          <w:sz w:val="24"/>
          <w:lang w:val="nb-NO"/>
        </w:rPr>
      </w:pPr>
      <w:bookmarkStart w:id="41" w:name="OLE_LINK16"/>
      <w:r w:rsidRPr="00CE3CC7">
        <w:rPr>
          <w:rFonts w:eastAsiaTheme="minorEastAsia"/>
          <w:sz w:val="24"/>
        </w:rPr>
        <w:t>A Unique Alkylation of Azobenzenes with Allyl Acetates by Rh</w:t>
      </w:r>
      <w:r w:rsidRPr="00CE3CC7">
        <w:rPr>
          <w:rFonts w:eastAsiaTheme="minorEastAsia"/>
          <w:sz w:val="24"/>
          <w:vertAlign w:val="superscript"/>
        </w:rPr>
        <w:t>III</w:t>
      </w:r>
      <w:r w:rsidRPr="00CE3CC7">
        <w:rPr>
          <w:rFonts w:eastAsiaTheme="minorEastAsia"/>
          <w:sz w:val="24"/>
        </w:rPr>
        <w:t>-Catalyzed C</w:t>
      </w:r>
      <w:r w:rsidRPr="00CE3CC7">
        <w:rPr>
          <w:rFonts w:eastAsiaTheme="minorEastAsia"/>
          <w:sz w:val="24"/>
        </w:rPr>
        <w:sym w:font="Symbol" w:char="002D"/>
      </w:r>
      <w:r w:rsidRPr="00CE3CC7">
        <w:rPr>
          <w:rFonts w:eastAsiaTheme="minorEastAsia"/>
          <w:sz w:val="24"/>
        </w:rPr>
        <w:t>H Functionalization</w:t>
      </w:r>
      <w:bookmarkEnd w:id="41"/>
      <w:r w:rsidRPr="00CE3CC7">
        <w:rPr>
          <w:rFonts w:eastAsiaTheme="minorEastAsia"/>
          <w:sz w:val="24"/>
        </w:rPr>
        <w:t xml:space="preserve">. </w:t>
      </w:r>
      <w:r w:rsidRPr="00CE3CC7">
        <w:rPr>
          <w:rFonts w:eastAsiaTheme="minorEastAsia"/>
          <w:sz w:val="24"/>
          <w:lang w:val="nb-NO"/>
        </w:rPr>
        <w:t>Hong Deng, Hongji Li*,</w:t>
      </w:r>
      <w:r w:rsidRPr="00CE3CC7">
        <w:rPr>
          <w:rFonts w:eastAsiaTheme="minorEastAsia"/>
          <w:sz w:val="24"/>
          <w:vertAlign w:val="superscript"/>
          <w:lang w:val="nb-NO"/>
        </w:rPr>
        <w:t xml:space="preserve"> </w:t>
      </w:r>
      <w:r w:rsidRPr="00CE3CC7">
        <w:rPr>
          <w:rFonts w:eastAsiaTheme="minorEastAsia"/>
          <w:b/>
          <w:sz w:val="24"/>
          <w:lang w:val="nb-NO"/>
        </w:rPr>
        <w:t>Lei Wang*</w:t>
      </w:r>
      <w:r w:rsidRPr="00CE3CC7">
        <w:rPr>
          <w:rFonts w:eastAsiaTheme="minorEastAsia"/>
          <w:sz w:val="24"/>
          <w:lang w:val="nb-NO"/>
        </w:rPr>
        <w:t xml:space="preserve"> </w:t>
      </w:r>
      <w:r w:rsidRPr="00CE3CC7">
        <w:rPr>
          <w:rFonts w:eastAsiaTheme="minorEastAsia"/>
          <w:i/>
          <w:iCs/>
          <w:color w:val="000000"/>
          <w:sz w:val="24"/>
          <w:lang w:val="nb-NO"/>
        </w:rPr>
        <w:t>Org. Lett.</w:t>
      </w:r>
      <w:r w:rsidRPr="00CE3CC7">
        <w:rPr>
          <w:rFonts w:eastAsiaTheme="minorEastAsia"/>
          <w:i/>
          <w:color w:val="000000"/>
          <w:sz w:val="24"/>
          <w:lang w:val="nb-NO"/>
        </w:rPr>
        <w:t xml:space="preserve"> </w:t>
      </w:r>
      <w:r w:rsidRPr="00CE3CC7">
        <w:rPr>
          <w:rFonts w:eastAsiaTheme="minorEastAsia"/>
          <w:b/>
          <w:bCs/>
          <w:color w:val="000000"/>
          <w:sz w:val="24"/>
          <w:lang w:val="nb-NO"/>
        </w:rPr>
        <w:t>2015</w:t>
      </w:r>
      <w:r w:rsidRPr="00CE3CC7">
        <w:rPr>
          <w:rFonts w:eastAsiaTheme="minorEastAsia"/>
          <w:color w:val="000000"/>
          <w:sz w:val="24"/>
          <w:lang w:val="nb-NO"/>
        </w:rPr>
        <w:t xml:space="preserve">, </w:t>
      </w:r>
      <w:r w:rsidRPr="00CE3CC7">
        <w:rPr>
          <w:rFonts w:eastAsiaTheme="minorEastAsia"/>
          <w:i/>
          <w:iCs/>
          <w:color w:val="000000"/>
          <w:sz w:val="24"/>
          <w:lang w:val="nb-NO"/>
        </w:rPr>
        <w:t>17</w:t>
      </w:r>
      <w:r w:rsidRPr="00CE3CC7">
        <w:rPr>
          <w:rFonts w:eastAsiaTheme="minorEastAsia"/>
          <w:color w:val="000000"/>
          <w:sz w:val="24"/>
          <w:lang w:val="nb-NO"/>
        </w:rPr>
        <w:t>, 2450-2453.</w:t>
      </w:r>
    </w:p>
    <w:p w:rsidR="000614F6" w:rsidRPr="00CE3CC7" w:rsidRDefault="000614F6" w:rsidP="001C2084">
      <w:pPr>
        <w:widowControl/>
        <w:numPr>
          <w:ilvl w:val="0"/>
          <w:numId w:val="3"/>
        </w:numPr>
        <w:adjustRightInd w:val="0"/>
        <w:snapToGrid w:val="0"/>
        <w:spacing w:beforeLines="50" w:afterLines="50" w:line="360" w:lineRule="auto"/>
        <w:ind w:left="357" w:rightChars="100" w:right="210" w:hanging="357"/>
        <w:rPr>
          <w:rFonts w:eastAsiaTheme="minorEastAsia"/>
          <w:color w:val="000000"/>
          <w:sz w:val="24"/>
        </w:rPr>
      </w:pPr>
      <w:r w:rsidRPr="00CE3CC7">
        <w:rPr>
          <w:rFonts w:eastAsiaTheme="minorEastAsia"/>
          <w:sz w:val="24"/>
        </w:rPr>
        <w:t>DMAP-Catalyzed [2+4] Cycloadditions of Allenoates with</w:t>
      </w:r>
      <w:r w:rsidRPr="00CE3CC7">
        <w:rPr>
          <w:rFonts w:eastAsiaTheme="minorEastAsia"/>
          <w:i/>
          <w:sz w:val="24"/>
        </w:rPr>
        <w:t xml:space="preserve"> N</w:t>
      </w:r>
      <w:r w:rsidRPr="00CE3CC7">
        <w:rPr>
          <w:rFonts w:eastAsiaTheme="minorEastAsia"/>
          <w:sz w:val="24"/>
        </w:rPr>
        <w:t>-Acyldiazenes: Direct Method to 1</w:t>
      </w:r>
      <w:proofErr w:type="gramStart"/>
      <w:r w:rsidRPr="00CE3CC7">
        <w:rPr>
          <w:rFonts w:eastAsiaTheme="minorEastAsia"/>
          <w:sz w:val="24"/>
        </w:rPr>
        <w:t>,3,4</w:t>
      </w:r>
      <w:proofErr w:type="gramEnd"/>
      <w:r w:rsidRPr="00CE3CC7">
        <w:rPr>
          <w:rFonts w:eastAsiaTheme="minorEastAsia"/>
          <w:sz w:val="24"/>
        </w:rPr>
        <w:t xml:space="preserve">-Oxadiazine Derivatives. Qi Zhang, Lingguo Meng*, Jinfeng Zhang, </w:t>
      </w:r>
      <w:r w:rsidRPr="00CE3CC7">
        <w:rPr>
          <w:rFonts w:eastAsiaTheme="minorEastAsia"/>
          <w:b/>
          <w:sz w:val="24"/>
        </w:rPr>
        <w:t>Lei Wang*</w:t>
      </w:r>
      <w:r w:rsidRPr="00CE3CC7">
        <w:rPr>
          <w:rFonts w:eastAsiaTheme="minorEastAsia"/>
          <w:sz w:val="24"/>
        </w:rPr>
        <w:t xml:space="preserve"> </w:t>
      </w:r>
      <w:r w:rsidRPr="00CE3CC7">
        <w:rPr>
          <w:rFonts w:eastAsiaTheme="minorEastAsia"/>
          <w:i/>
          <w:iCs/>
          <w:color w:val="000000"/>
          <w:sz w:val="24"/>
        </w:rPr>
        <w:t>Org. Lett.</w:t>
      </w:r>
      <w:r w:rsidRPr="00CE3CC7">
        <w:rPr>
          <w:rFonts w:eastAsiaTheme="minorEastAsia"/>
          <w:i/>
          <w:color w:val="000000"/>
          <w:sz w:val="24"/>
        </w:rPr>
        <w:t xml:space="preserve"> </w:t>
      </w:r>
      <w:r w:rsidRPr="00CE3CC7">
        <w:rPr>
          <w:rFonts w:eastAsiaTheme="minorEastAsia"/>
          <w:b/>
          <w:bCs/>
          <w:color w:val="000000"/>
          <w:sz w:val="24"/>
        </w:rPr>
        <w:t>2015</w:t>
      </w:r>
      <w:r w:rsidRPr="00CE3CC7">
        <w:rPr>
          <w:rFonts w:eastAsiaTheme="minorEastAsia"/>
          <w:color w:val="000000"/>
          <w:sz w:val="24"/>
        </w:rPr>
        <w:t xml:space="preserve">, </w:t>
      </w:r>
      <w:r w:rsidRPr="00CE3CC7">
        <w:rPr>
          <w:rFonts w:eastAsiaTheme="minorEastAsia"/>
          <w:i/>
          <w:iCs/>
          <w:color w:val="000000"/>
          <w:sz w:val="24"/>
        </w:rPr>
        <w:t>17</w:t>
      </w:r>
      <w:r w:rsidRPr="00CE3CC7">
        <w:rPr>
          <w:rFonts w:eastAsiaTheme="minorEastAsia"/>
          <w:color w:val="000000"/>
          <w:sz w:val="24"/>
        </w:rPr>
        <w:t>, 3272-3275.</w:t>
      </w:r>
    </w:p>
    <w:p w:rsidR="000614F6" w:rsidRPr="00CE3CC7" w:rsidRDefault="000614F6" w:rsidP="001C2084">
      <w:pPr>
        <w:widowControl/>
        <w:numPr>
          <w:ilvl w:val="0"/>
          <w:numId w:val="3"/>
        </w:numPr>
        <w:adjustRightInd w:val="0"/>
        <w:snapToGrid w:val="0"/>
        <w:spacing w:beforeLines="50" w:afterLines="50" w:line="360" w:lineRule="auto"/>
        <w:ind w:left="357" w:rightChars="100" w:right="210" w:hanging="357"/>
        <w:rPr>
          <w:rFonts w:eastAsiaTheme="minorEastAsia"/>
          <w:color w:val="000000"/>
          <w:sz w:val="24"/>
        </w:rPr>
      </w:pPr>
      <w:r w:rsidRPr="00CE3CC7">
        <w:rPr>
          <w:rFonts w:eastAsiaTheme="minorEastAsia"/>
          <w:sz w:val="24"/>
        </w:rPr>
        <w:t xml:space="preserve">A Sulfenylation Reaction: Direct Synthesis of 3-Arylsulfinylindoles from Arylsulfinic Acids and Indoles in Water. Tao Miao, Pinhua Li, Yicheng Zhang, </w:t>
      </w:r>
      <w:r w:rsidRPr="00CE3CC7">
        <w:rPr>
          <w:rFonts w:eastAsiaTheme="minorEastAsia"/>
          <w:b/>
          <w:sz w:val="24"/>
        </w:rPr>
        <w:t>Lei Wang*</w:t>
      </w:r>
      <w:r w:rsidRPr="00CE3CC7">
        <w:rPr>
          <w:rFonts w:eastAsiaTheme="minorEastAsia"/>
          <w:sz w:val="24"/>
        </w:rPr>
        <w:t xml:space="preserve"> </w:t>
      </w:r>
      <w:r w:rsidRPr="00CE3CC7">
        <w:rPr>
          <w:rFonts w:eastAsiaTheme="minorEastAsia"/>
          <w:i/>
          <w:iCs/>
          <w:color w:val="000000"/>
          <w:sz w:val="24"/>
          <w:lang w:val="de-DE"/>
        </w:rPr>
        <w:t>Org. Lett.</w:t>
      </w:r>
      <w:r w:rsidRPr="00CE3CC7">
        <w:rPr>
          <w:rFonts w:eastAsiaTheme="minorEastAsia"/>
          <w:i/>
          <w:color w:val="000000"/>
          <w:sz w:val="24"/>
          <w:lang w:val="de-DE"/>
        </w:rPr>
        <w:t xml:space="preserve"> </w:t>
      </w:r>
      <w:r w:rsidRPr="00CE3CC7">
        <w:rPr>
          <w:rFonts w:eastAsiaTheme="minorEastAsia"/>
          <w:b/>
          <w:bCs/>
          <w:color w:val="000000"/>
          <w:sz w:val="24"/>
          <w:lang w:val="de-DE"/>
        </w:rPr>
        <w:t>2015</w:t>
      </w:r>
      <w:r w:rsidRPr="00CE3CC7">
        <w:rPr>
          <w:rFonts w:eastAsiaTheme="minorEastAsia"/>
          <w:color w:val="000000"/>
          <w:sz w:val="24"/>
          <w:lang w:val="de-DE"/>
        </w:rPr>
        <w:t xml:space="preserve">, </w:t>
      </w:r>
      <w:r w:rsidRPr="00CE3CC7">
        <w:rPr>
          <w:rFonts w:eastAsiaTheme="minorEastAsia"/>
          <w:i/>
          <w:iCs/>
          <w:color w:val="000000"/>
          <w:sz w:val="24"/>
          <w:lang w:val="de-DE"/>
        </w:rPr>
        <w:t>17</w:t>
      </w:r>
      <w:r w:rsidRPr="00CE3CC7">
        <w:rPr>
          <w:rFonts w:eastAsiaTheme="minorEastAsia"/>
          <w:color w:val="000000"/>
          <w:sz w:val="24"/>
          <w:lang w:val="de-DE"/>
        </w:rPr>
        <w:t>, 832-835.</w:t>
      </w:r>
    </w:p>
    <w:p w:rsidR="000614F6" w:rsidRPr="00CE3CC7" w:rsidRDefault="000614F6" w:rsidP="001C2084">
      <w:pPr>
        <w:widowControl/>
        <w:numPr>
          <w:ilvl w:val="0"/>
          <w:numId w:val="3"/>
        </w:numPr>
        <w:adjustRightInd w:val="0"/>
        <w:snapToGrid w:val="0"/>
        <w:spacing w:beforeLines="50" w:afterLines="50" w:line="360" w:lineRule="auto"/>
        <w:ind w:left="357" w:rightChars="100" w:right="210" w:hanging="357"/>
        <w:rPr>
          <w:rFonts w:eastAsiaTheme="minorEastAsia"/>
          <w:color w:val="000000"/>
          <w:sz w:val="24"/>
        </w:rPr>
      </w:pPr>
      <w:proofErr w:type="gramStart"/>
      <w:r w:rsidRPr="00CE3CC7">
        <w:rPr>
          <w:rFonts w:eastAsiaTheme="minorEastAsia"/>
          <w:i/>
          <w:sz w:val="24"/>
          <w:vertAlign w:val="superscript"/>
        </w:rPr>
        <w:t>n</w:t>
      </w:r>
      <w:r w:rsidRPr="00CE3CC7">
        <w:rPr>
          <w:rFonts w:eastAsiaTheme="minorEastAsia"/>
          <w:sz w:val="24"/>
        </w:rPr>
        <w:t>Bu</w:t>
      </w:r>
      <w:r w:rsidRPr="00CE3CC7">
        <w:rPr>
          <w:rFonts w:eastAsiaTheme="minorEastAsia"/>
          <w:sz w:val="24"/>
          <w:vertAlign w:val="subscript"/>
        </w:rPr>
        <w:t>3</w:t>
      </w:r>
      <w:r w:rsidRPr="00CE3CC7">
        <w:rPr>
          <w:rFonts w:eastAsiaTheme="minorEastAsia"/>
          <w:sz w:val="24"/>
        </w:rPr>
        <w:t>P-Catalyzed</w:t>
      </w:r>
      <w:proofErr w:type="gramEnd"/>
      <w:r w:rsidRPr="00CE3CC7">
        <w:rPr>
          <w:rFonts w:eastAsiaTheme="minorEastAsia"/>
          <w:sz w:val="24"/>
        </w:rPr>
        <w:t xml:space="preserve"> Desulfonylative [3+2] Cycloadditions of Allylic Carbonates with Arylazosulfones to Pyrazole Derivatives. Qi Zhang, Lingguo Meng*, Kuai Wang, </w:t>
      </w:r>
      <w:r w:rsidRPr="00CE3CC7">
        <w:rPr>
          <w:rFonts w:eastAsiaTheme="minorEastAsia"/>
          <w:b/>
          <w:sz w:val="24"/>
        </w:rPr>
        <w:t>Lei Wang*</w:t>
      </w:r>
      <w:r w:rsidRPr="00CE3CC7">
        <w:rPr>
          <w:rFonts w:eastAsiaTheme="minorEastAsia"/>
          <w:sz w:val="24"/>
        </w:rPr>
        <w:t xml:space="preserve"> </w:t>
      </w:r>
      <w:r w:rsidRPr="00CE3CC7">
        <w:rPr>
          <w:rFonts w:eastAsiaTheme="minorEastAsia"/>
          <w:i/>
          <w:iCs/>
          <w:color w:val="000000"/>
          <w:sz w:val="24"/>
        </w:rPr>
        <w:t>Org. Lett.</w:t>
      </w:r>
      <w:r w:rsidRPr="00CE3CC7">
        <w:rPr>
          <w:rFonts w:eastAsiaTheme="minorEastAsia"/>
          <w:i/>
          <w:color w:val="000000"/>
          <w:sz w:val="24"/>
        </w:rPr>
        <w:t xml:space="preserve"> </w:t>
      </w:r>
      <w:r w:rsidRPr="00CE3CC7">
        <w:rPr>
          <w:rFonts w:eastAsiaTheme="minorEastAsia"/>
          <w:b/>
          <w:bCs/>
          <w:color w:val="000000"/>
          <w:sz w:val="24"/>
        </w:rPr>
        <w:t>2015</w:t>
      </w:r>
      <w:r w:rsidRPr="00CE3CC7">
        <w:rPr>
          <w:rFonts w:eastAsiaTheme="minorEastAsia"/>
          <w:color w:val="000000"/>
          <w:sz w:val="24"/>
        </w:rPr>
        <w:t xml:space="preserve">, </w:t>
      </w:r>
      <w:r w:rsidRPr="00CE3CC7">
        <w:rPr>
          <w:rFonts w:eastAsiaTheme="minorEastAsia"/>
          <w:i/>
          <w:iCs/>
          <w:color w:val="000000"/>
          <w:sz w:val="24"/>
        </w:rPr>
        <w:t>17</w:t>
      </w:r>
      <w:r w:rsidRPr="00CE3CC7">
        <w:rPr>
          <w:rFonts w:eastAsiaTheme="minorEastAsia"/>
          <w:color w:val="000000"/>
          <w:sz w:val="24"/>
        </w:rPr>
        <w:t>, 872-875.</w:t>
      </w:r>
    </w:p>
    <w:p w:rsidR="000614F6" w:rsidRPr="00CE3CC7" w:rsidRDefault="000614F6" w:rsidP="001C2084">
      <w:pPr>
        <w:widowControl/>
        <w:numPr>
          <w:ilvl w:val="0"/>
          <w:numId w:val="3"/>
        </w:numPr>
        <w:adjustRightInd w:val="0"/>
        <w:snapToGrid w:val="0"/>
        <w:spacing w:beforeLines="50" w:afterLines="50" w:line="360" w:lineRule="auto"/>
        <w:ind w:left="357" w:rightChars="100" w:right="210" w:hanging="357"/>
        <w:rPr>
          <w:rFonts w:eastAsiaTheme="minorEastAsia"/>
          <w:color w:val="000000"/>
          <w:sz w:val="24"/>
          <w:lang w:val="de-DE"/>
        </w:rPr>
      </w:pPr>
      <w:r w:rsidRPr="00CE3CC7">
        <w:rPr>
          <w:rFonts w:eastAsiaTheme="minorEastAsia"/>
          <w:sz w:val="24"/>
        </w:rPr>
        <w:t xml:space="preserve">Synthesis of </w:t>
      </w:r>
      <w:proofErr w:type="gramStart"/>
      <w:r w:rsidRPr="00CE3CC7">
        <w:rPr>
          <w:rFonts w:eastAsiaTheme="minorEastAsia"/>
          <w:sz w:val="24"/>
        </w:rPr>
        <w:t>Benzofuro[</w:t>
      </w:r>
      <w:proofErr w:type="gramEnd"/>
      <w:r w:rsidRPr="00CE3CC7">
        <w:rPr>
          <w:rFonts w:eastAsiaTheme="minorEastAsia"/>
          <w:sz w:val="24"/>
        </w:rPr>
        <w:t>3,2-b]pyridines via Pd-Catalyzed Dual C</w:t>
      </w:r>
      <w:r w:rsidRPr="00CE3CC7">
        <w:rPr>
          <w:rFonts w:eastAsiaTheme="minorEastAsia"/>
          <w:sz w:val="24"/>
          <w:lang w:val="de-DE"/>
        </w:rPr>
        <w:sym w:font="Symbol" w:char="F02D"/>
      </w:r>
      <w:r w:rsidRPr="00CE3CC7">
        <w:rPr>
          <w:rFonts w:eastAsiaTheme="minorEastAsia"/>
          <w:sz w:val="24"/>
        </w:rPr>
        <w:t xml:space="preserve">H Activation of 3-Phenoxypyridine 1-Oxides. </w:t>
      </w:r>
      <w:r w:rsidRPr="00CE3CC7">
        <w:rPr>
          <w:rFonts w:eastAsiaTheme="minorEastAsia"/>
          <w:sz w:val="24"/>
          <w:lang w:val="de-DE"/>
        </w:rPr>
        <w:t xml:space="preserve">Wei Sun, Min Wang*, Yicheng Zhang, </w:t>
      </w:r>
      <w:r w:rsidRPr="00CE3CC7">
        <w:rPr>
          <w:rFonts w:eastAsiaTheme="minorEastAsia"/>
          <w:b/>
          <w:sz w:val="24"/>
          <w:lang w:val="de-DE"/>
        </w:rPr>
        <w:t>Lei Wang*</w:t>
      </w:r>
      <w:r w:rsidRPr="00CE3CC7">
        <w:rPr>
          <w:rFonts w:eastAsiaTheme="minorEastAsia"/>
          <w:sz w:val="24"/>
          <w:lang w:val="de-DE"/>
        </w:rPr>
        <w:t xml:space="preserve"> </w:t>
      </w:r>
      <w:r w:rsidRPr="00CE3CC7">
        <w:rPr>
          <w:rFonts w:eastAsiaTheme="minorEastAsia"/>
          <w:i/>
          <w:iCs/>
          <w:color w:val="000000"/>
          <w:sz w:val="24"/>
          <w:lang w:val="de-DE"/>
        </w:rPr>
        <w:t>Org. Lett.</w:t>
      </w:r>
      <w:r w:rsidRPr="00CE3CC7">
        <w:rPr>
          <w:rFonts w:eastAsiaTheme="minorEastAsia"/>
          <w:i/>
          <w:color w:val="000000"/>
          <w:sz w:val="24"/>
          <w:lang w:val="de-DE"/>
        </w:rPr>
        <w:t xml:space="preserve"> </w:t>
      </w:r>
      <w:r w:rsidRPr="00CE3CC7">
        <w:rPr>
          <w:rFonts w:eastAsiaTheme="minorEastAsia"/>
          <w:b/>
          <w:bCs/>
          <w:color w:val="000000"/>
          <w:sz w:val="24"/>
          <w:lang w:val="de-DE"/>
        </w:rPr>
        <w:t>2015</w:t>
      </w:r>
      <w:r w:rsidRPr="00CE3CC7">
        <w:rPr>
          <w:rFonts w:eastAsiaTheme="minorEastAsia"/>
          <w:color w:val="000000"/>
          <w:sz w:val="24"/>
          <w:lang w:val="de-DE"/>
        </w:rPr>
        <w:t xml:space="preserve">, </w:t>
      </w:r>
      <w:r w:rsidRPr="00CE3CC7">
        <w:rPr>
          <w:rFonts w:eastAsiaTheme="minorEastAsia"/>
          <w:i/>
          <w:iCs/>
          <w:color w:val="000000"/>
          <w:sz w:val="24"/>
          <w:lang w:val="de-DE"/>
        </w:rPr>
        <w:t>17</w:t>
      </w:r>
      <w:r w:rsidRPr="00CE3CC7">
        <w:rPr>
          <w:rFonts w:eastAsiaTheme="minorEastAsia"/>
          <w:color w:val="000000"/>
          <w:sz w:val="24"/>
          <w:lang w:val="de-DE"/>
        </w:rPr>
        <w:t>, 426-429.</w:t>
      </w:r>
    </w:p>
    <w:p w:rsidR="000614F6" w:rsidRPr="00CE3CC7" w:rsidRDefault="000614F6" w:rsidP="001C2084">
      <w:pPr>
        <w:widowControl/>
        <w:numPr>
          <w:ilvl w:val="0"/>
          <w:numId w:val="3"/>
        </w:numPr>
        <w:adjustRightInd w:val="0"/>
        <w:snapToGrid w:val="0"/>
        <w:spacing w:beforeLines="50" w:afterLines="50" w:line="360" w:lineRule="auto"/>
        <w:ind w:left="357" w:rightChars="100" w:right="210" w:hanging="357"/>
        <w:rPr>
          <w:rFonts w:eastAsiaTheme="minorEastAsia"/>
          <w:color w:val="000000"/>
          <w:sz w:val="24"/>
        </w:rPr>
      </w:pPr>
      <w:r w:rsidRPr="00CE3CC7">
        <w:rPr>
          <w:rFonts w:eastAsiaTheme="minorEastAsia"/>
          <w:sz w:val="24"/>
        </w:rPr>
        <w:t xml:space="preserve">Copper-Catalyzed Direct α-Ketoesterification of Propiophenones with Acetophenones via </w:t>
      </w:r>
      <w:proofErr w:type="gramStart"/>
      <w:r w:rsidRPr="00CE3CC7">
        <w:rPr>
          <w:rFonts w:eastAsiaTheme="minorEastAsia"/>
          <w:sz w:val="24"/>
        </w:rPr>
        <w:t>C(</w:t>
      </w:r>
      <w:proofErr w:type="gramEnd"/>
      <w:r w:rsidRPr="00CE3CC7">
        <w:rPr>
          <w:rFonts w:eastAsiaTheme="minorEastAsia"/>
          <w:sz w:val="24"/>
        </w:rPr>
        <w:t>sp3)</w:t>
      </w:r>
      <w:r w:rsidRPr="00CE3CC7">
        <w:rPr>
          <w:rFonts w:eastAsiaTheme="minorEastAsia"/>
          <w:sz w:val="24"/>
        </w:rPr>
        <w:sym w:font="Symbol" w:char="F02D"/>
      </w:r>
      <w:r w:rsidRPr="00CE3CC7">
        <w:rPr>
          <w:rFonts w:eastAsiaTheme="minorEastAsia"/>
          <w:sz w:val="24"/>
        </w:rPr>
        <w:t xml:space="preserve">H Oxidative Cross-Coupling. </w:t>
      </w:r>
      <w:r w:rsidRPr="00CE3CC7">
        <w:rPr>
          <w:rFonts w:eastAsiaTheme="minorEastAsia"/>
          <w:sz w:val="24"/>
          <w:lang w:val="de-DE"/>
        </w:rPr>
        <w:t xml:space="preserve">Juan Du, Xiuli Zhang*, Xi Sun, </w:t>
      </w:r>
      <w:r w:rsidRPr="00CE3CC7">
        <w:rPr>
          <w:rFonts w:eastAsiaTheme="minorEastAsia"/>
          <w:b/>
          <w:sz w:val="24"/>
          <w:lang w:val="de-DE"/>
        </w:rPr>
        <w:t>Lei Wang*</w:t>
      </w:r>
      <w:r w:rsidRPr="00CE3CC7">
        <w:rPr>
          <w:rFonts w:eastAsiaTheme="minorEastAsia"/>
          <w:sz w:val="24"/>
          <w:lang w:val="de-DE"/>
        </w:rPr>
        <w:t xml:space="preserve"> </w:t>
      </w:r>
      <w:r w:rsidRPr="00CE3CC7">
        <w:rPr>
          <w:rFonts w:eastAsiaTheme="minorEastAsia"/>
          <w:i/>
          <w:snapToGrid w:val="0"/>
          <w:sz w:val="24"/>
        </w:rPr>
        <w:t>Chem. Commun.</w:t>
      </w:r>
      <w:r w:rsidRPr="00CE3CC7">
        <w:rPr>
          <w:rFonts w:eastAsiaTheme="minorEastAsia"/>
          <w:snapToGrid w:val="0"/>
          <w:sz w:val="24"/>
        </w:rPr>
        <w:t xml:space="preserve"> </w:t>
      </w:r>
      <w:r w:rsidRPr="00CE3CC7">
        <w:rPr>
          <w:rFonts w:eastAsiaTheme="minorEastAsia"/>
          <w:b/>
          <w:snapToGrid w:val="0"/>
          <w:sz w:val="24"/>
        </w:rPr>
        <w:t>2015</w:t>
      </w:r>
      <w:r w:rsidRPr="00CE3CC7">
        <w:rPr>
          <w:rFonts w:eastAsiaTheme="minorEastAsia"/>
          <w:snapToGrid w:val="0"/>
          <w:sz w:val="24"/>
        </w:rPr>
        <w:t xml:space="preserve">, </w:t>
      </w:r>
      <w:r w:rsidRPr="00CE3CC7">
        <w:rPr>
          <w:rFonts w:eastAsiaTheme="minorEastAsia"/>
          <w:i/>
          <w:snapToGrid w:val="0"/>
          <w:sz w:val="24"/>
        </w:rPr>
        <w:t>51</w:t>
      </w:r>
      <w:r w:rsidRPr="00CE3CC7">
        <w:rPr>
          <w:rFonts w:eastAsiaTheme="minorEastAsia"/>
          <w:snapToGrid w:val="0"/>
          <w:sz w:val="24"/>
        </w:rPr>
        <w:t>, 4372</w:t>
      </w:r>
      <w:r w:rsidRPr="00CE3CC7">
        <w:rPr>
          <w:rFonts w:eastAsiaTheme="minorEastAsia"/>
          <w:sz w:val="24"/>
        </w:rPr>
        <w:t>-4375</w:t>
      </w:r>
      <w:r w:rsidRPr="00CE3CC7">
        <w:rPr>
          <w:rFonts w:eastAsiaTheme="minorEastAsia"/>
          <w:snapToGrid w:val="0"/>
          <w:sz w:val="24"/>
        </w:rPr>
        <w:t>.</w:t>
      </w:r>
    </w:p>
    <w:p w:rsidR="000614F6" w:rsidRPr="00CE3CC7" w:rsidRDefault="000614F6" w:rsidP="001C2084">
      <w:pPr>
        <w:widowControl/>
        <w:numPr>
          <w:ilvl w:val="0"/>
          <w:numId w:val="3"/>
        </w:numPr>
        <w:adjustRightInd w:val="0"/>
        <w:snapToGrid w:val="0"/>
        <w:spacing w:beforeLines="50" w:afterLines="50" w:line="360" w:lineRule="auto"/>
        <w:ind w:left="357" w:rightChars="100" w:right="210" w:hanging="357"/>
        <w:rPr>
          <w:rFonts w:eastAsiaTheme="minorEastAsia"/>
          <w:color w:val="000000"/>
          <w:sz w:val="24"/>
        </w:rPr>
      </w:pPr>
      <w:r w:rsidRPr="00CE3CC7">
        <w:rPr>
          <w:rFonts w:eastAsiaTheme="minorEastAsia"/>
          <w:sz w:val="24"/>
        </w:rPr>
        <w:t xml:space="preserve">Visible-Light Initiated Oxidative Cyclization of Phenyl Propiolates with Sulfinic Acids to Coumarin Derivatives. Wenchao Yang, Shuai Yang, Pinhua Li, </w:t>
      </w:r>
      <w:r w:rsidRPr="00CE3CC7">
        <w:rPr>
          <w:rFonts w:eastAsiaTheme="minorEastAsia"/>
          <w:b/>
          <w:sz w:val="24"/>
        </w:rPr>
        <w:t>Lei Wang*</w:t>
      </w:r>
      <w:r w:rsidRPr="00CE3CC7">
        <w:rPr>
          <w:rFonts w:eastAsiaTheme="minorEastAsia"/>
          <w:sz w:val="24"/>
        </w:rPr>
        <w:t xml:space="preserve"> </w:t>
      </w:r>
      <w:r w:rsidRPr="00CE3CC7">
        <w:rPr>
          <w:rFonts w:eastAsiaTheme="minorEastAsia"/>
          <w:i/>
          <w:snapToGrid w:val="0"/>
          <w:sz w:val="24"/>
        </w:rPr>
        <w:t>Chem. Commun.</w:t>
      </w:r>
      <w:r w:rsidRPr="00CE3CC7">
        <w:rPr>
          <w:rFonts w:eastAsiaTheme="minorEastAsia"/>
          <w:snapToGrid w:val="0"/>
          <w:sz w:val="24"/>
        </w:rPr>
        <w:t xml:space="preserve"> </w:t>
      </w:r>
      <w:r w:rsidRPr="00CE3CC7">
        <w:rPr>
          <w:rFonts w:eastAsiaTheme="minorEastAsia"/>
          <w:b/>
          <w:snapToGrid w:val="0"/>
          <w:sz w:val="24"/>
        </w:rPr>
        <w:t>2015</w:t>
      </w:r>
      <w:r w:rsidRPr="00CE3CC7">
        <w:rPr>
          <w:rFonts w:eastAsiaTheme="minorEastAsia"/>
          <w:snapToGrid w:val="0"/>
          <w:sz w:val="24"/>
        </w:rPr>
        <w:t xml:space="preserve">, </w:t>
      </w:r>
      <w:r w:rsidRPr="00CE3CC7">
        <w:rPr>
          <w:rFonts w:eastAsiaTheme="minorEastAsia"/>
          <w:i/>
          <w:snapToGrid w:val="0"/>
          <w:sz w:val="24"/>
        </w:rPr>
        <w:t>51</w:t>
      </w:r>
      <w:r w:rsidRPr="00CE3CC7">
        <w:rPr>
          <w:rFonts w:eastAsiaTheme="minorEastAsia"/>
          <w:snapToGrid w:val="0"/>
          <w:sz w:val="24"/>
        </w:rPr>
        <w:t>, 7520</w:t>
      </w:r>
      <w:r w:rsidRPr="00CE3CC7">
        <w:rPr>
          <w:rFonts w:eastAsiaTheme="minorEastAsia"/>
          <w:sz w:val="24"/>
        </w:rPr>
        <w:t>-7523.</w:t>
      </w:r>
    </w:p>
    <w:p w:rsidR="000614F6" w:rsidRPr="00CE3CC7" w:rsidRDefault="000614F6" w:rsidP="001C2084">
      <w:pPr>
        <w:widowControl/>
        <w:numPr>
          <w:ilvl w:val="0"/>
          <w:numId w:val="3"/>
        </w:numPr>
        <w:autoSpaceDE w:val="0"/>
        <w:autoSpaceDN w:val="0"/>
        <w:adjustRightInd w:val="0"/>
        <w:snapToGrid w:val="0"/>
        <w:spacing w:beforeLines="50" w:afterLines="50" w:line="360" w:lineRule="auto"/>
        <w:ind w:left="357" w:rightChars="100" w:right="210" w:hanging="357"/>
        <w:rPr>
          <w:rFonts w:eastAsiaTheme="minorEastAsia"/>
          <w:kern w:val="0"/>
          <w:sz w:val="24"/>
        </w:rPr>
      </w:pPr>
      <w:r w:rsidRPr="00CE3CC7">
        <w:rPr>
          <w:rFonts w:eastAsiaTheme="minorEastAsia"/>
          <w:sz w:val="24"/>
        </w:rPr>
        <w:t xml:space="preserve"> </w:t>
      </w:r>
      <w:r w:rsidRPr="00CE3CC7">
        <w:rPr>
          <w:rFonts w:eastAsiaTheme="minorEastAsia"/>
          <w:bCs/>
          <w:color w:val="000000"/>
          <w:sz w:val="24"/>
          <w:lang w:eastAsia="ja-JP"/>
        </w:rPr>
        <w:t>Ru-</w:t>
      </w:r>
      <w:r w:rsidRPr="00CE3CC7">
        <w:rPr>
          <w:rFonts w:eastAsiaTheme="minorEastAsia"/>
          <w:bCs/>
          <w:color w:val="000000"/>
          <w:sz w:val="24"/>
        </w:rPr>
        <w:t>C</w:t>
      </w:r>
      <w:r w:rsidRPr="00CE3CC7">
        <w:rPr>
          <w:rFonts w:eastAsiaTheme="minorEastAsia"/>
          <w:bCs/>
          <w:color w:val="000000"/>
          <w:sz w:val="24"/>
          <w:lang w:eastAsia="ja-JP"/>
        </w:rPr>
        <w:t xml:space="preserve">atalyzed </w:t>
      </w:r>
      <w:r w:rsidRPr="00CE3CC7">
        <w:rPr>
          <w:rFonts w:eastAsiaTheme="minorEastAsia"/>
          <w:bCs/>
          <w:color w:val="000000"/>
          <w:sz w:val="24"/>
        </w:rPr>
        <w:t>D</w:t>
      </w:r>
      <w:r w:rsidRPr="00CE3CC7">
        <w:rPr>
          <w:rFonts w:eastAsiaTheme="minorEastAsia"/>
          <w:bCs/>
          <w:color w:val="000000"/>
          <w:sz w:val="24"/>
          <w:lang w:eastAsia="ja-JP"/>
        </w:rPr>
        <w:t xml:space="preserve">ecarboxylative </w:t>
      </w:r>
      <w:r w:rsidRPr="00CE3CC7">
        <w:rPr>
          <w:rFonts w:eastAsiaTheme="minorEastAsia"/>
          <w:bCs/>
          <w:color w:val="000000"/>
          <w:sz w:val="24"/>
        </w:rPr>
        <w:t>A</w:t>
      </w:r>
      <w:r w:rsidRPr="00CE3CC7">
        <w:rPr>
          <w:rFonts w:eastAsiaTheme="minorEastAsia"/>
          <w:bCs/>
          <w:color w:val="000000"/>
          <w:sz w:val="24"/>
          <w:lang w:eastAsia="ja-JP"/>
        </w:rPr>
        <w:t>nnulations of α-</w:t>
      </w:r>
      <w:r w:rsidRPr="00CE3CC7">
        <w:rPr>
          <w:rFonts w:eastAsiaTheme="minorEastAsia"/>
          <w:bCs/>
          <w:color w:val="000000"/>
          <w:sz w:val="24"/>
        </w:rPr>
        <w:t>K</w:t>
      </w:r>
      <w:r w:rsidRPr="00CE3CC7">
        <w:rPr>
          <w:rFonts w:eastAsiaTheme="minorEastAsia"/>
          <w:bCs/>
          <w:color w:val="000000"/>
          <w:sz w:val="24"/>
          <w:lang w:eastAsia="ja-JP"/>
        </w:rPr>
        <w:t xml:space="preserve">eto </w:t>
      </w:r>
      <w:r w:rsidRPr="00CE3CC7">
        <w:rPr>
          <w:rFonts w:eastAsiaTheme="minorEastAsia"/>
          <w:bCs/>
          <w:color w:val="000000"/>
          <w:sz w:val="24"/>
        </w:rPr>
        <w:t>A</w:t>
      </w:r>
      <w:r w:rsidRPr="00CE3CC7">
        <w:rPr>
          <w:rFonts w:eastAsiaTheme="minorEastAsia"/>
          <w:bCs/>
          <w:color w:val="000000"/>
          <w:sz w:val="24"/>
          <w:lang w:eastAsia="ja-JP"/>
        </w:rPr>
        <w:t xml:space="preserve">cids with </w:t>
      </w:r>
      <w:r w:rsidRPr="00CE3CC7">
        <w:rPr>
          <w:rFonts w:eastAsiaTheme="minorEastAsia"/>
          <w:bCs/>
          <w:color w:val="000000"/>
          <w:sz w:val="24"/>
        </w:rPr>
        <w:t>I</w:t>
      </w:r>
      <w:r w:rsidRPr="00CE3CC7">
        <w:rPr>
          <w:rFonts w:eastAsiaTheme="minorEastAsia"/>
          <w:bCs/>
          <w:color w:val="000000"/>
          <w:sz w:val="24"/>
          <w:lang w:eastAsia="ja-JP"/>
        </w:rPr>
        <w:t xml:space="preserve">nternal </w:t>
      </w:r>
      <w:r w:rsidRPr="00CE3CC7">
        <w:rPr>
          <w:rFonts w:eastAsiaTheme="minorEastAsia"/>
          <w:bCs/>
          <w:color w:val="000000"/>
          <w:sz w:val="24"/>
        </w:rPr>
        <w:t>A</w:t>
      </w:r>
      <w:r w:rsidRPr="00CE3CC7">
        <w:rPr>
          <w:rFonts w:eastAsiaTheme="minorEastAsia"/>
          <w:bCs/>
          <w:color w:val="000000"/>
          <w:sz w:val="24"/>
          <w:lang w:eastAsia="ja-JP"/>
        </w:rPr>
        <w:t xml:space="preserve">lkynes: Dual </w:t>
      </w:r>
      <w:r w:rsidRPr="00CE3CC7">
        <w:rPr>
          <w:rFonts w:eastAsiaTheme="minorEastAsia"/>
          <w:bCs/>
          <w:color w:val="000000"/>
          <w:sz w:val="24"/>
        </w:rPr>
        <w:t>R</w:t>
      </w:r>
      <w:r w:rsidRPr="00CE3CC7">
        <w:rPr>
          <w:rFonts w:eastAsiaTheme="minorEastAsia"/>
          <w:bCs/>
          <w:color w:val="000000"/>
          <w:sz w:val="24"/>
          <w:lang w:eastAsia="ja-JP"/>
        </w:rPr>
        <w:t xml:space="preserve">oles of COOH as </w:t>
      </w:r>
      <w:r w:rsidRPr="00CE3CC7">
        <w:rPr>
          <w:rFonts w:eastAsiaTheme="minorEastAsia"/>
          <w:bCs/>
          <w:color w:val="000000"/>
          <w:sz w:val="24"/>
        </w:rPr>
        <w:t>D</w:t>
      </w:r>
      <w:r w:rsidRPr="00CE3CC7">
        <w:rPr>
          <w:rFonts w:eastAsiaTheme="minorEastAsia"/>
          <w:bCs/>
          <w:color w:val="000000"/>
          <w:sz w:val="24"/>
          <w:lang w:eastAsia="ja-JP"/>
        </w:rPr>
        <w:t xml:space="preserve">irecting </w:t>
      </w:r>
      <w:r w:rsidRPr="00CE3CC7">
        <w:rPr>
          <w:rFonts w:eastAsiaTheme="minorEastAsia"/>
          <w:bCs/>
          <w:color w:val="000000"/>
          <w:sz w:val="24"/>
        </w:rPr>
        <w:t>G</w:t>
      </w:r>
      <w:r w:rsidRPr="00CE3CC7">
        <w:rPr>
          <w:rFonts w:eastAsiaTheme="minorEastAsia"/>
          <w:bCs/>
          <w:color w:val="000000"/>
          <w:sz w:val="24"/>
          <w:lang w:eastAsia="ja-JP"/>
        </w:rPr>
        <w:t xml:space="preserve">roup and </w:t>
      </w:r>
      <w:r w:rsidRPr="00CE3CC7">
        <w:rPr>
          <w:rFonts w:eastAsiaTheme="minorEastAsia"/>
          <w:bCs/>
          <w:color w:val="000000"/>
          <w:sz w:val="24"/>
        </w:rPr>
        <w:t>L</w:t>
      </w:r>
      <w:r w:rsidRPr="00CE3CC7">
        <w:rPr>
          <w:rFonts w:eastAsiaTheme="minorEastAsia"/>
          <w:bCs/>
          <w:color w:val="000000"/>
          <w:sz w:val="24"/>
          <w:lang w:eastAsia="ja-JP"/>
        </w:rPr>
        <w:t xml:space="preserve">eaving </w:t>
      </w:r>
      <w:r w:rsidRPr="00CE3CC7">
        <w:rPr>
          <w:rFonts w:eastAsiaTheme="minorEastAsia"/>
          <w:bCs/>
          <w:color w:val="000000"/>
          <w:sz w:val="24"/>
        </w:rPr>
        <w:t>G</w:t>
      </w:r>
      <w:r w:rsidRPr="00CE3CC7">
        <w:rPr>
          <w:rFonts w:eastAsiaTheme="minorEastAsia"/>
          <w:bCs/>
          <w:color w:val="000000"/>
          <w:sz w:val="24"/>
          <w:lang w:eastAsia="ja-JP"/>
        </w:rPr>
        <w:t>roup</w:t>
      </w:r>
      <w:r w:rsidRPr="00CE3CC7">
        <w:rPr>
          <w:rFonts w:eastAsiaTheme="minorEastAsia"/>
          <w:bCs/>
          <w:color w:val="000000"/>
          <w:sz w:val="24"/>
        </w:rPr>
        <w:t xml:space="preserve">. </w:t>
      </w:r>
      <w:r w:rsidRPr="00CE3CC7">
        <w:rPr>
          <w:rFonts w:eastAsiaTheme="minorEastAsia"/>
          <w:sz w:val="24"/>
        </w:rPr>
        <w:t xml:space="preserve">Hui Tan, Hongji Li*, </w:t>
      </w:r>
      <w:r w:rsidRPr="00CE3CC7">
        <w:rPr>
          <w:rFonts w:eastAsiaTheme="minorEastAsia"/>
          <w:color w:val="000000"/>
          <w:sz w:val="24"/>
        </w:rPr>
        <w:t>Jiawang Wang</w:t>
      </w:r>
      <w:r w:rsidRPr="00CE3CC7">
        <w:rPr>
          <w:rFonts w:eastAsiaTheme="minorEastAsia"/>
          <w:sz w:val="24"/>
        </w:rPr>
        <w:t xml:space="preserve">, </w:t>
      </w:r>
      <w:r w:rsidRPr="00CE3CC7">
        <w:rPr>
          <w:rFonts w:eastAsiaTheme="minorEastAsia"/>
          <w:b/>
          <w:sz w:val="24"/>
        </w:rPr>
        <w:t>Lei Wang*</w:t>
      </w:r>
      <w:r w:rsidRPr="00CE3CC7">
        <w:rPr>
          <w:rFonts w:eastAsiaTheme="minorEastAsia"/>
          <w:sz w:val="24"/>
        </w:rPr>
        <w:t xml:space="preserve"> </w:t>
      </w:r>
      <w:r w:rsidRPr="00CE3CC7">
        <w:rPr>
          <w:rFonts w:eastAsiaTheme="minorEastAsia"/>
          <w:i/>
          <w:color w:val="000000"/>
          <w:sz w:val="24"/>
        </w:rPr>
        <w:t>Chem. Eur. J.</w:t>
      </w:r>
      <w:r w:rsidRPr="00CE3CC7">
        <w:rPr>
          <w:rFonts w:eastAsiaTheme="minorEastAsia"/>
          <w:color w:val="000000"/>
          <w:sz w:val="24"/>
        </w:rPr>
        <w:t xml:space="preserve"> </w:t>
      </w:r>
      <w:bookmarkStart w:id="42" w:name="OLE_LINK5"/>
      <w:r w:rsidRPr="00CE3CC7">
        <w:rPr>
          <w:rFonts w:eastAsiaTheme="minorEastAsia"/>
          <w:b/>
          <w:color w:val="000000"/>
          <w:sz w:val="24"/>
        </w:rPr>
        <w:t>2015</w:t>
      </w:r>
      <w:r w:rsidRPr="00CE3CC7">
        <w:rPr>
          <w:rFonts w:eastAsiaTheme="minorEastAsia"/>
          <w:color w:val="000000"/>
          <w:sz w:val="24"/>
        </w:rPr>
        <w:t xml:space="preserve">, </w:t>
      </w:r>
      <w:r w:rsidRPr="00CE3CC7">
        <w:rPr>
          <w:rFonts w:eastAsiaTheme="minorEastAsia"/>
          <w:i/>
          <w:color w:val="000000"/>
          <w:sz w:val="24"/>
        </w:rPr>
        <w:t>21</w:t>
      </w:r>
      <w:r w:rsidRPr="00CE3CC7">
        <w:rPr>
          <w:rFonts w:eastAsiaTheme="minorEastAsia"/>
          <w:color w:val="000000"/>
          <w:sz w:val="24"/>
        </w:rPr>
        <w:t xml:space="preserve">, </w:t>
      </w:r>
      <w:r w:rsidRPr="00CE3CC7">
        <w:rPr>
          <w:rFonts w:eastAsiaTheme="minorEastAsia"/>
          <w:snapToGrid w:val="0"/>
          <w:sz w:val="24"/>
        </w:rPr>
        <w:t>1904</w:t>
      </w:r>
      <w:r w:rsidRPr="00CE3CC7">
        <w:rPr>
          <w:rFonts w:eastAsiaTheme="minorEastAsia"/>
          <w:sz w:val="24"/>
        </w:rPr>
        <w:t>-</w:t>
      </w:r>
      <w:r w:rsidRPr="00CE3CC7">
        <w:rPr>
          <w:rFonts w:eastAsiaTheme="minorEastAsia"/>
          <w:snapToGrid w:val="0"/>
          <w:sz w:val="24"/>
        </w:rPr>
        <w:t>1907</w:t>
      </w:r>
      <w:bookmarkEnd w:id="42"/>
      <w:r w:rsidRPr="00CE3CC7">
        <w:rPr>
          <w:rFonts w:eastAsiaTheme="minorEastAsia"/>
          <w:color w:val="000000"/>
          <w:sz w:val="24"/>
        </w:rPr>
        <w:t>.</w:t>
      </w:r>
    </w:p>
    <w:p w:rsidR="000614F6" w:rsidRPr="00CE3CC7" w:rsidRDefault="000614F6" w:rsidP="001C2084">
      <w:pPr>
        <w:widowControl/>
        <w:numPr>
          <w:ilvl w:val="0"/>
          <w:numId w:val="3"/>
        </w:numPr>
        <w:autoSpaceDE w:val="0"/>
        <w:autoSpaceDN w:val="0"/>
        <w:adjustRightInd w:val="0"/>
        <w:snapToGrid w:val="0"/>
        <w:spacing w:beforeLines="50" w:afterLines="50" w:line="360" w:lineRule="auto"/>
        <w:ind w:left="357" w:rightChars="100" w:right="210" w:hanging="357"/>
        <w:rPr>
          <w:rFonts w:eastAsiaTheme="minorEastAsia"/>
          <w:kern w:val="0"/>
          <w:sz w:val="24"/>
        </w:rPr>
      </w:pPr>
      <w:r w:rsidRPr="00CE3CC7">
        <w:rPr>
          <w:rFonts w:eastAsiaTheme="minorEastAsia"/>
          <w:sz w:val="24"/>
        </w:rPr>
        <w:t xml:space="preserve"> Visible-Light Photoredox Catalysis: Direct Synthesis Sulfonated Oxindoles from </w:t>
      </w:r>
      <w:r w:rsidRPr="00CE3CC7">
        <w:rPr>
          <w:rFonts w:eastAsiaTheme="minorEastAsia"/>
          <w:i/>
          <w:sz w:val="24"/>
        </w:rPr>
        <w:t>N</w:t>
      </w:r>
      <w:r w:rsidRPr="00CE3CC7">
        <w:rPr>
          <w:rFonts w:eastAsiaTheme="minorEastAsia"/>
          <w:sz w:val="24"/>
        </w:rPr>
        <w:t>-Aryl</w:t>
      </w:r>
      <w:bookmarkStart w:id="43" w:name="OLE_LINK12"/>
      <w:r w:rsidRPr="00CE3CC7">
        <w:rPr>
          <w:rFonts w:eastAsiaTheme="minorEastAsia"/>
          <w:sz w:val="24"/>
        </w:rPr>
        <w:t>acrylamides</w:t>
      </w:r>
      <w:bookmarkEnd w:id="43"/>
      <w:r w:rsidRPr="00CE3CC7">
        <w:rPr>
          <w:rFonts w:eastAsiaTheme="minorEastAsia"/>
          <w:sz w:val="24"/>
        </w:rPr>
        <w:t xml:space="preserve"> and Arylsulfinic Acids by Means of a Cascade C-S/C-C Formation Process. Dong Xia, Tao Miao*, Pinhua Li, </w:t>
      </w:r>
      <w:r w:rsidRPr="00CE3CC7">
        <w:rPr>
          <w:rFonts w:eastAsiaTheme="minorEastAsia"/>
          <w:b/>
          <w:sz w:val="24"/>
        </w:rPr>
        <w:t>Lei Wang*</w:t>
      </w:r>
      <w:r w:rsidRPr="00CE3CC7">
        <w:rPr>
          <w:rFonts w:eastAsiaTheme="minorEastAsia"/>
          <w:sz w:val="24"/>
        </w:rPr>
        <w:t xml:space="preserve"> </w:t>
      </w:r>
      <w:r w:rsidRPr="00CE3CC7">
        <w:rPr>
          <w:rFonts w:eastAsiaTheme="minorEastAsia"/>
          <w:i/>
          <w:sz w:val="24"/>
        </w:rPr>
        <w:t xml:space="preserve">Chem. Asia J. </w:t>
      </w:r>
      <w:r w:rsidRPr="00CE3CC7">
        <w:rPr>
          <w:rFonts w:eastAsiaTheme="minorEastAsia"/>
          <w:b/>
          <w:sz w:val="24"/>
        </w:rPr>
        <w:t>2015</w:t>
      </w:r>
      <w:r w:rsidRPr="00CE3CC7">
        <w:rPr>
          <w:rFonts w:eastAsiaTheme="minorEastAsia"/>
          <w:sz w:val="24"/>
        </w:rPr>
        <w:t xml:space="preserve">, </w:t>
      </w:r>
      <w:r w:rsidRPr="00CE3CC7">
        <w:rPr>
          <w:rStyle w:val="issuetocvolume"/>
          <w:rFonts w:eastAsiaTheme="minorEastAsia"/>
          <w:i/>
          <w:sz w:val="24"/>
        </w:rPr>
        <w:t>10</w:t>
      </w:r>
      <w:r w:rsidRPr="00CE3CC7">
        <w:rPr>
          <w:rFonts w:eastAsiaTheme="minorEastAsia"/>
          <w:sz w:val="24"/>
        </w:rPr>
        <w:t>, 1919-1925.</w:t>
      </w:r>
    </w:p>
    <w:p w:rsidR="000614F6" w:rsidRPr="00CE3CC7" w:rsidRDefault="000614F6" w:rsidP="001C2084">
      <w:pPr>
        <w:widowControl/>
        <w:numPr>
          <w:ilvl w:val="0"/>
          <w:numId w:val="3"/>
        </w:numPr>
        <w:adjustRightInd w:val="0"/>
        <w:snapToGrid w:val="0"/>
        <w:spacing w:beforeLines="50" w:afterLines="50" w:line="360" w:lineRule="auto"/>
        <w:ind w:left="357" w:rightChars="100" w:right="210" w:hanging="357"/>
        <w:rPr>
          <w:rFonts w:eastAsiaTheme="minorEastAsia"/>
          <w:color w:val="000000"/>
          <w:sz w:val="24"/>
        </w:rPr>
      </w:pPr>
      <w:r w:rsidRPr="00CE3CC7">
        <w:rPr>
          <w:rFonts w:eastAsiaTheme="minorEastAsia"/>
          <w:color w:val="000000"/>
          <w:sz w:val="24"/>
        </w:rPr>
        <w:lastRenderedPageBreak/>
        <w:t xml:space="preserve"> </w:t>
      </w:r>
      <w:r w:rsidRPr="00CE3CC7">
        <w:rPr>
          <w:rFonts w:eastAsiaTheme="minorEastAsia"/>
          <w:sz w:val="24"/>
        </w:rPr>
        <w:t xml:space="preserve">Oxidative Cross-Coupling of Pyridine </w:t>
      </w:r>
      <w:r w:rsidRPr="00CE3CC7">
        <w:rPr>
          <w:rFonts w:eastAsiaTheme="minorEastAsia"/>
          <w:i/>
          <w:sz w:val="24"/>
        </w:rPr>
        <w:t>N</w:t>
      </w:r>
      <w:r w:rsidRPr="00CE3CC7">
        <w:rPr>
          <w:rFonts w:eastAsiaTheme="minorEastAsia"/>
          <w:sz w:val="24"/>
        </w:rPr>
        <w:t xml:space="preserve">-Oxides and Ethers between </w:t>
      </w:r>
      <w:proofErr w:type="gramStart"/>
      <w:r w:rsidRPr="00CE3CC7">
        <w:rPr>
          <w:rFonts w:eastAsiaTheme="minorEastAsia"/>
          <w:sz w:val="24"/>
        </w:rPr>
        <w:t>C(</w:t>
      </w:r>
      <w:proofErr w:type="gramEnd"/>
      <w:r w:rsidRPr="00CE3CC7">
        <w:rPr>
          <w:rFonts w:eastAsiaTheme="minorEastAsia"/>
          <w:sz w:val="24"/>
        </w:rPr>
        <w:t>sp2)</w:t>
      </w:r>
      <w:r w:rsidRPr="00CE3CC7">
        <w:rPr>
          <w:rFonts w:eastAsiaTheme="minorEastAsia"/>
          <w:sz w:val="24"/>
        </w:rPr>
        <w:sym w:font="Symbol" w:char="F02D"/>
      </w:r>
      <w:r w:rsidRPr="00CE3CC7">
        <w:rPr>
          <w:rFonts w:eastAsiaTheme="minorEastAsia"/>
          <w:sz w:val="24"/>
        </w:rPr>
        <w:t>H/C(sp3)</w:t>
      </w:r>
      <w:r w:rsidRPr="00CE3CC7">
        <w:rPr>
          <w:rFonts w:eastAsiaTheme="minorEastAsia"/>
          <w:sz w:val="24"/>
        </w:rPr>
        <w:sym w:font="Symbol" w:char="F02D"/>
      </w:r>
      <w:r w:rsidRPr="00CE3CC7">
        <w:rPr>
          <w:rFonts w:eastAsiaTheme="minorEastAsia"/>
          <w:sz w:val="24"/>
        </w:rPr>
        <w:t xml:space="preserve">H Bond under Transition-Metal-Free Conditions. Wei Sun, </w:t>
      </w:r>
      <w:r w:rsidRPr="00CE3CC7">
        <w:rPr>
          <w:rFonts w:eastAsiaTheme="minorEastAsia"/>
          <w:color w:val="000000"/>
          <w:sz w:val="24"/>
        </w:rPr>
        <w:t xml:space="preserve">Zuguang Xie, Jie Liu*, </w:t>
      </w:r>
      <w:r w:rsidRPr="00CE3CC7">
        <w:rPr>
          <w:rFonts w:eastAsiaTheme="minorEastAsia"/>
          <w:b/>
          <w:sz w:val="24"/>
        </w:rPr>
        <w:t>Lei Wang*</w:t>
      </w:r>
      <w:r w:rsidRPr="00CE3CC7">
        <w:rPr>
          <w:rFonts w:eastAsiaTheme="minorEastAsia"/>
          <w:sz w:val="24"/>
        </w:rPr>
        <w:t xml:space="preserve"> </w:t>
      </w:r>
      <w:r w:rsidRPr="00CE3CC7">
        <w:rPr>
          <w:rFonts w:eastAsiaTheme="minorEastAsia"/>
          <w:i/>
          <w:sz w:val="24"/>
        </w:rPr>
        <w:t>Org. Biomol. Chem.</w:t>
      </w:r>
      <w:r w:rsidRPr="00CE3CC7">
        <w:rPr>
          <w:rFonts w:eastAsiaTheme="minorEastAsia"/>
          <w:sz w:val="24"/>
        </w:rPr>
        <w:t xml:space="preserve"> </w:t>
      </w:r>
      <w:r w:rsidRPr="00CE3CC7">
        <w:rPr>
          <w:rFonts w:eastAsiaTheme="minorEastAsia"/>
          <w:b/>
          <w:bCs/>
          <w:color w:val="000000"/>
          <w:sz w:val="24"/>
        </w:rPr>
        <w:t>2015</w:t>
      </w:r>
      <w:r w:rsidRPr="00CE3CC7">
        <w:rPr>
          <w:rFonts w:eastAsiaTheme="minorEastAsia"/>
          <w:bCs/>
          <w:color w:val="000000"/>
          <w:sz w:val="24"/>
        </w:rPr>
        <w:t>,</w:t>
      </w:r>
      <w:r w:rsidRPr="00CE3CC7">
        <w:rPr>
          <w:rFonts w:eastAsiaTheme="minorEastAsia"/>
          <w:color w:val="000000"/>
          <w:sz w:val="24"/>
        </w:rPr>
        <w:t xml:space="preserve"> </w:t>
      </w:r>
      <w:r w:rsidRPr="00CE3CC7">
        <w:rPr>
          <w:rFonts w:eastAsiaTheme="minorEastAsia"/>
          <w:i/>
          <w:sz w:val="24"/>
        </w:rPr>
        <w:t>13</w:t>
      </w:r>
      <w:r w:rsidRPr="00CE3CC7">
        <w:rPr>
          <w:rFonts w:eastAsiaTheme="minorEastAsia"/>
          <w:sz w:val="24"/>
        </w:rPr>
        <w:t>, 4596</w:t>
      </w:r>
      <w:r w:rsidRPr="00CE3CC7">
        <w:rPr>
          <w:rFonts w:eastAsiaTheme="minorEastAsia"/>
          <w:iCs/>
          <w:sz w:val="24"/>
          <w:lang w:val="en-GB"/>
        </w:rPr>
        <w:t>-4604</w:t>
      </w:r>
      <w:r w:rsidRPr="00CE3CC7">
        <w:rPr>
          <w:rFonts w:eastAsiaTheme="minorEastAsia"/>
          <w:sz w:val="24"/>
        </w:rPr>
        <w:t>.</w:t>
      </w:r>
    </w:p>
    <w:p w:rsidR="000614F6" w:rsidRPr="00CE3CC7" w:rsidRDefault="000614F6" w:rsidP="001C2084">
      <w:pPr>
        <w:widowControl/>
        <w:numPr>
          <w:ilvl w:val="0"/>
          <w:numId w:val="3"/>
        </w:numPr>
        <w:adjustRightInd w:val="0"/>
        <w:snapToGrid w:val="0"/>
        <w:spacing w:beforeLines="50" w:afterLines="50" w:line="360" w:lineRule="auto"/>
        <w:ind w:left="357" w:rightChars="100" w:right="210" w:hanging="357"/>
        <w:rPr>
          <w:rFonts w:eastAsiaTheme="minorEastAsia"/>
          <w:color w:val="000000"/>
          <w:sz w:val="24"/>
        </w:rPr>
      </w:pPr>
      <w:r w:rsidRPr="00CE3CC7">
        <w:rPr>
          <w:rFonts w:eastAsiaTheme="minorEastAsia"/>
          <w:sz w:val="24"/>
        </w:rPr>
        <w:t xml:space="preserve"> Palladium-Catalyzed Direct C</w:t>
      </w:r>
      <w:r w:rsidRPr="00CE3CC7">
        <w:rPr>
          <w:rFonts w:eastAsia="MS Mincho"/>
          <w:sz w:val="24"/>
        </w:rPr>
        <w:t>−</w:t>
      </w:r>
      <w:r w:rsidRPr="00CE3CC7">
        <w:rPr>
          <w:rFonts w:eastAsiaTheme="minorEastAsia"/>
          <w:sz w:val="24"/>
        </w:rPr>
        <w:t xml:space="preserve">H Ethoxycarbonylation of Azobenzenes and Azoxybenzenes with Diethyl Azodicarboxylate. Ning Xu, Dengke Li, Yicheng Zhang, </w:t>
      </w:r>
      <w:r w:rsidRPr="00CE3CC7">
        <w:rPr>
          <w:rFonts w:eastAsiaTheme="minorEastAsia"/>
          <w:b/>
          <w:sz w:val="24"/>
        </w:rPr>
        <w:t>Lei Wang*</w:t>
      </w:r>
      <w:r w:rsidRPr="00CE3CC7">
        <w:rPr>
          <w:rFonts w:eastAsiaTheme="minorEastAsia"/>
          <w:sz w:val="24"/>
        </w:rPr>
        <w:t xml:space="preserve"> </w:t>
      </w:r>
      <w:r w:rsidRPr="00CE3CC7">
        <w:rPr>
          <w:rFonts w:eastAsiaTheme="minorEastAsia"/>
          <w:i/>
          <w:sz w:val="24"/>
        </w:rPr>
        <w:t>Org. Biomol. Chem.</w:t>
      </w:r>
      <w:r w:rsidRPr="00CE3CC7">
        <w:rPr>
          <w:rFonts w:eastAsiaTheme="minorEastAsia"/>
          <w:sz w:val="24"/>
        </w:rPr>
        <w:t xml:space="preserve"> </w:t>
      </w:r>
      <w:r w:rsidRPr="00CE3CC7">
        <w:rPr>
          <w:rFonts w:eastAsiaTheme="minorEastAsia"/>
          <w:b/>
          <w:bCs/>
          <w:color w:val="000000"/>
          <w:sz w:val="24"/>
        </w:rPr>
        <w:t>2015</w:t>
      </w:r>
      <w:r w:rsidRPr="00CE3CC7">
        <w:rPr>
          <w:rFonts w:eastAsiaTheme="minorEastAsia"/>
          <w:bCs/>
          <w:color w:val="000000"/>
          <w:sz w:val="24"/>
        </w:rPr>
        <w:t>,</w:t>
      </w:r>
      <w:r w:rsidRPr="00CE3CC7">
        <w:rPr>
          <w:rFonts w:eastAsiaTheme="minorEastAsia"/>
          <w:color w:val="000000"/>
          <w:sz w:val="24"/>
        </w:rPr>
        <w:t xml:space="preserve"> </w:t>
      </w:r>
      <w:r w:rsidRPr="00CE3CC7">
        <w:rPr>
          <w:rFonts w:eastAsiaTheme="minorEastAsia"/>
          <w:i/>
          <w:sz w:val="24"/>
        </w:rPr>
        <w:t>13</w:t>
      </w:r>
      <w:r w:rsidRPr="00CE3CC7">
        <w:rPr>
          <w:rFonts w:eastAsiaTheme="minorEastAsia"/>
          <w:sz w:val="24"/>
        </w:rPr>
        <w:t>, 9083-9092.</w:t>
      </w:r>
    </w:p>
    <w:p w:rsidR="000614F6" w:rsidRPr="00CE3CC7" w:rsidRDefault="000614F6" w:rsidP="001C2084">
      <w:pPr>
        <w:widowControl/>
        <w:numPr>
          <w:ilvl w:val="0"/>
          <w:numId w:val="3"/>
        </w:numPr>
        <w:adjustRightInd w:val="0"/>
        <w:snapToGrid w:val="0"/>
        <w:spacing w:beforeLines="50" w:afterLines="50" w:line="360" w:lineRule="auto"/>
        <w:ind w:left="357" w:rightChars="100" w:right="210" w:hanging="357"/>
        <w:rPr>
          <w:rFonts w:eastAsiaTheme="minorEastAsia"/>
          <w:color w:val="000000"/>
          <w:sz w:val="24"/>
        </w:rPr>
      </w:pPr>
      <w:r w:rsidRPr="00CE3CC7">
        <w:rPr>
          <w:rFonts w:eastAsiaTheme="minorEastAsia"/>
          <w:color w:val="000000"/>
          <w:sz w:val="24"/>
        </w:rPr>
        <w:t xml:space="preserve"> Regioselective Synthesis of Triazoles via Base-Promoted Oxidative Cycloaddition of Chalcones with Azides in Aqueous Solution. </w:t>
      </w:r>
      <w:r w:rsidRPr="00CE3CC7">
        <w:rPr>
          <w:rFonts w:eastAsiaTheme="minorEastAsia"/>
          <w:sz w:val="24"/>
        </w:rPr>
        <w:t xml:space="preserve">Wenchao Yang, Tao Miao*, Pinhua Li, </w:t>
      </w:r>
      <w:r w:rsidRPr="00CE3CC7">
        <w:rPr>
          <w:rFonts w:eastAsiaTheme="minorEastAsia"/>
          <w:b/>
          <w:sz w:val="24"/>
        </w:rPr>
        <w:t>Lei Wang*</w:t>
      </w:r>
      <w:r w:rsidRPr="00CE3CC7">
        <w:rPr>
          <w:rFonts w:eastAsiaTheme="minorEastAsia"/>
          <w:sz w:val="24"/>
        </w:rPr>
        <w:t xml:space="preserve"> </w:t>
      </w:r>
      <w:r w:rsidRPr="00CE3CC7">
        <w:rPr>
          <w:rFonts w:eastAsiaTheme="minorEastAsia"/>
          <w:i/>
          <w:iCs/>
          <w:color w:val="000000"/>
          <w:sz w:val="24"/>
        </w:rPr>
        <w:t>RSC Adv.</w:t>
      </w:r>
      <w:r w:rsidRPr="00CE3CC7">
        <w:rPr>
          <w:rFonts w:eastAsiaTheme="minorEastAsia"/>
          <w:color w:val="000000"/>
          <w:sz w:val="24"/>
        </w:rPr>
        <w:t xml:space="preserve"> </w:t>
      </w:r>
      <w:r w:rsidRPr="00CE3CC7">
        <w:rPr>
          <w:rFonts w:eastAsiaTheme="minorEastAsia"/>
          <w:b/>
          <w:color w:val="000000"/>
          <w:sz w:val="24"/>
        </w:rPr>
        <w:t>2015</w:t>
      </w:r>
      <w:r w:rsidRPr="00CE3CC7">
        <w:rPr>
          <w:rFonts w:eastAsiaTheme="minorEastAsia"/>
          <w:color w:val="000000"/>
          <w:sz w:val="24"/>
        </w:rPr>
        <w:t xml:space="preserve">, </w:t>
      </w:r>
      <w:r w:rsidRPr="00CE3CC7">
        <w:rPr>
          <w:rFonts w:eastAsiaTheme="minorEastAsia"/>
          <w:i/>
          <w:sz w:val="24"/>
        </w:rPr>
        <w:t>5</w:t>
      </w:r>
      <w:r w:rsidRPr="00CE3CC7">
        <w:rPr>
          <w:rFonts w:eastAsiaTheme="minorEastAsia"/>
          <w:sz w:val="24"/>
        </w:rPr>
        <w:t>, 95833-95839</w:t>
      </w:r>
      <w:r w:rsidRPr="00CE3CC7">
        <w:rPr>
          <w:rFonts w:eastAsiaTheme="minorEastAsia"/>
          <w:color w:val="000000"/>
          <w:sz w:val="24"/>
        </w:rPr>
        <w:t>.</w:t>
      </w:r>
    </w:p>
    <w:p w:rsidR="000614F6" w:rsidRPr="00CE3CC7" w:rsidRDefault="000614F6" w:rsidP="001C2084">
      <w:pPr>
        <w:numPr>
          <w:ilvl w:val="0"/>
          <w:numId w:val="3"/>
        </w:numPr>
        <w:adjustRightInd w:val="0"/>
        <w:snapToGrid w:val="0"/>
        <w:spacing w:beforeLines="50" w:afterLines="50" w:line="360" w:lineRule="auto"/>
        <w:ind w:left="357"/>
        <w:rPr>
          <w:rFonts w:eastAsiaTheme="minorEastAsia"/>
          <w:bCs/>
          <w:sz w:val="24"/>
        </w:rPr>
      </w:pPr>
      <w:bookmarkStart w:id="44" w:name="OLE_LINK260"/>
      <w:bookmarkStart w:id="45" w:name="OLE_LINK261"/>
      <w:bookmarkStart w:id="46" w:name="OLE_LINK331"/>
      <w:proofErr w:type="gramStart"/>
      <w:r w:rsidRPr="00CE3CC7">
        <w:rPr>
          <w:rFonts w:eastAsiaTheme="minorEastAsia"/>
          <w:bCs/>
          <w:sz w:val="24"/>
        </w:rPr>
        <w:t>Copper(</w:t>
      </w:r>
      <w:proofErr w:type="gramEnd"/>
      <w:r w:rsidRPr="00CE3CC7">
        <w:rPr>
          <w:rFonts w:eastAsiaTheme="minorEastAsia"/>
          <w:bCs/>
          <w:sz w:val="24"/>
        </w:rPr>
        <w:t xml:space="preserve">I)-Catalyzed Enantioselective [3+2] Annulations of Indoles and </w:t>
      </w:r>
      <w:r w:rsidRPr="00CE3CC7">
        <w:rPr>
          <w:rFonts w:eastAsiaTheme="minorEastAsia"/>
          <w:bCs/>
          <w:i/>
          <w:iCs/>
          <w:sz w:val="24"/>
        </w:rPr>
        <w:t>N</w:t>
      </w:r>
      <w:r w:rsidRPr="00CE3CC7">
        <w:rPr>
          <w:rFonts w:eastAsiaTheme="minorEastAsia"/>
          <w:bCs/>
          <w:sz w:val="24"/>
        </w:rPr>
        <w:t>-Sulfonylaziridines: Efficient Construction of Pyrroloindolines</w:t>
      </w:r>
      <w:bookmarkEnd w:id="44"/>
      <w:bookmarkEnd w:id="45"/>
      <w:bookmarkEnd w:id="46"/>
      <w:r w:rsidRPr="00CE3CC7">
        <w:rPr>
          <w:rFonts w:eastAsiaTheme="minorEastAsia"/>
          <w:bCs/>
          <w:sz w:val="24"/>
        </w:rPr>
        <w:t xml:space="preserve">. </w:t>
      </w:r>
      <w:r w:rsidRPr="00CE3CC7">
        <w:rPr>
          <w:rFonts w:eastAsiaTheme="minorEastAsia"/>
          <w:sz w:val="24"/>
        </w:rPr>
        <w:t xml:space="preserve">Zhuo Chai*, </w:t>
      </w:r>
      <w:bookmarkStart w:id="47" w:name="OLE_LINK272"/>
      <w:bookmarkStart w:id="48" w:name="OLE_LINK273"/>
      <w:r w:rsidRPr="00CE3CC7">
        <w:rPr>
          <w:rFonts w:eastAsiaTheme="minorEastAsia"/>
          <w:sz w:val="24"/>
        </w:rPr>
        <w:t>Youmin Zhu</w:t>
      </w:r>
      <w:bookmarkEnd w:id="47"/>
      <w:bookmarkEnd w:id="48"/>
      <w:r w:rsidRPr="00CE3CC7">
        <w:rPr>
          <w:rFonts w:eastAsiaTheme="minorEastAsia"/>
          <w:sz w:val="24"/>
        </w:rPr>
        <w:t xml:space="preserve">, </w:t>
      </w:r>
      <w:bookmarkStart w:id="49" w:name="OLE_LINK274"/>
      <w:bookmarkStart w:id="50" w:name="OLE_LINK275"/>
      <w:r w:rsidRPr="00CE3CC7">
        <w:rPr>
          <w:rFonts w:eastAsiaTheme="minorEastAsia"/>
          <w:sz w:val="24"/>
        </w:rPr>
        <w:t>Peijun Yang</w:t>
      </w:r>
      <w:bookmarkEnd w:id="49"/>
      <w:bookmarkEnd w:id="50"/>
      <w:r w:rsidRPr="00CE3CC7">
        <w:rPr>
          <w:rFonts w:eastAsiaTheme="minorEastAsia"/>
          <w:sz w:val="24"/>
        </w:rPr>
        <w:t xml:space="preserve">, </w:t>
      </w:r>
      <w:bookmarkStart w:id="51" w:name="OLE_LINK276"/>
      <w:bookmarkStart w:id="52" w:name="OLE_LINK277"/>
      <w:r w:rsidRPr="00CE3CC7">
        <w:rPr>
          <w:rFonts w:eastAsiaTheme="minorEastAsia"/>
          <w:sz w:val="24"/>
        </w:rPr>
        <w:t>Shaoyin Wang</w:t>
      </w:r>
      <w:bookmarkEnd w:id="51"/>
      <w:bookmarkEnd w:id="52"/>
      <w:r w:rsidRPr="00CE3CC7">
        <w:rPr>
          <w:rFonts w:eastAsiaTheme="minorEastAsia"/>
          <w:sz w:val="24"/>
        </w:rPr>
        <w:t xml:space="preserve">, </w:t>
      </w:r>
      <w:bookmarkStart w:id="53" w:name="OLE_LINK278"/>
      <w:bookmarkStart w:id="54" w:name="OLE_LINK279"/>
      <w:r w:rsidRPr="00CE3CC7">
        <w:rPr>
          <w:rFonts w:eastAsiaTheme="minorEastAsia"/>
          <w:b/>
          <w:sz w:val="24"/>
        </w:rPr>
        <w:t>Shaowu Wang</w:t>
      </w:r>
      <w:bookmarkEnd w:id="53"/>
      <w:bookmarkEnd w:id="54"/>
      <w:r w:rsidRPr="00CE3CC7">
        <w:rPr>
          <w:rFonts w:eastAsiaTheme="minorEastAsia"/>
          <w:b/>
          <w:sz w:val="24"/>
          <w:lang w:val="de-DE"/>
        </w:rPr>
        <w:t>*</w:t>
      </w:r>
      <w:r w:rsidRPr="00CE3CC7">
        <w:rPr>
          <w:rFonts w:eastAsiaTheme="minorEastAsia"/>
          <w:sz w:val="24"/>
          <w:lang w:val="de-DE"/>
        </w:rPr>
        <w:t>,</w:t>
      </w:r>
      <w:r w:rsidRPr="00CE3CC7">
        <w:rPr>
          <w:rFonts w:eastAsiaTheme="minorEastAsia"/>
          <w:sz w:val="24"/>
        </w:rPr>
        <w:t xml:space="preserve"> </w:t>
      </w:r>
      <w:bookmarkStart w:id="55" w:name="OLE_LINK280"/>
      <w:bookmarkStart w:id="56" w:name="OLE_LINK281"/>
      <w:r w:rsidRPr="00CE3CC7">
        <w:rPr>
          <w:rFonts w:eastAsiaTheme="minorEastAsia"/>
          <w:sz w:val="24"/>
        </w:rPr>
        <w:t>Zhen Liu</w:t>
      </w:r>
      <w:bookmarkEnd w:id="55"/>
      <w:bookmarkEnd w:id="56"/>
      <w:r w:rsidRPr="00CE3CC7">
        <w:rPr>
          <w:rFonts w:eastAsiaTheme="minorEastAsia"/>
          <w:sz w:val="24"/>
        </w:rPr>
        <w:t xml:space="preserve">, </w:t>
      </w:r>
      <w:bookmarkStart w:id="57" w:name="OLE_LINK282"/>
      <w:bookmarkStart w:id="58" w:name="OLE_LINK283"/>
      <w:r w:rsidRPr="00CE3CC7">
        <w:rPr>
          <w:rFonts w:eastAsiaTheme="minorEastAsia"/>
          <w:sz w:val="24"/>
        </w:rPr>
        <w:t>Gaosheng Yang</w:t>
      </w:r>
      <w:bookmarkStart w:id="59" w:name="OLE_LINK336"/>
      <w:bookmarkStart w:id="60" w:name="OLE_LINK337"/>
      <w:bookmarkEnd w:id="57"/>
      <w:bookmarkEnd w:id="58"/>
      <w:r w:rsidRPr="00CE3CC7">
        <w:rPr>
          <w:rFonts w:eastAsiaTheme="minorEastAsia"/>
          <w:sz w:val="24"/>
        </w:rPr>
        <w:t xml:space="preserve"> </w:t>
      </w:r>
      <w:r w:rsidRPr="00CE3CC7">
        <w:rPr>
          <w:rFonts w:eastAsiaTheme="minorEastAsia"/>
          <w:bCs/>
          <w:i/>
          <w:sz w:val="24"/>
        </w:rPr>
        <w:t>J. Am. Chem. Soc</w:t>
      </w:r>
      <w:r w:rsidRPr="00CE3CC7">
        <w:rPr>
          <w:rFonts w:eastAsiaTheme="minorEastAsia"/>
          <w:bCs/>
          <w:sz w:val="24"/>
        </w:rPr>
        <w:t>.</w:t>
      </w:r>
      <w:bookmarkEnd w:id="59"/>
      <w:bookmarkEnd w:id="60"/>
      <w:r w:rsidRPr="00CE3CC7">
        <w:rPr>
          <w:rFonts w:eastAsiaTheme="minorEastAsia"/>
          <w:bCs/>
          <w:sz w:val="24"/>
        </w:rPr>
        <w:t xml:space="preserve"> </w:t>
      </w:r>
      <w:r w:rsidRPr="00CE3CC7">
        <w:rPr>
          <w:rFonts w:eastAsiaTheme="minorEastAsia"/>
          <w:b/>
          <w:bCs/>
          <w:sz w:val="24"/>
        </w:rPr>
        <w:t>2015</w:t>
      </w:r>
      <w:r w:rsidRPr="00CE3CC7">
        <w:rPr>
          <w:rFonts w:eastAsiaTheme="minorEastAsia"/>
          <w:bCs/>
          <w:sz w:val="24"/>
        </w:rPr>
        <w:t xml:space="preserve">, </w:t>
      </w:r>
      <w:bookmarkStart w:id="61" w:name="OLE_LINK262"/>
      <w:bookmarkStart w:id="62" w:name="OLE_LINK263"/>
      <w:bookmarkStart w:id="63" w:name="OLE_LINK338"/>
      <w:bookmarkStart w:id="64" w:name="OLE_LINK339"/>
      <w:r w:rsidRPr="00CE3CC7">
        <w:rPr>
          <w:rFonts w:eastAsiaTheme="minorEastAsia"/>
          <w:bCs/>
          <w:i/>
          <w:sz w:val="24"/>
        </w:rPr>
        <w:t>137</w:t>
      </w:r>
      <w:bookmarkEnd w:id="61"/>
      <w:bookmarkEnd w:id="62"/>
      <w:r w:rsidRPr="00CE3CC7">
        <w:rPr>
          <w:rFonts w:eastAsiaTheme="minorEastAsia"/>
          <w:bCs/>
          <w:sz w:val="24"/>
        </w:rPr>
        <w:t xml:space="preserve">, </w:t>
      </w:r>
      <w:bookmarkStart w:id="65" w:name="OLE_LINK266"/>
      <w:bookmarkStart w:id="66" w:name="OLE_LINK267"/>
      <w:bookmarkStart w:id="67" w:name="OLE_LINK264"/>
      <w:bookmarkStart w:id="68" w:name="OLE_LINK265"/>
      <w:r w:rsidRPr="00CE3CC7">
        <w:rPr>
          <w:rFonts w:eastAsiaTheme="minorEastAsia"/>
          <w:bCs/>
          <w:sz w:val="24"/>
        </w:rPr>
        <w:t>10088</w:t>
      </w:r>
      <w:bookmarkEnd w:id="65"/>
      <w:bookmarkEnd w:id="66"/>
      <w:r w:rsidRPr="00CE3CC7">
        <w:rPr>
          <w:rFonts w:eastAsiaTheme="minorEastAsia"/>
          <w:bCs/>
          <w:sz w:val="24"/>
        </w:rPr>
        <w:t>-</w:t>
      </w:r>
      <w:bookmarkStart w:id="69" w:name="OLE_LINK268"/>
      <w:bookmarkStart w:id="70" w:name="OLE_LINK269"/>
      <w:r w:rsidRPr="00CE3CC7">
        <w:rPr>
          <w:rFonts w:eastAsiaTheme="minorEastAsia"/>
          <w:bCs/>
          <w:sz w:val="24"/>
        </w:rPr>
        <w:t>10091</w:t>
      </w:r>
      <w:bookmarkEnd w:id="63"/>
      <w:bookmarkEnd w:id="64"/>
      <w:bookmarkEnd w:id="67"/>
      <w:bookmarkEnd w:id="68"/>
      <w:bookmarkEnd w:id="69"/>
      <w:bookmarkEnd w:id="70"/>
      <w:r w:rsidRPr="00CE3CC7">
        <w:rPr>
          <w:rFonts w:eastAsiaTheme="minorEastAsia"/>
          <w:bCs/>
          <w:sz w:val="24"/>
        </w:rPr>
        <w:t>.</w:t>
      </w:r>
      <w:bookmarkStart w:id="71" w:name="OLE_LINK286"/>
      <w:bookmarkStart w:id="72" w:name="OLE_LINK287"/>
      <w:bookmarkStart w:id="73" w:name="OLE_LINK340"/>
      <w:bookmarkStart w:id="74" w:name="OLE_LINK341"/>
      <w:bookmarkStart w:id="75" w:name="OLE_LINK246"/>
      <w:bookmarkStart w:id="76" w:name="OLE_LINK249"/>
    </w:p>
    <w:p w:rsidR="000614F6" w:rsidRPr="00CE3CC7" w:rsidRDefault="000614F6" w:rsidP="001C2084">
      <w:pPr>
        <w:numPr>
          <w:ilvl w:val="0"/>
          <w:numId w:val="3"/>
        </w:numPr>
        <w:adjustRightInd w:val="0"/>
        <w:snapToGrid w:val="0"/>
        <w:spacing w:beforeLines="50" w:afterLines="50" w:line="360" w:lineRule="auto"/>
        <w:ind w:left="357" w:hanging="357"/>
        <w:rPr>
          <w:rFonts w:eastAsiaTheme="minorEastAsia"/>
          <w:bCs/>
          <w:sz w:val="24"/>
        </w:rPr>
      </w:pPr>
      <w:bookmarkStart w:id="77" w:name="OLE_LINK284"/>
      <w:bookmarkStart w:id="78" w:name="OLE_LINK285"/>
      <w:bookmarkStart w:id="79" w:name="OLE_LINK344"/>
      <w:bookmarkEnd w:id="71"/>
      <w:bookmarkEnd w:id="72"/>
      <w:bookmarkEnd w:id="73"/>
      <w:bookmarkEnd w:id="74"/>
      <w:r w:rsidRPr="00CE3CC7">
        <w:rPr>
          <w:rFonts w:eastAsiaTheme="minorEastAsia"/>
          <w:sz w:val="24"/>
        </w:rPr>
        <w:t xml:space="preserve">Synthesis of </w:t>
      </w:r>
      <w:proofErr w:type="gramStart"/>
      <w:r w:rsidRPr="00CE3CC7">
        <w:rPr>
          <w:rFonts w:eastAsiaTheme="minorEastAsia"/>
          <w:sz w:val="24"/>
        </w:rPr>
        <w:t>Bis(</w:t>
      </w:r>
      <w:proofErr w:type="gramEnd"/>
      <w:r w:rsidRPr="00CE3CC7">
        <w:rPr>
          <w:rFonts w:eastAsiaTheme="minorEastAsia"/>
          <w:sz w:val="24"/>
        </w:rPr>
        <w:t>NHC) Based CNC-Pincer Rare-Earth Metal Amido Complexes and Their Application for the Hydrophosphination of Heterocumulenes</w:t>
      </w:r>
      <w:bookmarkStart w:id="80" w:name="OLE_LINK345"/>
      <w:bookmarkStart w:id="81" w:name="OLE_LINK346"/>
      <w:bookmarkEnd w:id="77"/>
      <w:bookmarkEnd w:id="78"/>
      <w:bookmarkEnd w:id="79"/>
      <w:r w:rsidRPr="00CE3CC7">
        <w:rPr>
          <w:rFonts w:eastAsiaTheme="minorEastAsia"/>
          <w:sz w:val="24"/>
        </w:rPr>
        <w:t xml:space="preserve">. Xiaoxia Gu, </w:t>
      </w:r>
      <w:bookmarkStart w:id="82" w:name="OLE_LINK288"/>
      <w:bookmarkStart w:id="83" w:name="OLE_LINK289"/>
      <w:r w:rsidRPr="00CE3CC7">
        <w:rPr>
          <w:rFonts w:eastAsiaTheme="minorEastAsia"/>
          <w:sz w:val="24"/>
        </w:rPr>
        <w:t>Lijun Zhang</w:t>
      </w:r>
      <w:bookmarkEnd w:id="82"/>
      <w:bookmarkEnd w:id="83"/>
      <w:r w:rsidRPr="00CE3CC7">
        <w:rPr>
          <w:rFonts w:eastAsiaTheme="minorEastAsia"/>
          <w:sz w:val="24"/>
        </w:rPr>
        <w:t xml:space="preserve">, </w:t>
      </w:r>
      <w:bookmarkStart w:id="84" w:name="OLE_LINK290"/>
      <w:bookmarkStart w:id="85" w:name="OLE_LINK291"/>
      <w:r w:rsidRPr="00CE3CC7">
        <w:rPr>
          <w:rFonts w:eastAsiaTheme="minorEastAsia"/>
          <w:sz w:val="24"/>
        </w:rPr>
        <w:t>Xiancui Zhu</w:t>
      </w:r>
      <w:bookmarkEnd w:id="84"/>
      <w:bookmarkEnd w:id="85"/>
      <w:r w:rsidRPr="00CE3CC7">
        <w:rPr>
          <w:rFonts w:eastAsiaTheme="minorEastAsia"/>
          <w:sz w:val="24"/>
        </w:rPr>
        <w:t xml:space="preserve">, </w:t>
      </w:r>
      <w:bookmarkStart w:id="86" w:name="OLE_LINK292"/>
      <w:bookmarkStart w:id="87" w:name="OLE_LINK293"/>
      <w:r w:rsidRPr="00CE3CC7">
        <w:rPr>
          <w:rFonts w:eastAsiaTheme="minorEastAsia"/>
          <w:b/>
          <w:sz w:val="24"/>
        </w:rPr>
        <w:t>Shaowu Wang</w:t>
      </w:r>
      <w:bookmarkEnd w:id="86"/>
      <w:bookmarkEnd w:id="87"/>
      <w:r w:rsidRPr="00CE3CC7">
        <w:rPr>
          <w:rFonts w:eastAsiaTheme="minorEastAsia"/>
          <w:b/>
          <w:sz w:val="24"/>
        </w:rPr>
        <w:t>*</w:t>
      </w:r>
      <w:r w:rsidRPr="00CE3CC7">
        <w:rPr>
          <w:rFonts w:eastAsiaTheme="minorEastAsia"/>
          <w:sz w:val="24"/>
        </w:rPr>
        <w:t xml:space="preserve">, </w:t>
      </w:r>
      <w:bookmarkStart w:id="88" w:name="OLE_LINK294"/>
      <w:bookmarkStart w:id="89" w:name="OLE_LINK295"/>
      <w:r w:rsidRPr="00CE3CC7">
        <w:rPr>
          <w:rFonts w:eastAsiaTheme="minorEastAsia"/>
          <w:sz w:val="24"/>
        </w:rPr>
        <w:t>Shuangliu Zhou</w:t>
      </w:r>
      <w:bookmarkEnd w:id="88"/>
      <w:bookmarkEnd w:id="89"/>
      <w:r w:rsidRPr="00CE3CC7">
        <w:rPr>
          <w:rFonts w:eastAsiaTheme="minorEastAsia"/>
          <w:sz w:val="24"/>
        </w:rPr>
        <w:t xml:space="preserve">, Yun Wei, Guangchao Zhang, Xiaolong Mu, Zeming Huang, Dongjing Hong, Feng Zhang </w:t>
      </w:r>
      <w:r w:rsidRPr="00CE3CC7">
        <w:rPr>
          <w:rFonts w:eastAsiaTheme="minorEastAsia"/>
          <w:i/>
          <w:sz w:val="24"/>
        </w:rPr>
        <w:t>Organometallics</w:t>
      </w:r>
      <w:r w:rsidRPr="00CE3CC7">
        <w:rPr>
          <w:rFonts w:eastAsiaTheme="minorEastAsia"/>
          <w:sz w:val="24"/>
        </w:rPr>
        <w:t xml:space="preserve"> </w:t>
      </w:r>
      <w:r w:rsidRPr="00CE3CC7">
        <w:rPr>
          <w:rFonts w:eastAsiaTheme="minorEastAsia"/>
          <w:b/>
          <w:sz w:val="24"/>
        </w:rPr>
        <w:t>2015</w:t>
      </w:r>
      <w:r w:rsidRPr="00CE3CC7">
        <w:rPr>
          <w:rFonts w:eastAsiaTheme="minorEastAsia"/>
          <w:sz w:val="24"/>
        </w:rPr>
        <w:t xml:space="preserve">, </w:t>
      </w:r>
      <w:r w:rsidRPr="00CE3CC7">
        <w:rPr>
          <w:rFonts w:eastAsiaTheme="minorEastAsia"/>
          <w:i/>
          <w:sz w:val="24"/>
        </w:rPr>
        <w:t>34</w:t>
      </w:r>
      <w:r w:rsidRPr="00CE3CC7">
        <w:rPr>
          <w:rFonts w:eastAsiaTheme="minorEastAsia"/>
          <w:sz w:val="24"/>
        </w:rPr>
        <w:t>, 4553-4559.</w:t>
      </w:r>
      <w:bookmarkStart w:id="90" w:name="OLE_LINK298"/>
      <w:bookmarkStart w:id="91" w:name="OLE_LINK299"/>
      <w:bookmarkStart w:id="92" w:name="OLE_LINK347"/>
      <w:bookmarkStart w:id="93" w:name="OLE_LINK348"/>
      <w:bookmarkEnd w:id="80"/>
      <w:bookmarkEnd w:id="81"/>
    </w:p>
    <w:p w:rsidR="000614F6" w:rsidRPr="00CE3CC7" w:rsidRDefault="000614F6" w:rsidP="001C2084">
      <w:pPr>
        <w:numPr>
          <w:ilvl w:val="0"/>
          <w:numId w:val="3"/>
        </w:numPr>
        <w:adjustRightInd w:val="0"/>
        <w:snapToGrid w:val="0"/>
        <w:spacing w:beforeLines="50" w:afterLines="50" w:line="360" w:lineRule="auto"/>
        <w:ind w:left="357" w:hanging="357"/>
        <w:rPr>
          <w:rFonts w:eastAsiaTheme="minorEastAsia"/>
          <w:bCs/>
          <w:sz w:val="24"/>
        </w:rPr>
      </w:pPr>
      <w:bookmarkStart w:id="94" w:name="OLE_LINK296"/>
      <w:bookmarkStart w:id="95" w:name="OLE_LINK297"/>
      <w:bookmarkEnd w:id="90"/>
      <w:bookmarkEnd w:id="91"/>
      <w:bookmarkEnd w:id="92"/>
      <w:bookmarkEnd w:id="93"/>
      <w:r w:rsidRPr="00CE3CC7">
        <w:rPr>
          <w:rFonts w:eastAsiaTheme="minorEastAsia"/>
          <w:sz w:val="24"/>
        </w:rPr>
        <w:t>Design, Synthesis, and Reactivity of Rare-earth Metal Monoalkyl Complexes Supported by Bidentate Indolyl Ligands and Their High Performances for Isoprene 1</w:t>
      </w:r>
      <w:proofErr w:type="gramStart"/>
      <w:r w:rsidRPr="00CE3CC7">
        <w:rPr>
          <w:rFonts w:eastAsiaTheme="minorEastAsia"/>
          <w:sz w:val="24"/>
        </w:rPr>
        <w:t>,4</w:t>
      </w:r>
      <w:proofErr w:type="gramEnd"/>
      <w:r w:rsidRPr="00CE3CC7">
        <w:rPr>
          <w:rFonts w:eastAsiaTheme="minorEastAsia"/>
          <w:sz w:val="24"/>
        </w:rPr>
        <w:t>-</w:t>
      </w:r>
      <w:r w:rsidRPr="00CE3CC7">
        <w:rPr>
          <w:rFonts w:eastAsiaTheme="minorEastAsia"/>
          <w:i/>
          <w:sz w:val="24"/>
        </w:rPr>
        <w:t>cis</w:t>
      </w:r>
      <w:r w:rsidRPr="00CE3CC7">
        <w:rPr>
          <w:rFonts w:eastAsiaTheme="minorEastAsia"/>
          <w:sz w:val="24"/>
        </w:rPr>
        <w:t>-polymerization</w:t>
      </w:r>
      <w:bookmarkEnd w:id="94"/>
      <w:bookmarkEnd w:id="95"/>
      <w:r w:rsidRPr="00CE3CC7">
        <w:rPr>
          <w:rFonts w:eastAsiaTheme="minorEastAsia"/>
          <w:sz w:val="24"/>
        </w:rPr>
        <w:t>.</w:t>
      </w:r>
      <w:bookmarkStart w:id="96" w:name="OLE_LINK349"/>
      <w:bookmarkStart w:id="97" w:name="OLE_LINK350"/>
      <w:r w:rsidRPr="00CE3CC7">
        <w:rPr>
          <w:rFonts w:eastAsiaTheme="minorEastAsia"/>
          <w:sz w:val="24"/>
        </w:rPr>
        <w:t xml:space="preserve"> Guangchao Zhang,</w:t>
      </w:r>
      <w:r w:rsidRPr="00CE3CC7">
        <w:rPr>
          <w:rFonts w:eastAsiaTheme="minorEastAsia"/>
          <w:sz w:val="24"/>
          <w:vertAlign w:val="superscript"/>
        </w:rPr>
        <w:t xml:space="preserve"> </w:t>
      </w:r>
      <w:bookmarkStart w:id="98" w:name="OLE_LINK300"/>
      <w:bookmarkStart w:id="99" w:name="OLE_LINK301"/>
      <w:r w:rsidRPr="00CE3CC7">
        <w:rPr>
          <w:rFonts w:eastAsiaTheme="minorEastAsia"/>
          <w:b/>
          <w:sz w:val="24"/>
        </w:rPr>
        <w:t>Shaowu Wang</w:t>
      </w:r>
      <w:bookmarkEnd w:id="98"/>
      <w:bookmarkEnd w:id="99"/>
      <w:r w:rsidRPr="00CE3CC7">
        <w:rPr>
          <w:rFonts w:eastAsiaTheme="minorEastAsia"/>
          <w:b/>
          <w:sz w:val="24"/>
        </w:rPr>
        <w:t>*</w:t>
      </w:r>
      <w:r w:rsidRPr="00CE3CC7">
        <w:rPr>
          <w:rFonts w:eastAsiaTheme="minorEastAsia"/>
          <w:sz w:val="24"/>
        </w:rPr>
        <w:t xml:space="preserve">, </w:t>
      </w:r>
      <w:bookmarkStart w:id="100" w:name="OLE_LINK302"/>
      <w:bookmarkStart w:id="101" w:name="OLE_LINK303"/>
      <w:r w:rsidRPr="00CE3CC7">
        <w:rPr>
          <w:rFonts w:eastAsiaTheme="minorEastAsia"/>
          <w:sz w:val="24"/>
        </w:rPr>
        <w:t>Shuangliu Zhou</w:t>
      </w:r>
      <w:bookmarkEnd w:id="100"/>
      <w:bookmarkEnd w:id="101"/>
      <w:r w:rsidRPr="00CE3CC7">
        <w:rPr>
          <w:rFonts w:eastAsiaTheme="minorEastAsia"/>
          <w:sz w:val="24"/>
        </w:rPr>
        <w:t>,</w:t>
      </w:r>
      <w:r w:rsidRPr="00CE3CC7">
        <w:rPr>
          <w:rFonts w:eastAsiaTheme="minorEastAsia"/>
          <w:sz w:val="24"/>
          <w:vertAlign w:val="superscript"/>
        </w:rPr>
        <w:t xml:space="preserve"> </w:t>
      </w:r>
      <w:bookmarkStart w:id="102" w:name="OLE_LINK304"/>
      <w:bookmarkStart w:id="103" w:name="OLE_LINK305"/>
      <w:r w:rsidRPr="00CE3CC7">
        <w:rPr>
          <w:rFonts w:eastAsiaTheme="minorEastAsia"/>
          <w:sz w:val="24"/>
        </w:rPr>
        <w:t>Yun Wei</w:t>
      </w:r>
      <w:bookmarkEnd w:id="102"/>
      <w:bookmarkEnd w:id="103"/>
      <w:r w:rsidRPr="00CE3CC7">
        <w:rPr>
          <w:rFonts w:eastAsiaTheme="minorEastAsia"/>
          <w:sz w:val="24"/>
        </w:rPr>
        <w:t>,</w:t>
      </w:r>
      <w:r w:rsidRPr="00CE3CC7">
        <w:rPr>
          <w:rFonts w:eastAsiaTheme="minorEastAsia"/>
          <w:sz w:val="24"/>
          <w:vertAlign w:val="superscript"/>
        </w:rPr>
        <w:t xml:space="preserve"> </w:t>
      </w:r>
      <w:r w:rsidRPr="00CE3CC7">
        <w:rPr>
          <w:rFonts w:eastAsiaTheme="minorEastAsia"/>
          <w:sz w:val="24"/>
        </w:rPr>
        <w:t>Liping Guo, Xiancui Zhu,</w:t>
      </w:r>
      <w:r w:rsidRPr="00CE3CC7">
        <w:rPr>
          <w:rFonts w:eastAsiaTheme="minorEastAsia"/>
          <w:sz w:val="24"/>
          <w:vertAlign w:val="superscript"/>
        </w:rPr>
        <w:t xml:space="preserve"> </w:t>
      </w:r>
      <w:r w:rsidRPr="00CE3CC7">
        <w:rPr>
          <w:rFonts w:eastAsiaTheme="minorEastAsia"/>
          <w:sz w:val="24"/>
        </w:rPr>
        <w:t>Lijun Zhang,</w:t>
      </w:r>
      <w:r w:rsidRPr="00CE3CC7">
        <w:rPr>
          <w:rFonts w:eastAsiaTheme="minorEastAsia"/>
          <w:sz w:val="24"/>
          <w:vertAlign w:val="superscript"/>
        </w:rPr>
        <w:t xml:space="preserve"> </w:t>
      </w:r>
      <w:r w:rsidRPr="00CE3CC7">
        <w:rPr>
          <w:rFonts w:eastAsiaTheme="minorEastAsia"/>
          <w:sz w:val="24"/>
        </w:rPr>
        <w:t>Xiaoxia G</w:t>
      </w:r>
      <w:r w:rsidR="00E1267A" w:rsidRPr="00CE3CC7">
        <w:rPr>
          <w:rFonts w:eastAsiaTheme="minorEastAsia"/>
          <w:sz w:val="24"/>
        </w:rPr>
        <w:t xml:space="preserve">u, Xiaolong Mu </w:t>
      </w:r>
      <w:r w:rsidRPr="00CE3CC7">
        <w:rPr>
          <w:rFonts w:eastAsiaTheme="minorEastAsia"/>
          <w:i/>
          <w:sz w:val="24"/>
        </w:rPr>
        <w:t>Organometallics</w:t>
      </w:r>
      <w:r w:rsidRPr="00CE3CC7">
        <w:rPr>
          <w:rFonts w:eastAsiaTheme="minorEastAsia"/>
          <w:sz w:val="24"/>
        </w:rPr>
        <w:t xml:space="preserve"> </w:t>
      </w:r>
      <w:r w:rsidRPr="00CE3CC7">
        <w:rPr>
          <w:rFonts w:eastAsiaTheme="minorEastAsia"/>
          <w:b/>
          <w:sz w:val="24"/>
        </w:rPr>
        <w:t>2015</w:t>
      </w:r>
      <w:r w:rsidRPr="00CE3CC7">
        <w:rPr>
          <w:rFonts w:eastAsiaTheme="minorEastAsia"/>
          <w:sz w:val="24"/>
        </w:rPr>
        <w:t xml:space="preserve">, </w:t>
      </w:r>
      <w:r w:rsidRPr="00CE3CC7">
        <w:rPr>
          <w:rFonts w:eastAsiaTheme="minorEastAsia"/>
          <w:i/>
          <w:sz w:val="24"/>
        </w:rPr>
        <w:t>34</w:t>
      </w:r>
      <w:r w:rsidRPr="00CE3CC7">
        <w:rPr>
          <w:rFonts w:eastAsiaTheme="minorEastAsia"/>
          <w:sz w:val="24"/>
        </w:rPr>
        <w:t>, 4251-4261.</w:t>
      </w:r>
      <w:bookmarkStart w:id="104" w:name="OLE_LINK308"/>
      <w:bookmarkStart w:id="105" w:name="OLE_LINK309"/>
      <w:bookmarkStart w:id="106" w:name="OLE_LINK351"/>
      <w:bookmarkStart w:id="107" w:name="OLE_LINK352"/>
      <w:bookmarkEnd w:id="96"/>
      <w:bookmarkEnd w:id="97"/>
    </w:p>
    <w:p w:rsidR="000614F6" w:rsidRPr="00CE3CC7" w:rsidRDefault="000614F6" w:rsidP="001C2084">
      <w:pPr>
        <w:numPr>
          <w:ilvl w:val="0"/>
          <w:numId w:val="3"/>
        </w:numPr>
        <w:adjustRightInd w:val="0"/>
        <w:snapToGrid w:val="0"/>
        <w:spacing w:beforeLines="50" w:afterLines="50" w:line="360" w:lineRule="auto"/>
        <w:ind w:left="357" w:hanging="357"/>
        <w:rPr>
          <w:rFonts w:eastAsiaTheme="minorEastAsia"/>
          <w:bCs/>
          <w:sz w:val="24"/>
        </w:rPr>
      </w:pPr>
      <w:bookmarkStart w:id="108" w:name="OLE_LINK306"/>
      <w:bookmarkStart w:id="109" w:name="OLE_LINK307"/>
      <w:bookmarkStart w:id="110" w:name="OLE_LINK353"/>
      <w:bookmarkEnd w:id="104"/>
      <w:bookmarkEnd w:id="105"/>
      <w:bookmarkEnd w:id="106"/>
      <w:bookmarkEnd w:id="107"/>
      <w:r w:rsidRPr="00CE3CC7">
        <w:rPr>
          <w:rFonts w:eastAsiaTheme="minorEastAsia"/>
          <w:sz w:val="24"/>
        </w:rPr>
        <w:t>Reactivity of Functionalized Indoles with Rare-Earth Metal Amides. Synthesis, Characterization and Catalytic Activity of Rare-Earth Metal Complexes Incorporating Indolyl Ligands</w:t>
      </w:r>
      <w:bookmarkStart w:id="111" w:name="OLE_LINK354"/>
      <w:bookmarkStart w:id="112" w:name="OLE_LINK355"/>
      <w:bookmarkEnd w:id="108"/>
      <w:bookmarkEnd w:id="109"/>
      <w:bookmarkEnd w:id="110"/>
      <w:r w:rsidRPr="00CE3CC7">
        <w:rPr>
          <w:rFonts w:eastAsiaTheme="minorEastAsia"/>
          <w:sz w:val="24"/>
        </w:rPr>
        <w:t xml:space="preserve">. Zhijun Feng, </w:t>
      </w:r>
      <w:bookmarkStart w:id="113" w:name="OLE_LINK310"/>
      <w:bookmarkStart w:id="114" w:name="OLE_LINK311"/>
      <w:r w:rsidRPr="00CE3CC7">
        <w:rPr>
          <w:rFonts w:eastAsiaTheme="minorEastAsia"/>
          <w:sz w:val="24"/>
        </w:rPr>
        <w:t>Yun Wei</w:t>
      </w:r>
      <w:bookmarkEnd w:id="113"/>
      <w:bookmarkEnd w:id="114"/>
      <w:r w:rsidRPr="00CE3CC7">
        <w:rPr>
          <w:rFonts w:eastAsiaTheme="minorEastAsia"/>
          <w:sz w:val="24"/>
        </w:rPr>
        <w:t xml:space="preserve">, Shuangliu Zhou, Guangchao Zhang, Xiancui Zhu, Liping Guo, </w:t>
      </w:r>
      <w:r w:rsidRPr="00CE3CC7">
        <w:rPr>
          <w:rFonts w:eastAsiaTheme="minorEastAsia"/>
          <w:b/>
          <w:sz w:val="24"/>
        </w:rPr>
        <w:t>Shaowu Wang*</w:t>
      </w:r>
      <w:r w:rsidRPr="00CE3CC7">
        <w:rPr>
          <w:rFonts w:eastAsiaTheme="minorEastAsia"/>
          <w:sz w:val="24"/>
        </w:rPr>
        <w:t xml:space="preserve">, Xiaolong Mu </w:t>
      </w:r>
      <w:r w:rsidRPr="00CE3CC7">
        <w:rPr>
          <w:rFonts w:eastAsiaTheme="minorEastAsia"/>
          <w:i/>
          <w:sz w:val="24"/>
        </w:rPr>
        <w:t>Dalton Trans</w:t>
      </w:r>
      <w:r w:rsidRPr="00CE3CC7">
        <w:rPr>
          <w:rFonts w:eastAsiaTheme="minorEastAsia"/>
          <w:sz w:val="24"/>
        </w:rPr>
        <w:t xml:space="preserve">. </w:t>
      </w:r>
      <w:r w:rsidRPr="00CE3CC7">
        <w:rPr>
          <w:rFonts w:eastAsiaTheme="minorEastAsia"/>
          <w:b/>
          <w:sz w:val="24"/>
        </w:rPr>
        <w:t>2015</w:t>
      </w:r>
      <w:r w:rsidRPr="00CE3CC7">
        <w:rPr>
          <w:rFonts w:eastAsiaTheme="minorEastAsia"/>
          <w:sz w:val="24"/>
        </w:rPr>
        <w:t xml:space="preserve">, </w:t>
      </w:r>
      <w:r w:rsidRPr="00CE3CC7">
        <w:rPr>
          <w:rFonts w:eastAsiaTheme="minorEastAsia"/>
          <w:i/>
          <w:sz w:val="24"/>
        </w:rPr>
        <w:t>44</w:t>
      </w:r>
      <w:r w:rsidRPr="00CE3CC7">
        <w:rPr>
          <w:rFonts w:eastAsiaTheme="minorEastAsia"/>
          <w:sz w:val="24"/>
        </w:rPr>
        <w:t>, 20502-20513</w:t>
      </w:r>
      <w:bookmarkEnd w:id="111"/>
      <w:bookmarkEnd w:id="112"/>
      <w:r w:rsidRPr="00CE3CC7">
        <w:rPr>
          <w:rFonts w:eastAsiaTheme="minorEastAsia"/>
          <w:sz w:val="24"/>
        </w:rPr>
        <w:t>.</w:t>
      </w:r>
      <w:bookmarkStart w:id="115" w:name="OLE_LINK316"/>
      <w:bookmarkStart w:id="116" w:name="OLE_LINK317"/>
    </w:p>
    <w:p w:rsidR="000614F6" w:rsidRPr="00CE3CC7" w:rsidRDefault="000614F6" w:rsidP="001C2084">
      <w:pPr>
        <w:numPr>
          <w:ilvl w:val="0"/>
          <w:numId w:val="3"/>
        </w:numPr>
        <w:adjustRightInd w:val="0"/>
        <w:snapToGrid w:val="0"/>
        <w:spacing w:beforeLines="50" w:afterLines="50" w:line="360" w:lineRule="auto"/>
        <w:ind w:left="357" w:hanging="357"/>
        <w:rPr>
          <w:rFonts w:eastAsiaTheme="minorEastAsia"/>
          <w:bCs/>
          <w:sz w:val="24"/>
        </w:rPr>
      </w:pPr>
      <w:bookmarkStart w:id="117" w:name="OLE_LINK312"/>
      <w:bookmarkStart w:id="118" w:name="OLE_LINK313"/>
      <w:bookmarkEnd w:id="115"/>
      <w:bookmarkEnd w:id="116"/>
      <w:r w:rsidRPr="00CE3CC7">
        <w:rPr>
          <w:rFonts w:eastAsiaTheme="minorEastAsia"/>
          <w:bCs/>
          <w:sz w:val="24"/>
        </w:rPr>
        <w:t xml:space="preserve">Copper-Catalyzed Electrophilic Amination of Organoaluminum Nucleophiles with </w:t>
      </w:r>
      <w:r w:rsidRPr="00CE3CC7">
        <w:rPr>
          <w:rFonts w:eastAsiaTheme="minorEastAsia"/>
          <w:bCs/>
          <w:i/>
          <w:iCs/>
          <w:sz w:val="24"/>
        </w:rPr>
        <w:t>O</w:t>
      </w:r>
      <w:r w:rsidRPr="00CE3CC7">
        <w:rPr>
          <w:rFonts w:eastAsiaTheme="minorEastAsia"/>
          <w:bCs/>
          <w:sz w:val="24"/>
        </w:rPr>
        <w:t>-Benzoyl Hydroxylamines</w:t>
      </w:r>
      <w:bookmarkEnd w:id="117"/>
      <w:bookmarkEnd w:id="118"/>
      <w:r w:rsidRPr="00CE3CC7">
        <w:rPr>
          <w:rFonts w:eastAsiaTheme="minorEastAsia"/>
          <w:bCs/>
          <w:sz w:val="24"/>
        </w:rPr>
        <w:t xml:space="preserve">. </w:t>
      </w:r>
      <w:r w:rsidRPr="00CE3CC7">
        <w:rPr>
          <w:rFonts w:eastAsiaTheme="minorEastAsia"/>
          <w:sz w:val="24"/>
        </w:rPr>
        <w:t xml:space="preserve">Shuangliu Zhou*, Zhiyong Yang, Xu Chen, Yimei Li, Lijun Zhang, Hong Fang, Wei Wang, Xiancui Zhu, </w:t>
      </w:r>
      <w:r w:rsidRPr="00CE3CC7">
        <w:rPr>
          <w:rFonts w:eastAsiaTheme="minorEastAsia"/>
          <w:b/>
          <w:sz w:val="24"/>
        </w:rPr>
        <w:t xml:space="preserve">Shaowu Wang* </w:t>
      </w:r>
      <w:r w:rsidRPr="00CE3CC7">
        <w:rPr>
          <w:rFonts w:eastAsiaTheme="minorEastAsia"/>
          <w:bCs/>
          <w:i/>
          <w:sz w:val="24"/>
        </w:rPr>
        <w:t>J. Org. Chem</w:t>
      </w:r>
      <w:r w:rsidRPr="00CE3CC7">
        <w:rPr>
          <w:rFonts w:eastAsiaTheme="minorEastAsia"/>
          <w:bCs/>
          <w:sz w:val="24"/>
        </w:rPr>
        <w:t xml:space="preserve">. </w:t>
      </w:r>
      <w:r w:rsidRPr="00CE3CC7">
        <w:rPr>
          <w:rFonts w:eastAsiaTheme="minorEastAsia"/>
          <w:b/>
          <w:bCs/>
          <w:sz w:val="24"/>
        </w:rPr>
        <w:t>2015</w:t>
      </w:r>
      <w:r w:rsidRPr="00CE3CC7">
        <w:rPr>
          <w:rFonts w:eastAsiaTheme="minorEastAsia"/>
          <w:bCs/>
          <w:sz w:val="24"/>
        </w:rPr>
        <w:t xml:space="preserve">, </w:t>
      </w:r>
      <w:bookmarkStart w:id="119" w:name="OLE_LINK314"/>
      <w:bookmarkStart w:id="120" w:name="OLE_LINK315"/>
      <w:r w:rsidRPr="00CE3CC7">
        <w:rPr>
          <w:rFonts w:eastAsiaTheme="minorEastAsia"/>
          <w:bCs/>
          <w:i/>
          <w:sz w:val="24"/>
        </w:rPr>
        <w:t>80</w:t>
      </w:r>
      <w:r w:rsidRPr="00CE3CC7">
        <w:rPr>
          <w:rFonts w:eastAsiaTheme="minorEastAsia"/>
          <w:bCs/>
          <w:sz w:val="24"/>
        </w:rPr>
        <w:t>, 6323-6328</w:t>
      </w:r>
      <w:bookmarkEnd w:id="119"/>
      <w:bookmarkEnd w:id="120"/>
      <w:r w:rsidRPr="00CE3CC7">
        <w:rPr>
          <w:rFonts w:eastAsiaTheme="minorEastAsia"/>
          <w:bCs/>
          <w:sz w:val="24"/>
        </w:rPr>
        <w:t>.</w:t>
      </w:r>
      <w:bookmarkStart w:id="121" w:name="OLE_LINK356"/>
      <w:bookmarkStart w:id="122" w:name="OLE_LINK357"/>
    </w:p>
    <w:p w:rsidR="000614F6" w:rsidRPr="00CE3CC7" w:rsidRDefault="000614F6" w:rsidP="001C2084">
      <w:pPr>
        <w:numPr>
          <w:ilvl w:val="0"/>
          <w:numId w:val="3"/>
        </w:numPr>
        <w:adjustRightInd w:val="0"/>
        <w:snapToGrid w:val="0"/>
        <w:spacing w:beforeLines="50" w:afterLines="50" w:line="360" w:lineRule="auto"/>
        <w:ind w:left="357" w:hanging="357"/>
        <w:rPr>
          <w:rFonts w:eastAsiaTheme="minorEastAsia"/>
          <w:bCs/>
          <w:sz w:val="24"/>
        </w:rPr>
      </w:pPr>
      <w:bookmarkStart w:id="123" w:name="OLE_LINK318"/>
      <w:bookmarkStart w:id="124" w:name="OLE_LINK319"/>
      <w:bookmarkStart w:id="125" w:name="OLE_LINK358"/>
      <w:bookmarkStart w:id="126" w:name="OLE_LINK359"/>
      <w:bookmarkEnd w:id="121"/>
      <w:bookmarkEnd w:id="122"/>
      <w:r w:rsidRPr="00CE3CC7">
        <w:rPr>
          <w:rFonts w:eastAsiaTheme="minorEastAsia"/>
          <w:sz w:val="24"/>
        </w:rPr>
        <w:lastRenderedPageBreak/>
        <w:t xml:space="preserve">Synthesis, Characterization of Organo Rare-Earth Metal Monoalkyl Complexes Supported by Carbon </w:t>
      </w:r>
      <w:r w:rsidRPr="00CE3CC7">
        <w:rPr>
          <w:rFonts w:eastAsiaTheme="minorEastAsia"/>
          <w:i/>
          <w:sz w:val="24"/>
        </w:rPr>
        <w:t>σ</w:t>
      </w:r>
      <w:r w:rsidRPr="00CE3CC7">
        <w:rPr>
          <w:rFonts w:eastAsiaTheme="minorEastAsia"/>
          <w:sz w:val="24"/>
        </w:rPr>
        <w:t>-Bonded Indolyl Ligands: High Specific Isoprene 1</w:t>
      </w:r>
      <w:proofErr w:type="gramStart"/>
      <w:r w:rsidRPr="00CE3CC7">
        <w:rPr>
          <w:rFonts w:eastAsiaTheme="minorEastAsia"/>
          <w:sz w:val="24"/>
        </w:rPr>
        <w:t>,4</w:t>
      </w:r>
      <w:proofErr w:type="gramEnd"/>
      <w:r w:rsidRPr="00CE3CC7">
        <w:rPr>
          <w:rFonts w:eastAsiaTheme="minorEastAsia"/>
          <w:sz w:val="24"/>
        </w:rPr>
        <w:t>-</w:t>
      </w:r>
      <w:r w:rsidRPr="00CE3CC7">
        <w:rPr>
          <w:rFonts w:eastAsiaTheme="minorEastAsia"/>
          <w:i/>
          <w:sz w:val="24"/>
        </w:rPr>
        <w:t>cis</w:t>
      </w:r>
      <w:r w:rsidRPr="00CE3CC7">
        <w:rPr>
          <w:rFonts w:eastAsiaTheme="minorEastAsia"/>
          <w:sz w:val="24"/>
        </w:rPr>
        <w:t xml:space="preserve"> Polymerization Catalysts</w:t>
      </w:r>
      <w:bookmarkStart w:id="127" w:name="OLE_LINK360"/>
      <w:bookmarkStart w:id="128" w:name="OLE_LINK361"/>
      <w:bookmarkEnd w:id="123"/>
      <w:bookmarkEnd w:id="124"/>
      <w:bookmarkEnd w:id="125"/>
      <w:bookmarkEnd w:id="126"/>
      <w:r w:rsidRPr="00CE3CC7">
        <w:rPr>
          <w:rFonts w:eastAsiaTheme="minorEastAsia"/>
          <w:sz w:val="24"/>
        </w:rPr>
        <w:t xml:space="preserve">. </w:t>
      </w:r>
      <w:r w:rsidRPr="00CE3CC7">
        <w:rPr>
          <w:rFonts w:eastAsiaTheme="minorEastAsia"/>
          <w:sz w:val="24"/>
          <w:lang w:val="en-GB"/>
        </w:rPr>
        <w:t xml:space="preserve">Liping Guo, Xiancui Zhu, Guangchao Zhang, Yun Wei, Lixin Ning, Shuangliu Zhou*, Zhijun Feng, </w:t>
      </w:r>
      <w:bookmarkStart w:id="129" w:name="OLE_LINK320"/>
      <w:bookmarkStart w:id="130" w:name="OLE_LINK321"/>
      <w:r w:rsidRPr="00CE3CC7">
        <w:rPr>
          <w:rFonts w:eastAsiaTheme="minorEastAsia"/>
          <w:b/>
          <w:sz w:val="24"/>
          <w:lang w:val="en-GB"/>
        </w:rPr>
        <w:t>Shaowu Wang</w:t>
      </w:r>
      <w:bookmarkEnd w:id="129"/>
      <w:bookmarkEnd w:id="130"/>
      <w:r w:rsidRPr="00CE3CC7">
        <w:rPr>
          <w:rFonts w:eastAsiaTheme="minorEastAsia"/>
          <w:b/>
          <w:sz w:val="24"/>
          <w:lang w:val="en-GB"/>
        </w:rPr>
        <w:t>*</w:t>
      </w:r>
      <w:r w:rsidRPr="00CE3CC7">
        <w:rPr>
          <w:rFonts w:eastAsiaTheme="minorEastAsia"/>
          <w:sz w:val="24"/>
          <w:lang w:val="en-GB"/>
        </w:rPr>
        <w:t xml:space="preserve">, Xiaolong Mu, Jun Chen, Yuzhe Jiang </w:t>
      </w:r>
      <w:r w:rsidRPr="00CE3CC7">
        <w:rPr>
          <w:rFonts w:eastAsiaTheme="minorEastAsia"/>
          <w:i/>
          <w:sz w:val="24"/>
        </w:rPr>
        <w:t>Inorg. Chem</w:t>
      </w:r>
      <w:r w:rsidRPr="00CE3CC7">
        <w:rPr>
          <w:rFonts w:eastAsiaTheme="minorEastAsia"/>
          <w:sz w:val="24"/>
        </w:rPr>
        <w:t xml:space="preserve">. </w:t>
      </w:r>
      <w:r w:rsidRPr="00CE3CC7">
        <w:rPr>
          <w:rFonts w:eastAsiaTheme="minorEastAsia"/>
          <w:b/>
          <w:sz w:val="24"/>
        </w:rPr>
        <w:t>2015</w:t>
      </w:r>
      <w:r w:rsidRPr="00CE3CC7">
        <w:rPr>
          <w:rFonts w:eastAsiaTheme="minorEastAsia"/>
          <w:sz w:val="24"/>
        </w:rPr>
        <w:t xml:space="preserve">, </w:t>
      </w:r>
      <w:r w:rsidRPr="00CE3CC7">
        <w:rPr>
          <w:rFonts w:eastAsiaTheme="minorEastAsia"/>
          <w:i/>
          <w:sz w:val="24"/>
        </w:rPr>
        <w:t>54</w:t>
      </w:r>
      <w:r w:rsidRPr="00CE3CC7">
        <w:rPr>
          <w:rFonts w:eastAsiaTheme="minorEastAsia"/>
          <w:sz w:val="24"/>
        </w:rPr>
        <w:t>, 5725-5731.</w:t>
      </w:r>
      <w:bookmarkStart w:id="131" w:name="OLE_LINK362"/>
      <w:bookmarkStart w:id="132" w:name="OLE_LINK363"/>
      <w:bookmarkEnd w:id="127"/>
      <w:bookmarkEnd w:id="128"/>
    </w:p>
    <w:bookmarkEnd w:id="131"/>
    <w:bookmarkEnd w:id="132"/>
    <w:p w:rsidR="000614F6" w:rsidRPr="00CE3CC7" w:rsidRDefault="000614F6" w:rsidP="001C2084">
      <w:pPr>
        <w:numPr>
          <w:ilvl w:val="0"/>
          <w:numId w:val="3"/>
        </w:numPr>
        <w:adjustRightInd w:val="0"/>
        <w:snapToGrid w:val="0"/>
        <w:spacing w:beforeLines="50" w:afterLines="50" w:line="360" w:lineRule="auto"/>
        <w:ind w:left="357" w:hanging="357"/>
        <w:rPr>
          <w:rFonts w:eastAsiaTheme="minorEastAsia"/>
          <w:bCs/>
          <w:sz w:val="24"/>
        </w:rPr>
      </w:pPr>
      <w:r w:rsidRPr="00CE3CC7">
        <w:rPr>
          <w:rFonts w:eastAsiaTheme="minorEastAsia"/>
          <w:sz w:val="24"/>
        </w:rPr>
        <w:t xml:space="preserve"> </w:t>
      </w:r>
      <w:bookmarkStart w:id="133" w:name="C5NJ00409H"/>
      <w:bookmarkStart w:id="134" w:name="OLE_LINK322"/>
      <w:bookmarkStart w:id="135" w:name="OLE_LINK323"/>
      <w:bookmarkStart w:id="136" w:name="OLE_LINK364"/>
      <w:r w:rsidRPr="00CE3CC7">
        <w:rPr>
          <w:rFonts w:eastAsiaTheme="minorEastAsia"/>
          <w:sz w:val="24"/>
        </w:rPr>
        <w:t xml:space="preserve">Heterometallic Rare-earth Metal Complexes with Imino-functionalized 8-hydroxyquinolyl Ligands: Synthesis, Characterization and Catalytic Activity towards </w:t>
      </w:r>
      <w:bookmarkEnd w:id="133"/>
      <w:r w:rsidRPr="00CE3CC7">
        <w:rPr>
          <w:rFonts w:eastAsiaTheme="minorEastAsia"/>
          <w:sz w:val="24"/>
        </w:rPr>
        <w:t>Hydrophosphinylation of Trans-</w:t>
      </w:r>
      <w:r w:rsidRPr="00CE3CC7">
        <w:rPr>
          <w:rFonts w:eastAsiaTheme="minorEastAsia"/>
          <w:i/>
          <w:sz w:val="24"/>
        </w:rPr>
        <w:t>β</w:t>
      </w:r>
      <w:r w:rsidRPr="00CE3CC7">
        <w:rPr>
          <w:rFonts w:eastAsiaTheme="minorEastAsia"/>
          <w:sz w:val="24"/>
        </w:rPr>
        <w:t>-nitroalkene</w:t>
      </w:r>
      <w:bookmarkEnd w:id="134"/>
      <w:bookmarkEnd w:id="135"/>
      <w:bookmarkEnd w:id="136"/>
      <w:r w:rsidRPr="00CE3CC7">
        <w:rPr>
          <w:rFonts w:eastAsiaTheme="minorEastAsia"/>
          <w:sz w:val="24"/>
        </w:rPr>
        <w:t>.</w:t>
      </w:r>
      <w:bookmarkStart w:id="137" w:name="OLE_LINK365"/>
      <w:bookmarkStart w:id="138" w:name="OLE_LINK366"/>
      <w:r w:rsidRPr="00CE3CC7">
        <w:rPr>
          <w:rFonts w:eastAsiaTheme="minorEastAsia"/>
          <w:sz w:val="24"/>
        </w:rPr>
        <w:t xml:space="preserve"> Qingbing Yuan, Shuangliu Zhou*, Xiancui Zhu, Yun Wei, </w:t>
      </w:r>
      <w:r w:rsidRPr="00CE3CC7">
        <w:rPr>
          <w:rFonts w:eastAsiaTheme="minorEastAsia"/>
          <w:b/>
          <w:sz w:val="24"/>
        </w:rPr>
        <w:t>Shaowu Wang</w:t>
      </w:r>
      <w:r w:rsidRPr="00CE3CC7">
        <w:rPr>
          <w:rFonts w:eastAsiaTheme="minorEastAsia"/>
          <w:b/>
          <w:i/>
          <w:sz w:val="24"/>
        </w:rPr>
        <w:t>*</w:t>
      </w:r>
      <w:r w:rsidRPr="00CE3CC7">
        <w:rPr>
          <w:rFonts w:eastAsiaTheme="minorEastAsia"/>
          <w:sz w:val="24"/>
        </w:rPr>
        <w:t xml:space="preserve">, Xiaolong Mu, Fangshi Yao, Guangchao Zhang, Zheng Chen </w:t>
      </w:r>
      <w:r w:rsidRPr="00CE3CC7">
        <w:rPr>
          <w:rFonts w:eastAsiaTheme="minorEastAsia"/>
          <w:i/>
          <w:sz w:val="24"/>
        </w:rPr>
        <w:t>New J. Chem</w:t>
      </w:r>
      <w:r w:rsidRPr="00CE3CC7">
        <w:rPr>
          <w:rFonts w:eastAsiaTheme="minorEastAsia"/>
          <w:sz w:val="24"/>
        </w:rPr>
        <w:t xml:space="preserve">. </w:t>
      </w:r>
      <w:r w:rsidRPr="00CE3CC7">
        <w:rPr>
          <w:rFonts w:eastAsiaTheme="minorEastAsia"/>
          <w:b/>
          <w:sz w:val="24"/>
        </w:rPr>
        <w:t>2015</w:t>
      </w:r>
      <w:r w:rsidRPr="00CE3CC7">
        <w:rPr>
          <w:rFonts w:eastAsiaTheme="minorEastAsia"/>
          <w:sz w:val="24"/>
        </w:rPr>
        <w:t xml:space="preserve">, </w:t>
      </w:r>
      <w:r w:rsidRPr="00CE3CC7">
        <w:rPr>
          <w:rFonts w:eastAsiaTheme="minorEastAsia"/>
          <w:i/>
          <w:sz w:val="24"/>
        </w:rPr>
        <w:t>39</w:t>
      </w:r>
      <w:r w:rsidRPr="00CE3CC7">
        <w:rPr>
          <w:rFonts w:eastAsiaTheme="minorEastAsia"/>
          <w:sz w:val="24"/>
        </w:rPr>
        <w:t>, 7626-7632.</w:t>
      </w:r>
      <w:bookmarkStart w:id="139" w:name="OLE_LINK325"/>
      <w:bookmarkStart w:id="140" w:name="OLE_LINK326"/>
      <w:bookmarkStart w:id="141" w:name="OLE_LINK369"/>
      <w:bookmarkStart w:id="142" w:name="OLE_LINK370"/>
      <w:bookmarkEnd w:id="137"/>
      <w:bookmarkEnd w:id="138"/>
    </w:p>
    <w:p w:rsidR="000614F6" w:rsidRPr="00CE3CC7" w:rsidRDefault="000614F6" w:rsidP="001C2084">
      <w:pPr>
        <w:numPr>
          <w:ilvl w:val="0"/>
          <w:numId w:val="3"/>
        </w:numPr>
        <w:adjustRightInd w:val="0"/>
        <w:snapToGrid w:val="0"/>
        <w:spacing w:beforeLines="50" w:afterLines="50" w:line="360" w:lineRule="auto"/>
        <w:ind w:left="357" w:hanging="357"/>
        <w:rPr>
          <w:rFonts w:eastAsiaTheme="minorEastAsia"/>
          <w:bCs/>
          <w:sz w:val="24"/>
        </w:rPr>
      </w:pPr>
      <w:bookmarkStart w:id="143" w:name="OLE_LINK247"/>
      <w:bookmarkStart w:id="144" w:name="OLE_LINK248"/>
      <w:bookmarkStart w:id="145" w:name="OLE_LINK324"/>
      <w:bookmarkStart w:id="146" w:name="OLE_LINK371"/>
      <w:bookmarkEnd w:id="139"/>
      <w:bookmarkEnd w:id="140"/>
      <w:bookmarkEnd w:id="141"/>
      <w:bookmarkEnd w:id="142"/>
      <w:r w:rsidRPr="00CE3CC7">
        <w:rPr>
          <w:rFonts w:eastAsiaTheme="minorEastAsia"/>
          <w:sz w:val="24"/>
        </w:rPr>
        <w:t>Aluminum Alkyl Complexes Supported by Bidenate Ligands: Synthesis, Structure, and Catalytic Activity for Guanylation of Amines</w:t>
      </w:r>
      <w:bookmarkEnd w:id="143"/>
      <w:bookmarkEnd w:id="144"/>
      <w:bookmarkEnd w:id="145"/>
      <w:bookmarkEnd w:id="146"/>
      <w:r w:rsidRPr="00CE3CC7">
        <w:rPr>
          <w:rFonts w:eastAsiaTheme="minorEastAsia"/>
          <w:sz w:val="24"/>
        </w:rPr>
        <w:t>.</w:t>
      </w:r>
      <w:bookmarkStart w:id="147" w:name="OLE_LINK372"/>
      <w:bookmarkStart w:id="148" w:name="OLE_LINK373"/>
      <w:r w:rsidRPr="00CE3CC7">
        <w:rPr>
          <w:rFonts w:eastAsiaTheme="minorEastAsia"/>
          <w:sz w:val="24"/>
        </w:rPr>
        <w:t xml:space="preserve"> Yun Wei,</w:t>
      </w:r>
      <w:r w:rsidRPr="00CE3CC7">
        <w:rPr>
          <w:rFonts w:eastAsiaTheme="minorEastAsia"/>
          <w:sz w:val="24"/>
          <w:vertAlign w:val="superscript"/>
        </w:rPr>
        <w:t xml:space="preserve"> </w:t>
      </w:r>
      <w:r w:rsidRPr="00CE3CC7">
        <w:rPr>
          <w:rFonts w:eastAsiaTheme="minorEastAsia"/>
          <w:b/>
          <w:sz w:val="24"/>
        </w:rPr>
        <w:t>Shaowu Wang*</w:t>
      </w:r>
      <w:r w:rsidRPr="00CE3CC7">
        <w:rPr>
          <w:rFonts w:eastAsiaTheme="minorEastAsia"/>
          <w:sz w:val="24"/>
        </w:rPr>
        <w:t>, Shuangliu Zhou*, Zhijun Feng,</w:t>
      </w:r>
      <w:r w:rsidRPr="00CE3CC7">
        <w:rPr>
          <w:rFonts w:eastAsiaTheme="minorEastAsia"/>
          <w:sz w:val="24"/>
          <w:vertAlign w:val="superscript"/>
        </w:rPr>
        <w:t xml:space="preserve"> </w:t>
      </w:r>
      <w:r w:rsidRPr="00CE3CC7">
        <w:rPr>
          <w:rFonts w:eastAsiaTheme="minorEastAsia"/>
          <w:sz w:val="24"/>
        </w:rPr>
        <w:t xml:space="preserve">Liping Guo, Xiancui Zhu, Xiaolong Mu, Fangshi Yao </w:t>
      </w:r>
      <w:r w:rsidRPr="00CE3CC7">
        <w:rPr>
          <w:rFonts w:eastAsiaTheme="minorEastAsia"/>
          <w:i/>
          <w:sz w:val="24"/>
        </w:rPr>
        <w:t>Organometallics</w:t>
      </w:r>
      <w:r w:rsidRPr="00CE3CC7">
        <w:rPr>
          <w:rFonts w:eastAsiaTheme="minorEastAsia"/>
          <w:sz w:val="24"/>
        </w:rPr>
        <w:t xml:space="preserve"> </w:t>
      </w:r>
      <w:r w:rsidRPr="00CE3CC7">
        <w:rPr>
          <w:rFonts w:eastAsiaTheme="minorEastAsia"/>
          <w:b/>
          <w:sz w:val="24"/>
        </w:rPr>
        <w:t>2015</w:t>
      </w:r>
      <w:r w:rsidRPr="00CE3CC7">
        <w:rPr>
          <w:rFonts w:eastAsiaTheme="minorEastAsia"/>
          <w:sz w:val="24"/>
        </w:rPr>
        <w:t xml:space="preserve">, </w:t>
      </w:r>
      <w:r w:rsidRPr="00CE3CC7">
        <w:rPr>
          <w:rFonts w:eastAsiaTheme="minorEastAsia"/>
          <w:i/>
          <w:sz w:val="24"/>
        </w:rPr>
        <w:t>34</w:t>
      </w:r>
      <w:r w:rsidRPr="00CE3CC7">
        <w:rPr>
          <w:rFonts w:eastAsiaTheme="minorEastAsia"/>
          <w:sz w:val="24"/>
        </w:rPr>
        <w:t>, 1882-1889</w:t>
      </w:r>
      <w:bookmarkEnd w:id="147"/>
      <w:bookmarkEnd w:id="148"/>
      <w:r w:rsidRPr="00CE3CC7">
        <w:rPr>
          <w:rFonts w:eastAsiaTheme="minorEastAsia"/>
          <w:sz w:val="24"/>
        </w:rPr>
        <w:t>.</w:t>
      </w:r>
      <w:bookmarkStart w:id="149" w:name="OLE_LINK374"/>
      <w:bookmarkStart w:id="150" w:name="OLE_LINK375"/>
    </w:p>
    <w:p w:rsidR="000614F6" w:rsidRPr="00CE3CC7" w:rsidRDefault="000614F6" w:rsidP="001C2084">
      <w:pPr>
        <w:numPr>
          <w:ilvl w:val="0"/>
          <w:numId w:val="3"/>
        </w:numPr>
        <w:adjustRightInd w:val="0"/>
        <w:snapToGrid w:val="0"/>
        <w:spacing w:beforeLines="50" w:afterLines="50" w:line="360" w:lineRule="auto"/>
        <w:ind w:left="357" w:hanging="357"/>
        <w:rPr>
          <w:rFonts w:eastAsiaTheme="minorEastAsia"/>
          <w:bCs/>
          <w:sz w:val="24"/>
        </w:rPr>
      </w:pPr>
      <w:bookmarkStart w:id="151" w:name="OLE_LINK327"/>
      <w:bookmarkStart w:id="152" w:name="OLE_LINK328"/>
      <w:bookmarkStart w:id="153" w:name="OLE_LINK376"/>
      <w:bookmarkEnd w:id="149"/>
      <w:bookmarkEnd w:id="150"/>
      <w:r w:rsidRPr="00CE3CC7">
        <w:rPr>
          <w:rFonts w:eastAsiaTheme="minorEastAsia"/>
          <w:sz w:val="24"/>
        </w:rPr>
        <w:t xml:space="preserve">Dinuclear Rare-Earth Metal Alkyl Complexes Supported by Indolyl Ligands in </w:t>
      </w:r>
      <w:r w:rsidRPr="00CE3CC7">
        <w:rPr>
          <w:rFonts w:eastAsiaTheme="minorEastAsia"/>
          <w:sz w:val="24"/>
        </w:rPr>
        <w:sym w:font="Symbol" w:char="006D"/>
      </w:r>
      <w:r w:rsidRPr="00CE3CC7">
        <w:rPr>
          <w:rFonts w:eastAsiaTheme="minorEastAsia"/>
          <w:sz w:val="24"/>
        </w:rPr>
        <w:t>-</w:t>
      </w:r>
      <w:r w:rsidRPr="00CE3CC7">
        <w:rPr>
          <w:rFonts w:eastAsiaTheme="minorEastAsia"/>
          <w:sz w:val="24"/>
        </w:rPr>
        <w:sym w:font="Symbol" w:char="0068"/>
      </w:r>
      <w:r w:rsidRPr="00CE3CC7">
        <w:rPr>
          <w:rFonts w:eastAsiaTheme="minorEastAsia"/>
          <w:sz w:val="24"/>
          <w:vertAlign w:val="superscript"/>
        </w:rPr>
        <w:t>2</w:t>
      </w:r>
      <w:r w:rsidRPr="00CE3CC7">
        <w:rPr>
          <w:rFonts w:eastAsiaTheme="minorEastAsia"/>
          <w:sz w:val="24"/>
        </w:rPr>
        <w:t>:</w:t>
      </w:r>
      <w:r w:rsidRPr="00CE3CC7">
        <w:rPr>
          <w:rFonts w:eastAsiaTheme="minorEastAsia"/>
          <w:sz w:val="24"/>
        </w:rPr>
        <w:sym w:font="Symbol" w:char="0068"/>
      </w:r>
      <w:r w:rsidRPr="00CE3CC7">
        <w:rPr>
          <w:rFonts w:eastAsiaTheme="minorEastAsia"/>
          <w:sz w:val="24"/>
          <w:vertAlign w:val="superscript"/>
        </w:rPr>
        <w:t>1</w:t>
      </w:r>
      <w:r w:rsidRPr="00CE3CC7">
        <w:rPr>
          <w:rFonts w:eastAsiaTheme="minorEastAsia"/>
          <w:sz w:val="24"/>
        </w:rPr>
        <w:t>:</w:t>
      </w:r>
      <w:r w:rsidRPr="00CE3CC7">
        <w:rPr>
          <w:rFonts w:eastAsiaTheme="minorEastAsia"/>
          <w:sz w:val="24"/>
        </w:rPr>
        <w:sym w:font="Symbol" w:char="0068"/>
      </w:r>
      <w:r w:rsidRPr="00CE3CC7">
        <w:rPr>
          <w:rFonts w:eastAsiaTheme="minorEastAsia"/>
          <w:sz w:val="24"/>
          <w:vertAlign w:val="superscript"/>
        </w:rPr>
        <w:t>1</w:t>
      </w:r>
      <w:r w:rsidRPr="00CE3CC7">
        <w:rPr>
          <w:rFonts w:eastAsiaTheme="minorEastAsia"/>
          <w:sz w:val="24"/>
        </w:rPr>
        <w:t xml:space="preserve"> Hapticities and their High Catalytic Activity for Isoprene 1</w:t>
      </w:r>
      <w:proofErr w:type="gramStart"/>
      <w:r w:rsidRPr="00CE3CC7">
        <w:rPr>
          <w:rFonts w:eastAsiaTheme="minorEastAsia"/>
          <w:sz w:val="24"/>
        </w:rPr>
        <w:t>,4</w:t>
      </w:r>
      <w:proofErr w:type="gramEnd"/>
      <w:r w:rsidRPr="00CE3CC7">
        <w:rPr>
          <w:rFonts w:eastAsiaTheme="minorEastAsia"/>
          <w:sz w:val="24"/>
        </w:rPr>
        <w:t>-cis-Polymerization</w:t>
      </w:r>
      <w:bookmarkEnd w:id="151"/>
      <w:bookmarkEnd w:id="152"/>
      <w:bookmarkEnd w:id="153"/>
      <w:r w:rsidRPr="00CE3CC7">
        <w:rPr>
          <w:rFonts w:eastAsiaTheme="minorEastAsia"/>
          <w:sz w:val="24"/>
        </w:rPr>
        <w:t>.</w:t>
      </w:r>
      <w:bookmarkStart w:id="154" w:name="OLE_LINK377"/>
      <w:bookmarkStart w:id="155" w:name="OLE_LINK378"/>
      <w:r w:rsidRPr="00CE3CC7">
        <w:rPr>
          <w:rFonts w:eastAsiaTheme="minorEastAsia"/>
          <w:sz w:val="24"/>
        </w:rPr>
        <w:t xml:space="preserve"> Guangchao Zhang,</w:t>
      </w:r>
      <w:r w:rsidRPr="00CE3CC7">
        <w:rPr>
          <w:rFonts w:eastAsiaTheme="minorEastAsia"/>
          <w:sz w:val="24"/>
          <w:vertAlign w:val="superscript"/>
        </w:rPr>
        <w:t xml:space="preserve"> </w:t>
      </w:r>
      <w:r w:rsidRPr="00CE3CC7">
        <w:rPr>
          <w:rFonts w:eastAsiaTheme="minorEastAsia"/>
          <w:sz w:val="24"/>
        </w:rPr>
        <w:t>Yun Wei, Liping Guo, Xiancui Zhu,</w:t>
      </w:r>
      <w:r w:rsidRPr="00CE3CC7">
        <w:rPr>
          <w:rFonts w:eastAsiaTheme="minorEastAsia"/>
          <w:sz w:val="24"/>
          <w:vertAlign w:val="superscript"/>
        </w:rPr>
        <w:t xml:space="preserve"> </w:t>
      </w:r>
      <w:r w:rsidRPr="00CE3CC7">
        <w:rPr>
          <w:rFonts w:eastAsiaTheme="minorEastAsia"/>
          <w:b/>
          <w:sz w:val="24"/>
        </w:rPr>
        <w:t>Shaowu Wang*,</w:t>
      </w:r>
      <w:r w:rsidRPr="00CE3CC7">
        <w:rPr>
          <w:rFonts w:eastAsiaTheme="minorEastAsia"/>
          <w:sz w:val="24"/>
        </w:rPr>
        <w:t xml:space="preserve"> Shuangliu Zhou,</w:t>
      </w:r>
      <w:r w:rsidRPr="00CE3CC7">
        <w:rPr>
          <w:rFonts w:eastAsiaTheme="minorEastAsia"/>
          <w:sz w:val="24"/>
          <w:vertAlign w:val="superscript"/>
        </w:rPr>
        <w:t xml:space="preserve"> </w:t>
      </w:r>
      <w:r w:rsidRPr="00CE3CC7">
        <w:rPr>
          <w:rFonts w:eastAsiaTheme="minorEastAsia"/>
          <w:sz w:val="24"/>
        </w:rPr>
        <w:t xml:space="preserve">Xiaolong Mu </w:t>
      </w:r>
      <w:r w:rsidRPr="00CE3CC7">
        <w:rPr>
          <w:rFonts w:eastAsiaTheme="minorEastAsia"/>
          <w:i/>
          <w:sz w:val="24"/>
        </w:rPr>
        <w:t>Chem. Eur. J.</w:t>
      </w:r>
      <w:r w:rsidRPr="00CE3CC7">
        <w:rPr>
          <w:rFonts w:eastAsiaTheme="minorEastAsia"/>
          <w:sz w:val="24"/>
        </w:rPr>
        <w:t xml:space="preserve"> </w:t>
      </w:r>
      <w:r w:rsidRPr="00CE3CC7">
        <w:rPr>
          <w:rFonts w:eastAsiaTheme="minorEastAsia"/>
          <w:b/>
          <w:sz w:val="24"/>
        </w:rPr>
        <w:t>2015</w:t>
      </w:r>
      <w:r w:rsidRPr="00CE3CC7">
        <w:rPr>
          <w:rFonts w:eastAsiaTheme="minorEastAsia"/>
          <w:sz w:val="24"/>
        </w:rPr>
        <w:t xml:space="preserve">, </w:t>
      </w:r>
      <w:r w:rsidRPr="00CE3CC7">
        <w:rPr>
          <w:rFonts w:eastAsiaTheme="minorEastAsia"/>
          <w:i/>
          <w:sz w:val="24"/>
        </w:rPr>
        <w:t>21</w:t>
      </w:r>
      <w:r w:rsidRPr="00CE3CC7">
        <w:rPr>
          <w:rFonts w:eastAsiaTheme="minorEastAsia"/>
          <w:sz w:val="24"/>
        </w:rPr>
        <w:t>, 2519-2526.</w:t>
      </w:r>
      <w:bookmarkEnd w:id="154"/>
      <w:bookmarkEnd w:id="155"/>
      <w:r w:rsidRPr="00CE3CC7">
        <w:rPr>
          <w:rFonts w:eastAsiaTheme="minorEastAsia"/>
          <w:sz w:val="24"/>
        </w:rPr>
        <w:t xml:space="preserve"> Hot paper.</w:t>
      </w:r>
      <w:bookmarkStart w:id="156" w:name="OLE_LINK381"/>
      <w:bookmarkStart w:id="157" w:name="OLE_LINK382"/>
      <w:bookmarkEnd w:id="75"/>
      <w:bookmarkEnd w:id="76"/>
    </w:p>
    <w:p w:rsidR="000614F6" w:rsidRPr="00CE3CC7" w:rsidRDefault="000614F6" w:rsidP="001C2084">
      <w:pPr>
        <w:numPr>
          <w:ilvl w:val="0"/>
          <w:numId w:val="3"/>
        </w:numPr>
        <w:adjustRightInd w:val="0"/>
        <w:snapToGrid w:val="0"/>
        <w:spacing w:beforeLines="50" w:afterLines="50" w:line="360" w:lineRule="auto"/>
        <w:ind w:left="357" w:hanging="357"/>
        <w:rPr>
          <w:rFonts w:eastAsiaTheme="minorEastAsia"/>
          <w:bCs/>
          <w:sz w:val="24"/>
        </w:rPr>
      </w:pPr>
      <w:bookmarkStart w:id="158" w:name="OLE_LINK329"/>
      <w:bookmarkStart w:id="159" w:name="OLE_LINK330"/>
      <w:bookmarkStart w:id="160" w:name="OLE_LINK383"/>
      <w:bookmarkStart w:id="161" w:name="OLE_LINK384"/>
      <w:bookmarkEnd w:id="156"/>
      <w:bookmarkEnd w:id="157"/>
      <w:r w:rsidRPr="00CE3CC7">
        <w:rPr>
          <w:rFonts w:eastAsiaTheme="minorEastAsia"/>
          <w:sz w:val="24"/>
        </w:rPr>
        <w:t>Synthesis, Characterization and Reactivity of Lanthanide Amides Incorporating Neutral Pyrrole Ligand. Isolation and Characterization of Active Catalyst for Cyanosilylation of Ketones</w:t>
      </w:r>
      <w:bookmarkEnd w:id="158"/>
      <w:bookmarkEnd w:id="159"/>
      <w:r w:rsidRPr="00CE3CC7">
        <w:rPr>
          <w:rFonts w:eastAsiaTheme="minorEastAsia"/>
          <w:sz w:val="24"/>
        </w:rPr>
        <w:t>.</w:t>
      </w:r>
      <w:bookmarkStart w:id="162" w:name="OLE_LINK385"/>
      <w:bookmarkStart w:id="163" w:name="OLE_LINK386"/>
      <w:bookmarkEnd w:id="160"/>
      <w:bookmarkEnd w:id="161"/>
      <w:r w:rsidRPr="00CE3CC7">
        <w:rPr>
          <w:rFonts w:eastAsiaTheme="minorEastAsia"/>
          <w:sz w:val="24"/>
        </w:rPr>
        <w:t xml:space="preserve"> Fenhua Wang,</w:t>
      </w:r>
      <w:r w:rsidRPr="00CE3CC7">
        <w:rPr>
          <w:rFonts w:eastAsiaTheme="minorEastAsia"/>
          <w:sz w:val="24"/>
          <w:vertAlign w:val="superscript"/>
        </w:rPr>
        <w:t xml:space="preserve"> </w:t>
      </w:r>
      <w:r w:rsidRPr="00CE3CC7">
        <w:rPr>
          <w:rFonts w:eastAsiaTheme="minorEastAsia"/>
          <w:sz w:val="24"/>
        </w:rPr>
        <w:t xml:space="preserve">Yun Wei, </w:t>
      </w:r>
      <w:r w:rsidRPr="00CE3CC7">
        <w:rPr>
          <w:rFonts w:eastAsiaTheme="minorEastAsia"/>
          <w:b/>
          <w:sz w:val="24"/>
        </w:rPr>
        <w:t>Shaowu Wang*</w:t>
      </w:r>
      <w:r w:rsidRPr="00CE3CC7">
        <w:rPr>
          <w:rFonts w:eastAsiaTheme="minorEastAsia"/>
          <w:sz w:val="24"/>
        </w:rPr>
        <w:t>, Xiancui Zhu,</w:t>
      </w:r>
      <w:r w:rsidRPr="00CE3CC7">
        <w:rPr>
          <w:rFonts w:eastAsiaTheme="minorEastAsia"/>
          <w:sz w:val="24"/>
          <w:vertAlign w:val="superscript"/>
        </w:rPr>
        <w:t xml:space="preserve"> </w:t>
      </w:r>
      <w:r w:rsidRPr="00CE3CC7">
        <w:rPr>
          <w:rFonts w:eastAsiaTheme="minorEastAsia"/>
          <w:sz w:val="24"/>
        </w:rPr>
        <w:t xml:space="preserve">Shuangliu Zhou, Gaosheng Yang, Xiaoxia Gu, Guangchao Zhang, Xiaolong Mu </w:t>
      </w:r>
      <w:r w:rsidRPr="00CE3CC7">
        <w:rPr>
          <w:rFonts w:eastAsiaTheme="minorEastAsia"/>
          <w:i/>
          <w:sz w:val="24"/>
        </w:rPr>
        <w:t>Organometallics</w:t>
      </w:r>
      <w:r w:rsidRPr="00CE3CC7">
        <w:rPr>
          <w:rFonts w:eastAsiaTheme="minorEastAsia"/>
          <w:b/>
          <w:sz w:val="24"/>
        </w:rPr>
        <w:t xml:space="preserve"> 2015</w:t>
      </w:r>
      <w:r w:rsidRPr="00CE3CC7">
        <w:rPr>
          <w:rFonts w:eastAsiaTheme="minorEastAsia"/>
          <w:sz w:val="24"/>
        </w:rPr>
        <w:t xml:space="preserve">, </w:t>
      </w:r>
      <w:r w:rsidRPr="00CE3CC7">
        <w:rPr>
          <w:rFonts w:eastAsiaTheme="minorEastAsia"/>
          <w:i/>
          <w:sz w:val="24"/>
        </w:rPr>
        <w:t>34</w:t>
      </w:r>
      <w:r w:rsidRPr="00CE3CC7">
        <w:rPr>
          <w:rFonts w:eastAsiaTheme="minorEastAsia"/>
          <w:sz w:val="24"/>
        </w:rPr>
        <w:t>, 86-93.</w:t>
      </w:r>
      <w:bookmarkEnd w:id="162"/>
      <w:bookmarkEnd w:id="163"/>
    </w:p>
    <w:p w:rsidR="000614F6" w:rsidRPr="00CE3CC7" w:rsidRDefault="000614F6" w:rsidP="001C2084">
      <w:pPr>
        <w:numPr>
          <w:ilvl w:val="0"/>
          <w:numId w:val="3"/>
        </w:numPr>
        <w:adjustRightInd w:val="0"/>
        <w:snapToGrid w:val="0"/>
        <w:spacing w:beforeLines="50" w:afterLines="50" w:line="360" w:lineRule="auto"/>
        <w:ind w:left="357" w:hanging="357"/>
        <w:rPr>
          <w:rFonts w:eastAsiaTheme="minorEastAsia"/>
          <w:iCs/>
          <w:sz w:val="24"/>
        </w:rPr>
      </w:pPr>
      <w:r w:rsidRPr="00CE3CC7">
        <w:rPr>
          <w:rFonts w:eastAsiaTheme="minorEastAsia"/>
          <w:color w:val="000000"/>
          <w:sz w:val="24"/>
        </w:rPr>
        <w:t>An Unexpected Reaction of 2-alkynyl</w:t>
      </w:r>
      <w:r w:rsidRPr="00CE3CC7">
        <w:rPr>
          <w:rFonts w:eastAsiaTheme="minorEastAsia"/>
          <w:sz w:val="24"/>
        </w:rPr>
        <w:t>aryldiazonium Tetrafluoroborate with Sulfur Dioxide.</w:t>
      </w:r>
      <w:r w:rsidRPr="00CE3CC7">
        <w:rPr>
          <w:rFonts w:eastAsiaTheme="minorEastAsia"/>
          <w:iCs/>
          <w:sz w:val="24"/>
        </w:rPr>
        <w:t xml:space="preserve"> Yong Luo, Xiaolin Pan, Chen Chen, Liangqing Yao, </w:t>
      </w:r>
      <w:r w:rsidRPr="00CE3CC7">
        <w:rPr>
          <w:rFonts w:eastAsiaTheme="minorEastAsia"/>
          <w:b/>
          <w:bCs/>
          <w:sz w:val="24"/>
        </w:rPr>
        <w:t>Jie Wu</w:t>
      </w:r>
      <w:r w:rsidRPr="00CE3CC7">
        <w:rPr>
          <w:rFonts w:eastAsiaTheme="minorEastAsia"/>
          <w:bCs/>
          <w:sz w:val="24"/>
        </w:rPr>
        <w:t>*</w:t>
      </w:r>
      <w:r w:rsidRPr="00CE3CC7">
        <w:rPr>
          <w:rFonts w:eastAsiaTheme="minorEastAsia"/>
          <w:iCs/>
          <w:sz w:val="24"/>
        </w:rPr>
        <w:t xml:space="preserve"> </w:t>
      </w:r>
      <w:r w:rsidRPr="00CE3CC7">
        <w:rPr>
          <w:rFonts w:eastAsiaTheme="minorEastAsia"/>
          <w:i/>
          <w:sz w:val="24"/>
        </w:rPr>
        <w:t>Chem. Commun.</w:t>
      </w:r>
      <w:r w:rsidRPr="00CE3CC7">
        <w:rPr>
          <w:rFonts w:eastAsiaTheme="minorEastAsia"/>
          <w:sz w:val="24"/>
        </w:rPr>
        <w:t xml:space="preserve"> </w:t>
      </w:r>
      <w:r w:rsidRPr="00CE3CC7">
        <w:rPr>
          <w:rFonts w:eastAsiaTheme="minorEastAsia"/>
          <w:b/>
          <w:sz w:val="24"/>
        </w:rPr>
        <w:t>2015</w:t>
      </w:r>
      <w:r w:rsidRPr="00CE3CC7">
        <w:rPr>
          <w:rFonts w:eastAsiaTheme="minorEastAsia"/>
          <w:sz w:val="24"/>
        </w:rPr>
        <w:t xml:space="preserve">, </w:t>
      </w:r>
      <w:r w:rsidRPr="00CE3CC7">
        <w:rPr>
          <w:rFonts w:eastAsiaTheme="minorEastAsia"/>
          <w:i/>
          <w:sz w:val="24"/>
        </w:rPr>
        <w:t>51</w:t>
      </w:r>
      <w:r w:rsidRPr="00CE3CC7">
        <w:rPr>
          <w:rFonts w:eastAsiaTheme="minorEastAsia"/>
          <w:sz w:val="24"/>
        </w:rPr>
        <w:t>, 180-182.</w:t>
      </w:r>
    </w:p>
    <w:p w:rsidR="000614F6" w:rsidRPr="00CE3CC7" w:rsidRDefault="000614F6" w:rsidP="001C2084">
      <w:pPr>
        <w:numPr>
          <w:ilvl w:val="0"/>
          <w:numId w:val="3"/>
        </w:numPr>
        <w:adjustRightInd w:val="0"/>
        <w:snapToGrid w:val="0"/>
        <w:spacing w:beforeLines="50" w:afterLines="50" w:line="360" w:lineRule="auto"/>
        <w:ind w:left="357" w:hanging="357"/>
        <w:rPr>
          <w:rFonts w:eastAsiaTheme="minorEastAsia"/>
          <w:iCs/>
          <w:sz w:val="24"/>
        </w:rPr>
      </w:pPr>
      <w:r w:rsidRPr="00CE3CC7">
        <w:rPr>
          <w:rFonts w:eastAsiaTheme="minorEastAsia"/>
          <w:sz w:val="24"/>
        </w:rPr>
        <w:t>A Palladium-catalyzed Tandem Reaction of 2-(2-bromobenzylidene</w:t>
      </w:r>
      <w:proofErr w:type="gramStart"/>
      <w:r w:rsidRPr="00CE3CC7">
        <w:rPr>
          <w:rFonts w:eastAsiaTheme="minorEastAsia"/>
          <w:sz w:val="24"/>
        </w:rPr>
        <w:t>)cyclobutanone</w:t>
      </w:r>
      <w:proofErr w:type="gramEnd"/>
      <w:r w:rsidRPr="00CE3CC7">
        <w:rPr>
          <w:rFonts w:eastAsiaTheme="minorEastAsia"/>
          <w:sz w:val="24"/>
        </w:rPr>
        <w:t xml:space="preserve"> with 2-alkynylphenol. Xiaolin Pan, Yong Luo, Hongguang Xia, </w:t>
      </w:r>
      <w:r w:rsidRPr="00CE3CC7">
        <w:rPr>
          <w:rFonts w:eastAsiaTheme="minorEastAsia"/>
          <w:b/>
          <w:sz w:val="24"/>
        </w:rPr>
        <w:t>Jie Wu*</w:t>
      </w:r>
      <w:r w:rsidRPr="00CE3CC7">
        <w:rPr>
          <w:rFonts w:eastAsiaTheme="minorEastAsia"/>
          <w:iCs/>
          <w:sz w:val="24"/>
        </w:rPr>
        <w:t xml:space="preserve"> </w:t>
      </w:r>
      <w:r w:rsidRPr="00CE3CC7">
        <w:rPr>
          <w:rFonts w:eastAsiaTheme="minorEastAsia"/>
          <w:i/>
          <w:sz w:val="24"/>
        </w:rPr>
        <w:t>Chem. Commun.</w:t>
      </w:r>
      <w:r w:rsidRPr="00CE3CC7">
        <w:rPr>
          <w:rFonts w:eastAsiaTheme="minorEastAsia"/>
          <w:sz w:val="24"/>
        </w:rPr>
        <w:t xml:space="preserve"> </w:t>
      </w:r>
      <w:r w:rsidRPr="00CE3CC7">
        <w:rPr>
          <w:rFonts w:eastAsiaTheme="minorEastAsia"/>
          <w:b/>
          <w:sz w:val="24"/>
        </w:rPr>
        <w:t>2015</w:t>
      </w:r>
      <w:r w:rsidRPr="00CE3CC7">
        <w:rPr>
          <w:rFonts w:eastAsiaTheme="minorEastAsia"/>
          <w:sz w:val="24"/>
        </w:rPr>
        <w:t xml:space="preserve">, </w:t>
      </w:r>
      <w:r w:rsidRPr="00CE3CC7">
        <w:rPr>
          <w:rFonts w:eastAsiaTheme="minorEastAsia"/>
          <w:i/>
          <w:sz w:val="24"/>
        </w:rPr>
        <w:t>51</w:t>
      </w:r>
      <w:r w:rsidRPr="00CE3CC7">
        <w:rPr>
          <w:rFonts w:eastAsiaTheme="minorEastAsia"/>
          <w:sz w:val="24"/>
        </w:rPr>
        <w:t>,</w:t>
      </w:r>
      <w:r w:rsidRPr="00CE3CC7">
        <w:rPr>
          <w:rFonts w:eastAsiaTheme="minorEastAsia"/>
          <w:color w:val="000000"/>
          <w:sz w:val="24"/>
        </w:rPr>
        <w:t xml:space="preserve"> 16483-16485.</w:t>
      </w:r>
    </w:p>
    <w:p w:rsidR="000614F6" w:rsidRPr="00CE3CC7" w:rsidRDefault="000614F6" w:rsidP="001C2084">
      <w:pPr>
        <w:numPr>
          <w:ilvl w:val="0"/>
          <w:numId w:val="3"/>
        </w:numPr>
        <w:adjustRightInd w:val="0"/>
        <w:snapToGrid w:val="0"/>
        <w:spacing w:beforeLines="50" w:afterLines="50" w:line="360" w:lineRule="auto"/>
        <w:ind w:left="357" w:hanging="357"/>
        <w:rPr>
          <w:rFonts w:eastAsiaTheme="minorEastAsia"/>
          <w:iCs/>
          <w:sz w:val="24"/>
        </w:rPr>
      </w:pPr>
      <w:r w:rsidRPr="00CE3CC7">
        <w:rPr>
          <w:rFonts w:eastAsiaTheme="minorEastAsia"/>
          <w:sz w:val="24"/>
        </w:rPr>
        <w:t xml:space="preserve">Transition Metal-catalyzed Direct β-functionalization of Alkyl Groups via </w:t>
      </w:r>
      <w:proofErr w:type="gramStart"/>
      <w:r w:rsidRPr="00CE3CC7">
        <w:rPr>
          <w:rFonts w:eastAsiaTheme="minorEastAsia"/>
          <w:sz w:val="24"/>
        </w:rPr>
        <w:t>C(</w:t>
      </w:r>
      <w:proofErr w:type="gramEnd"/>
      <w:r w:rsidRPr="00CE3CC7">
        <w:rPr>
          <w:rFonts w:eastAsiaTheme="minorEastAsia"/>
          <w:sz w:val="24"/>
        </w:rPr>
        <w:t>sp</w:t>
      </w:r>
      <w:r w:rsidRPr="00CE3CC7">
        <w:rPr>
          <w:rFonts w:eastAsiaTheme="minorEastAsia"/>
          <w:sz w:val="24"/>
          <w:vertAlign w:val="superscript"/>
        </w:rPr>
        <w:t>3</w:t>
      </w:r>
      <w:r w:rsidRPr="00CE3CC7">
        <w:rPr>
          <w:rFonts w:eastAsiaTheme="minorEastAsia"/>
          <w:sz w:val="24"/>
        </w:rPr>
        <w:t>)-H Bond Activation.</w:t>
      </w:r>
      <w:r w:rsidRPr="00CE3CC7">
        <w:rPr>
          <w:rFonts w:eastAsiaTheme="minorEastAsia"/>
          <w:noProof/>
          <w:sz w:val="24"/>
        </w:rPr>
        <w:t xml:space="preserve"> Guanyinsheng Qiu, </w:t>
      </w:r>
      <w:r w:rsidRPr="00CE3CC7">
        <w:rPr>
          <w:rFonts w:eastAsiaTheme="minorEastAsia"/>
          <w:b/>
          <w:noProof/>
          <w:sz w:val="24"/>
        </w:rPr>
        <w:t>Jie Wu*</w:t>
      </w:r>
      <w:r w:rsidRPr="00CE3CC7">
        <w:rPr>
          <w:rFonts w:eastAsiaTheme="minorEastAsia"/>
          <w:iCs/>
          <w:sz w:val="24"/>
        </w:rPr>
        <w:t xml:space="preserve"> </w:t>
      </w:r>
      <w:r w:rsidRPr="00CE3CC7">
        <w:rPr>
          <w:rFonts w:eastAsiaTheme="minorEastAsia"/>
          <w:i/>
          <w:sz w:val="24"/>
        </w:rPr>
        <w:t xml:space="preserve">Org. Chem. Front. </w:t>
      </w:r>
      <w:r w:rsidRPr="00CE3CC7">
        <w:rPr>
          <w:rFonts w:eastAsiaTheme="minorEastAsia"/>
          <w:b/>
          <w:sz w:val="24"/>
        </w:rPr>
        <w:t>2015</w:t>
      </w:r>
      <w:r w:rsidRPr="00CE3CC7">
        <w:rPr>
          <w:rFonts w:eastAsiaTheme="minorEastAsia"/>
          <w:sz w:val="24"/>
        </w:rPr>
        <w:t xml:space="preserve">, </w:t>
      </w:r>
      <w:r w:rsidRPr="00CE3CC7">
        <w:rPr>
          <w:rFonts w:eastAsiaTheme="minorEastAsia"/>
          <w:i/>
          <w:sz w:val="24"/>
        </w:rPr>
        <w:t>2</w:t>
      </w:r>
      <w:r w:rsidRPr="00CE3CC7">
        <w:rPr>
          <w:rFonts w:eastAsiaTheme="minorEastAsia"/>
          <w:sz w:val="24"/>
        </w:rPr>
        <w:t>, 169-178.</w:t>
      </w:r>
    </w:p>
    <w:p w:rsidR="000614F6" w:rsidRPr="00CE3CC7" w:rsidRDefault="000614F6" w:rsidP="001C2084">
      <w:pPr>
        <w:numPr>
          <w:ilvl w:val="0"/>
          <w:numId w:val="3"/>
        </w:numPr>
        <w:adjustRightInd w:val="0"/>
        <w:snapToGrid w:val="0"/>
        <w:spacing w:beforeLines="50" w:afterLines="50" w:line="360" w:lineRule="auto"/>
        <w:ind w:left="357" w:hanging="357"/>
        <w:rPr>
          <w:rFonts w:eastAsiaTheme="minorEastAsia"/>
          <w:iCs/>
          <w:sz w:val="24"/>
        </w:rPr>
      </w:pPr>
      <w:r w:rsidRPr="00CE3CC7">
        <w:rPr>
          <w:rFonts w:eastAsiaTheme="minorEastAsia"/>
          <w:sz w:val="24"/>
        </w:rPr>
        <w:lastRenderedPageBreak/>
        <w:t>Fixation of Sulfur Dioxide into Small Molecules.</w:t>
      </w:r>
      <w:r w:rsidRPr="00CE3CC7">
        <w:rPr>
          <w:rFonts w:eastAsiaTheme="minorEastAsia"/>
          <w:color w:val="000000"/>
          <w:sz w:val="24"/>
        </w:rPr>
        <w:t xml:space="preserve"> Gang Liu</w:t>
      </w:r>
      <w:r w:rsidRPr="00CE3CC7">
        <w:rPr>
          <w:rFonts w:eastAsiaTheme="minorEastAsia"/>
          <w:bCs/>
          <w:sz w:val="24"/>
        </w:rPr>
        <w:t>, Congbin Fan,</w:t>
      </w:r>
      <w:r w:rsidRPr="00CE3CC7">
        <w:rPr>
          <w:rFonts w:eastAsiaTheme="minorEastAsia"/>
          <w:bCs/>
          <w:sz w:val="24"/>
          <w:vertAlign w:val="superscript"/>
        </w:rPr>
        <w:t xml:space="preserve"> </w:t>
      </w:r>
      <w:r w:rsidRPr="00CE3CC7">
        <w:rPr>
          <w:rFonts w:eastAsiaTheme="minorEastAsia"/>
          <w:b/>
          <w:bCs/>
          <w:sz w:val="24"/>
        </w:rPr>
        <w:t>Jie Wu*</w:t>
      </w:r>
      <w:r w:rsidRPr="00CE3CC7">
        <w:rPr>
          <w:rFonts w:eastAsiaTheme="minorEastAsia"/>
          <w:iCs/>
          <w:sz w:val="24"/>
        </w:rPr>
        <w:t xml:space="preserve"> </w:t>
      </w:r>
      <w:r w:rsidRPr="00CE3CC7">
        <w:rPr>
          <w:rFonts w:eastAsiaTheme="minorEastAsia"/>
          <w:i/>
          <w:sz w:val="24"/>
          <w:lang w:val="de-DE"/>
        </w:rPr>
        <w:t>Org. Biomol. Chem.</w:t>
      </w:r>
      <w:r w:rsidRPr="00CE3CC7">
        <w:rPr>
          <w:rFonts w:eastAsiaTheme="minorEastAsia"/>
          <w:sz w:val="24"/>
          <w:lang w:val="de-DE"/>
        </w:rPr>
        <w:t xml:space="preserve"> </w:t>
      </w:r>
      <w:r w:rsidRPr="00CE3CC7">
        <w:rPr>
          <w:rFonts w:eastAsiaTheme="minorEastAsia"/>
          <w:b/>
          <w:sz w:val="24"/>
          <w:lang w:val="de-DE"/>
        </w:rPr>
        <w:t>2015</w:t>
      </w:r>
      <w:r w:rsidRPr="00CE3CC7">
        <w:rPr>
          <w:rFonts w:eastAsiaTheme="minorEastAsia"/>
          <w:sz w:val="24"/>
          <w:lang w:val="de-DE"/>
        </w:rPr>
        <w:t xml:space="preserve">, </w:t>
      </w:r>
      <w:r w:rsidRPr="00CE3CC7">
        <w:rPr>
          <w:rFonts w:eastAsiaTheme="minorEastAsia"/>
          <w:i/>
          <w:sz w:val="24"/>
          <w:lang w:val="de-DE"/>
        </w:rPr>
        <w:t>13</w:t>
      </w:r>
      <w:r w:rsidRPr="00CE3CC7">
        <w:rPr>
          <w:rFonts w:eastAsiaTheme="minorEastAsia"/>
          <w:sz w:val="24"/>
          <w:lang w:val="de-DE"/>
        </w:rPr>
        <w:t xml:space="preserve">, </w:t>
      </w:r>
      <w:r w:rsidRPr="00CE3CC7">
        <w:rPr>
          <w:rFonts w:eastAsiaTheme="minorEastAsia"/>
          <w:sz w:val="24"/>
        </w:rPr>
        <w:t>1592-1599</w:t>
      </w:r>
      <w:r w:rsidRPr="00CE3CC7">
        <w:rPr>
          <w:rFonts w:eastAsiaTheme="minorEastAsia"/>
          <w:sz w:val="24"/>
          <w:lang w:val="de-DE"/>
        </w:rPr>
        <w:t>.</w:t>
      </w:r>
    </w:p>
    <w:p w:rsidR="000614F6" w:rsidRPr="00CE3CC7" w:rsidRDefault="000614F6" w:rsidP="001C2084">
      <w:pPr>
        <w:numPr>
          <w:ilvl w:val="0"/>
          <w:numId w:val="3"/>
        </w:numPr>
        <w:adjustRightInd w:val="0"/>
        <w:snapToGrid w:val="0"/>
        <w:spacing w:beforeLines="50" w:afterLines="50" w:line="360" w:lineRule="auto"/>
        <w:ind w:left="357" w:hanging="357"/>
        <w:rPr>
          <w:rFonts w:eastAsiaTheme="minorEastAsia"/>
          <w:iCs/>
          <w:sz w:val="24"/>
        </w:rPr>
      </w:pPr>
      <w:r w:rsidRPr="00CE3CC7">
        <w:rPr>
          <w:rFonts w:eastAsiaTheme="minorEastAsia"/>
          <w:sz w:val="24"/>
        </w:rPr>
        <w:t>A Four-component Reaction of Aryldiazonium Tetrafluoroborates, Sulfur Dioxide, 1</w:t>
      </w:r>
      <w:proofErr w:type="gramStart"/>
      <w:r w:rsidRPr="00CE3CC7">
        <w:rPr>
          <w:rFonts w:eastAsiaTheme="minorEastAsia"/>
          <w:sz w:val="24"/>
        </w:rPr>
        <w:t>,2</w:t>
      </w:r>
      <w:proofErr w:type="gramEnd"/>
      <w:r w:rsidRPr="00CE3CC7">
        <w:rPr>
          <w:rFonts w:eastAsiaTheme="minorEastAsia"/>
          <w:sz w:val="24"/>
        </w:rPr>
        <w:t xml:space="preserve">-dibromoethane, and Hydrazines. Danqing Zheng, Yunyan Kuang, </w:t>
      </w:r>
      <w:r w:rsidRPr="00CE3CC7">
        <w:rPr>
          <w:rFonts w:eastAsiaTheme="minorEastAsia"/>
          <w:b/>
          <w:sz w:val="24"/>
        </w:rPr>
        <w:t>Jie Wu*</w:t>
      </w:r>
      <w:r w:rsidRPr="00CE3CC7">
        <w:rPr>
          <w:rFonts w:eastAsiaTheme="minorEastAsia"/>
          <w:iCs/>
          <w:sz w:val="24"/>
        </w:rPr>
        <w:t xml:space="preserve"> </w:t>
      </w:r>
      <w:r w:rsidRPr="00CE3CC7">
        <w:rPr>
          <w:rFonts w:eastAsiaTheme="minorEastAsia"/>
          <w:i/>
          <w:sz w:val="24"/>
          <w:lang w:val="de-DE"/>
        </w:rPr>
        <w:t>Org. Biomol. Chem.</w:t>
      </w:r>
      <w:r w:rsidRPr="00CE3CC7">
        <w:rPr>
          <w:rFonts w:eastAsiaTheme="minorEastAsia"/>
          <w:sz w:val="24"/>
          <w:lang w:val="de-DE"/>
        </w:rPr>
        <w:t xml:space="preserve"> </w:t>
      </w:r>
      <w:r w:rsidRPr="00CE3CC7">
        <w:rPr>
          <w:rFonts w:eastAsiaTheme="minorEastAsia"/>
          <w:b/>
          <w:sz w:val="24"/>
          <w:lang w:val="de-DE"/>
        </w:rPr>
        <w:t>2015</w:t>
      </w:r>
      <w:r w:rsidRPr="00CE3CC7">
        <w:rPr>
          <w:rFonts w:eastAsiaTheme="minorEastAsia"/>
          <w:sz w:val="24"/>
          <w:lang w:val="de-DE"/>
        </w:rPr>
        <w:t xml:space="preserve">, </w:t>
      </w:r>
      <w:r w:rsidRPr="00CE3CC7">
        <w:rPr>
          <w:rFonts w:eastAsiaTheme="minorEastAsia"/>
          <w:i/>
          <w:sz w:val="24"/>
          <w:lang w:val="de-DE"/>
        </w:rPr>
        <w:t>13</w:t>
      </w:r>
      <w:r w:rsidRPr="00CE3CC7">
        <w:rPr>
          <w:rFonts w:eastAsiaTheme="minorEastAsia"/>
          <w:sz w:val="24"/>
          <w:lang w:val="de-DE"/>
        </w:rPr>
        <w:t xml:space="preserve">, </w:t>
      </w:r>
      <w:r w:rsidRPr="00CE3CC7">
        <w:rPr>
          <w:rFonts w:eastAsiaTheme="minorEastAsia"/>
          <w:kern w:val="0"/>
          <w:sz w:val="24"/>
        </w:rPr>
        <w:t>10370-10375</w:t>
      </w:r>
      <w:r w:rsidRPr="00CE3CC7">
        <w:rPr>
          <w:rFonts w:eastAsiaTheme="minorEastAsia"/>
          <w:sz w:val="24"/>
          <w:lang w:val="de-DE"/>
        </w:rPr>
        <w:t>.</w:t>
      </w:r>
    </w:p>
    <w:p w:rsidR="000614F6" w:rsidRPr="00CE3CC7" w:rsidRDefault="000614F6" w:rsidP="001C2084">
      <w:pPr>
        <w:numPr>
          <w:ilvl w:val="0"/>
          <w:numId w:val="3"/>
        </w:numPr>
        <w:adjustRightInd w:val="0"/>
        <w:snapToGrid w:val="0"/>
        <w:spacing w:beforeLines="50" w:afterLines="50" w:line="360" w:lineRule="auto"/>
        <w:ind w:left="357" w:hanging="357"/>
        <w:rPr>
          <w:rFonts w:eastAsiaTheme="minorEastAsia"/>
          <w:iCs/>
          <w:sz w:val="24"/>
        </w:rPr>
      </w:pPr>
      <w:r w:rsidRPr="00CE3CC7">
        <w:rPr>
          <w:rFonts w:eastAsiaTheme="minorEastAsia"/>
          <w:color w:val="000000"/>
          <w:sz w:val="24"/>
        </w:rPr>
        <w:t xml:space="preserve">Synthesis of </w:t>
      </w:r>
      <w:proofErr w:type="gramStart"/>
      <w:r w:rsidRPr="00CE3CC7">
        <w:rPr>
          <w:rFonts w:eastAsiaTheme="minorEastAsia"/>
          <w:color w:val="000000"/>
          <w:sz w:val="24"/>
        </w:rPr>
        <w:t>Pyrazolo[</w:t>
      </w:r>
      <w:proofErr w:type="gramEnd"/>
      <w:r w:rsidRPr="00CE3CC7">
        <w:rPr>
          <w:rFonts w:eastAsiaTheme="minorEastAsia"/>
          <w:color w:val="000000"/>
          <w:sz w:val="24"/>
        </w:rPr>
        <w:t>5,1-</w:t>
      </w:r>
      <w:r w:rsidRPr="00CE3CC7">
        <w:rPr>
          <w:rFonts w:eastAsiaTheme="minorEastAsia"/>
          <w:i/>
          <w:iCs/>
          <w:color w:val="000000"/>
          <w:sz w:val="24"/>
        </w:rPr>
        <w:t>a</w:t>
      </w:r>
      <w:r w:rsidRPr="00CE3CC7">
        <w:rPr>
          <w:rFonts w:eastAsiaTheme="minorEastAsia"/>
          <w:color w:val="000000"/>
          <w:sz w:val="24"/>
        </w:rPr>
        <w:t xml:space="preserve">]isoquinolines via a Silver(I)-catalyzed Reaction of (1-arylethylidene)hydrazides with </w:t>
      </w:r>
      <w:r w:rsidRPr="00CE3CC7">
        <w:rPr>
          <w:rFonts w:eastAsiaTheme="minorEastAsia"/>
          <w:i/>
          <w:color w:val="000000"/>
          <w:sz w:val="24"/>
        </w:rPr>
        <w:t>N</w:t>
      </w:r>
      <w:r w:rsidRPr="00CE3CC7">
        <w:rPr>
          <w:rFonts w:eastAsiaTheme="minorEastAsia"/>
          <w:color w:val="000000"/>
          <w:sz w:val="24"/>
        </w:rPr>
        <w:t xml:space="preserve">’-(2-alkynylbenzylidene)hydrazides. </w:t>
      </w:r>
      <w:r w:rsidRPr="00CE3CC7">
        <w:rPr>
          <w:rFonts w:eastAsiaTheme="minorEastAsia"/>
          <w:sz w:val="24"/>
        </w:rPr>
        <w:t xml:space="preserve">Xinxing Gong, </w:t>
      </w:r>
      <w:r w:rsidRPr="00CE3CC7">
        <w:rPr>
          <w:rFonts w:eastAsiaTheme="minorEastAsia"/>
          <w:b/>
          <w:sz w:val="24"/>
        </w:rPr>
        <w:t>Jie Wu*</w:t>
      </w:r>
      <w:r w:rsidRPr="00CE3CC7">
        <w:rPr>
          <w:rFonts w:eastAsiaTheme="minorEastAsia"/>
          <w:iCs/>
          <w:sz w:val="24"/>
        </w:rPr>
        <w:t xml:space="preserve"> </w:t>
      </w:r>
      <w:r w:rsidRPr="00CE3CC7">
        <w:rPr>
          <w:rFonts w:eastAsiaTheme="minorEastAsia"/>
          <w:i/>
          <w:sz w:val="24"/>
          <w:lang w:val="de-DE"/>
        </w:rPr>
        <w:t>Org. Biomol. Chem.</w:t>
      </w:r>
      <w:r w:rsidRPr="00CE3CC7">
        <w:rPr>
          <w:rFonts w:eastAsiaTheme="minorEastAsia"/>
          <w:sz w:val="24"/>
          <w:lang w:val="de-DE"/>
        </w:rPr>
        <w:t xml:space="preserve"> </w:t>
      </w:r>
      <w:r w:rsidRPr="00CE3CC7">
        <w:rPr>
          <w:rFonts w:eastAsiaTheme="minorEastAsia"/>
          <w:b/>
          <w:sz w:val="24"/>
          <w:lang w:val="de-DE"/>
        </w:rPr>
        <w:t>2015</w:t>
      </w:r>
      <w:r w:rsidRPr="00CE3CC7">
        <w:rPr>
          <w:rFonts w:eastAsiaTheme="minorEastAsia"/>
          <w:sz w:val="24"/>
          <w:lang w:val="de-DE"/>
        </w:rPr>
        <w:t xml:space="preserve">, </w:t>
      </w:r>
      <w:r w:rsidRPr="00CE3CC7">
        <w:rPr>
          <w:rFonts w:eastAsiaTheme="minorEastAsia"/>
          <w:i/>
          <w:sz w:val="24"/>
          <w:lang w:val="de-DE"/>
        </w:rPr>
        <w:t>13</w:t>
      </w:r>
      <w:r w:rsidRPr="00CE3CC7">
        <w:rPr>
          <w:rFonts w:eastAsiaTheme="minorEastAsia"/>
          <w:sz w:val="24"/>
          <w:lang w:val="de-DE"/>
        </w:rPr>
        <w:t>, 11657-11662.</w:t>
      </w:r>
    </w:p>
    <w:p w:rsidR="000614F6" w:rsidRPr="00CE3CC7" w:rsidRDefault="000614F6" w:rsidP="001C2084">
      <w:pPr>
        <w:numPr>
          <w:ilvl w:val="0"/>
          <w:numId w:val="3"/>
        </w:numPr>
        <w:adjustRightInd w:val="0"/>
        <w:snapToGrid w:val="0"/>
        <w:spacing w:beforeLines="50" w:afterLines="50" w:line="360" w:lineRule="auto"/>
        <w:ind w:left="357" w:hanging="357"/>
        <w:rPr>
          <w:rFonts w:eastAsiaTheme="minorEastAsia"/>
          <w:iCs/>
          <w:sz w:val="24"/>
        </w:rPr>
      </w:pPr>
      <w:r w:rsidRPr="00CE3CC7">
        <w:rPr>
          <w:rFonts w:eastAsiaTheme="minorEastAsia"/>
          <w:color w:val="000000"/>
          <w:sz w:val="24"/>
        </w:rPr>
        <w:t xml:space="preserve">An Unexpected Three-component Reaction of 2-alkylenecyclobutanone, </w:t>
      </w:r>
      <w:r w:rsidRPr="00CE3CC7">
        <w:rPr>
          <w:rFonts w:eastAsiaTheme="minorEastAsia"/>
          <w:i/>
          <w:sz w:val="24"/>
        </w:rPr>
        <w:t>N</w:t>
      </w:r>
      <w:r w:rsidRPr="00CE3CC7">
        <w:rPr>
          <w:rFonts w:eastAsiaTheme="minorEastAsia"/>
          <w:sz w:val="24"/>
        </w:rPr>
        <w:t>'-(2-alkynylbenzylidene</w:t>
      </w:r>
      <w:proofErr w:type="gramStart"/>
      <w:r w:rsidRPr="00CE3CC7">
        <w:rPr>
          <w:rFonts w:eastAsiaTheme="minorEastAsia"/>
          <w:sz w:val="24"/>
        </w:rPr>
        <w:t>)hydrazide</w:t>
      </w:r>
      <w:proofErr w:type="gramEnd"/>
      <w:r w:rsidRPr="00CE3CC7">
        <w:rPr>
          <w:rFonts w:eastAsiaTheme="minorEastAsia"/>
          <w:sz w:val="24"/>
        </w:rPr>
        <w:t xml:space="preserve"> with Water. Xiaolin Pan, He Wang, Hongguang Xia, </w:t>
      </w:r>
      <w:r w:rsidRPr="00CE3CC7">
        <w:rPr>
          <w:rFonts w:eastAsiaTheme="minorEastAsia"/>
          <w:b/>
          <w:sz w:val="24"/>
        </w:rPr>
        <w:t>Jie Wu*</w:t>
      </w:r>
      <w:r w:rsidRPr="00CE3CC7">
        <w:rPr>
          <w:rFonts w:eastAsiaTheme="minorEastAsia"/>
          <w:iCs/>
          <w:sz w:val="24"/>
        </w:rPr>
        <w:t xml:space="preserve"> </w:t>
      </w:r>
      <w:r w:rsidRPr="00CE3CC7">
        <w:rPr>
          <w:rFonts w:eastAsiaTheme="minorEastAsia"/>
          <w:i/>
          <w:sz w:val="24"/>
          <w:lang w:val="pt-BR"/>
        </w:rPr>
        <w:t>RSC Adv</w:t>
      </w:r>
      <w:r w:rsidRPr="00CE3CC7">
        <w:rPr>
          <w:rFonts w:eastAsiaTheme="minorEastAsia"/>
          <w:sz w:val="24"/>
          <w:lang w:val="pt-BR"/>
        </w:rPr>
        <w:t xml:space="preserve">. </w:t>
      </w:r>
      <w:r w:rsidRPr="00CE3CC7">
        <w:rPr>
          <w:rFonts w:eastAsiaTheme="minorEastAsia"/>
          <w:b/>
          <w:sz w:val="24"/>
          <w:lang w:val="de-DE"/>
        </w:rPr>
        <w:t>2015</w:t>
      </w:r>
      <w:r w:rsidRPr="00CE3CC7">
        <w:rPr>
          <w:rFonts w:eastAsiaTheme="minorEastAsia"/>
          <w:sz w:val="24"/>
          <w:lang w:val="de-DE"/>
        </w:rPr>
        <w:t xml:space="preserve">, </w:t>
      </w:r>
      <w:r w:rsidRPr="00CE3CC7">
        <w:rPr>
          <w:rFonts w:eastAsiaTheme="minorEastAsia"/>
          <w:i/>
          <w:sz w:val="24"/>
          <w:lang w:val="de-DE"/>
        </w:rPr>
        <w:t>5</w:t>
      </w:r>
      <w:r w:rsidRPr="00CE3CC7">
        <w:rPr>
          <w:rFonts w:eastAsiaTheme="minorEastAsia"/>
          <w:sz w:val="24"/>
        </w:rPr>
        <w:t>,</w:t>
      </w:r>
      <w:r w:rsidRPr="00CE3CC7">
        <w:rPr>
          <w:rFonts w:eastAsiaTheme="minorEastAsia"/>
          <w:color w:val="000000"/>
          <w:sz w:val="24"/>
        </w:rPr>
        <w:t xml:space="preserve"> 85225-85228.</w:t>
      </w:r>
    </w:p>
    <w:p w:rsidR="000614F6" w:rsidRPr="00CE3CC7" w:rsidRDefault="000614F6" w:rsidP="001C2084">
      <w:pPr>
        <w:numPr>
          <w:ilvl w:val="0"/>
          <w:numId w:val="3"/>
        </w:numPr>
        <w:adjustRightInd w:val="0"/>
        <w:snapToGrid w:val="0"/>
        <w:spacing w:beforeLines="50" w:afterLines="50" w:line="360" w:lineRule="auto"/>
        <w:ind w:left="357" w:hanging="357"/>
        <w:rPr>
          <w:rFonts w:eastAsiaTheme="minorEastAsia"/>
          <w:bCs/>
          <w:sz w:val="24"/>
        </w:rPr>
      </w:pPr>
      <w:r w:rsidRPr="00CE3CC7">
        <w:rPr>
          <w:rFonts w:eastAsiaTheme="minorEastAsia"/>
          <w:sz w:val="24"/>
        </w:rPr>
        <w:t xml:space="preserve">Synthesis of </w:t>
      </w:r>
      <w:r w:rsidRPr="00CE3CC7">
        <w:rPr>
          <w:rFonts w:eastAsiaTheme="minorEastAsia"/>
          <w:color w:val="000000"/>
          <w:sz w:val="24"/>
        </w:rPr>
        <w:t>Sulfones via a Reaction of Aryldiazonium Tetrafluoroborates, Sulfur Dioxide, and Aryliodoniums.</w:t>
      </w:r>
      <w:r w:rsidRPr="00CE3CC7">
        <w:rPr>
          <w:rFonts w:eastAsiaTheme="minorEastAsia"/>
          <w:bCs/>
          <w:sz w:val="24"/>
        </w:rPr>
        <w:t xml:space="preserve"> Xia Liu, Wei Li, Danqing Zheng, Xiaona Fan, </w:t>
      </w:r>
      <w:r w:rsidRPr="00CE3CC7">
        <w:rPr>
          <w:rFonts w:eastAsiaTheme="minorEastAsia"/>
          <w:b/>
          <w:bCs/>
          <w:sz w:val="24"/>
        </w:rPr>
        <w:t xml:space="preserve">Jie Wu* </w:t>
      </w:r>
      <w:r w:rsidRPr="00CE3CC7">
        <w:rPr>
          <w:rFonts w:eastAsiaTheme="minorEastAsia"/>
          <w:i/>
          <w:sz w:val="24"/>
          <w:lang w:val="it-IT"/>
        </w:rPr>
        <w:t>Tetrahedron</w:t>
      </w:r>
      <w:r w:rsidRPr="00CE3CC7">
        <w:rPr>
          <w:rFonts w:eastAsiaTheme="minorEastAsia"/>
          <w:sz w:val="24"/>
        </w:rPr>
        <w:t xml:space="preserve"> </w:t>
      </w:r>
      <w:r w:rsidRPr="00CE3CC7">
        <w:rPr>
          <w:rFonts w:eastAsiaTheme="minorEastAsia"/>
          <w:b/>
          <w:sz w:val="24"/>
        </w:rPr>
        <w:t>2015</w:t>
      </w:r>
      <w:r w:rsidRPr="00CE3CC7">
        <w:rPr>
          <w:rFonts w:eastAsiaTheme="minorEastAsia"/>
          <w:sz w:val="24"/>
        </w:rPr>
        <w:t xml:space="preserve">, </w:t>
      </w:r>
      <w:r w:rsidRPr="00CE3CC7">
        <w:rPr>
          <w:rFonts w:eastAsiaTheme="minorEastAsia"/>
          <w:i/>
          <w:sz w:val="24"/>
        </w:rPr>
        <w:t>71</w:t>
      </w:r>
      <w:r w:rsidRPr="00CE3CC7">
        <w:rPr>
          <w:rFonts w:eastAsiaTheme="minorEastAsia"/>
          <w:sz w:val="24"/>
        </w:rPr>
        <w:t xml:space="preserve">, </w:t>
      </w:r>
      <w:r w:rsidRPr="00CE3CC7">
        <w:rPr>
          <w:rFonts w:eastAsiaTheme="minorEastAsia"/>
          <w:kern w:val="0"/>
          <w:sz w:val="24"/>
        </w:rPr>
        <w:t>3359-3362.</w:t>
      </w:r>
    </w:p>
    <w:p w:rsidR="000614F6" w:rsidRPr="00CE3CC7" w:rsidRDefault="000614F6" w:rsidP="001C2084">
      <w:pPr>
        <w:numPr>
          <w:ilvl w:val="0"/>
          <w:numId w:val="3"/>
        </w:numPr>
        <w:adjustRightInd w:val="0"/>
        <w:snapToGrid w:val="0"/>
        <w:spacing w:beforeLines="50" w:afterLines="50" w:line="360" w:lineRule="auto"/>
        <w:ind w:left="357" w:hanging="357"/>
        <w:rPr>
          <w:rFonts w:eastAsiaTheme="minorEastAsia"/>
          <w:bCs/>
          <w:sz w:val="24"/>
        </w:rPr>
      </w:pPr>
      <w:r w:rsidRPr="00CE3CC7">
        <w:rPr>
          <w:rFonts w:eastAsiaTheme="minorEastAsia"/>
          <w:bCs/>
          <w:sz w:val="24"/>
        </w:rPr>
        <w:t>Lithium Aluminate Complexes and Alumoles from 1</w:t>
      </w:r>
      <w:proofErr w:type="gramStart"/>
      <w:r w:rsidRPr="00CE3CC7">
        <w:rPr>
          <w:rFonts w:eastAsiaTheme="minorEastAsia"/>
          <w:bCs/>
          <w:sz w:val="24"/>
        </w:rPr>
        <w:t>,4</w:t>
      </w:r>
      <w:proofErr w:type="gramEnd"/>
      <w:r w:rsidRPr="00CE3CC7">
        <w:rPr>
          <w:rFonts w:eastAsiaTheme="minorEastAsia"/>
          <w:bCs/>
          <w:sz w:val="24"/>
        </w:rPr>
        <w:t>-Dilithio-1,3-Butadienes and AlEt</w:t>
      </w:r>
      <w:r w:rsidRPr="00CE3CC7">
        <w:rPr>
          <w:rFonts w:eastAsiaTheme="minorEastAsia"/>
          <w:bCs/>
          <w:sz w:val="24"/>
          <w:vertAlign w:val="subscript"/>
        </w:rPr>
        <w:t>2</w:t>
      </w:r>
      <w:r w:rsidRPr="00CE3CC7">
        <w:rPr>
          <w:rFonts w:eastAsiaTheme="minorEastAsia"/>
          <w:bCs/>
          <w:sz w:val="24"/>
        </w:rPr>
        <w:t xml:space="preserve">Cl. Yongliang Zhang, Junnian Wei, Wenxiong Zhang, </w:t>
      </w:r>
      <w:r w:rsidRPr="00CE3CC7">
        <w:rPr>
          <w:rFonts w:eastAsiaTheme="minorEastAsia"/>
          <w:b/>
          <w:bCs/>
          <w:sz w:val="24"/>
        </w:rPr>
        <w:t>Zhenfeng Xi</w:t>
      </w:r>
      <w:hyperlink r:id="rId21" w:anchor="cor1" w:history="1">
        <w:r w:rsidRPr="00CE3CC7">
          <w:rPr>
            <w:rStyle w:val="a8"/>
            <w:rFonts w:eastAsiaTheme="minorEastAsia"/>
            <w:b/>
            <w:bCs/>
            <w:color w:val="auto"/>
            <w:sz w:val="24"/>
            <w:u w:val="none"/>
          </w:rPr>
          <w:t>*</w:t>
        </w:r>
      </w:hyperlink>
      <w:r w:rsidRPr="00CE3CC7">
        <w:rPr>
          <w:rFonts w:eastAsiaTheme="minorEastAsia"/>
          <w:bCs/>
          <w:sz w:val="24"/>
        </w:rPr>
        <w:t xml:space="preserve"> </w:t>
      </w:r>
      <w:r w:rsidRPr="00CE3CC7">
        <w:rPr>
          <w:rFonts w:eastAsiaTheme="minorEastAsia"/>
          <w:bCs/>
          <w:i/>
          <w:sz w:val="24"/>
        </w:rPr>
        <w:t>Inorg. Chem</w:t>
      </w:r>
      <w:r w:rsidRPr="00CE3CC7">
        <w:rPr>
          <w:rFonts w:eastAsiaTheme="minorEastAsia"/>
          <w:bCs/>
          <w:sz w:val="24"/>
        </w:rPr>
        <w:t xml:space="preserve">. </w:t>
      </w:r>
      <w:r w:rsidRPr="00CE3CC7">
        <w:rPr>
          <w:rFonts w:eastAsiaTheme="minorEastAsia"/>
          <w:b/>
          <w:bCs/>
          <w:sz w:val="24"/>
        </w:rPr>
        <w:t>2015</w:t>
      </w:r>
      <w:r w:rsidRPr="00CE3CC7">
        <w:rPr>
          <w:rFonts w:eastAsiaTheme="minorEastAsia"/>
          <w:bCs/>
          <w:sz w:val="24"/>
        </w:rPr>
        <w:t xml:space="preserve">, </w:t>
      </w:r>
      <w:r w:rsidRPr="00CE3CC7">
        <w:rPr>
          <w:rFonts w:eastAsiaTheme="minorEastAsia"/>
          <w:bCs/>
          <w:i/>
          <w:sz w:val="24"/>
        </w:rPr>
        <w:t>54</w:t>
      </w:r>
      <w:r w:rsidRPr="00CE3CC7">
        <w:rPr>
          <w:rFonts w:eastAsiaTheme="minorEastAsia"/>
          <w:bCs/>
          <w:sz w:val="24"/>
        </w:rPr>
        <w:t>, 10695-10700.</w:t>
      </w:r>
    </w:p>
    <w:p w:rsidR="000614F6" w:rsidRPr="00CE3CC7" w:rsidRDefault="000614F6" w:rsidP="001C2084">
      <w:pPr>
        <w:numPr>
          <w:ilvl w:val="0"/>
          <w:numId w:val="3"/>
        </w:numPr>
        <w:adjustRightInd w:val="0"/>
        <w:snapToGrid w:val="0"/>
        <w:spacing w:beforeLines="50" w:afterLines="50" w:line="360" w:lineRule="auto"/>
        <w:ind w:left="357" w:hanging="357"/>
        <w:rPr>
          <w:rFonts w:eastAsiaTheme="minorEastAsia"/>
          <w:bCs/>
          <w:sz w:val="24"/>
        </w:rPr>
      </w:pPr>
      <w:r w:rsidRPr="00CE3CC7">
        <w:rPr>
          <w:rFonts w:eastAsiaTheme="minorEastAsia"/>
          <w:bCs/>
          <w:sz w:val="24"/>
        </w:rPr>
        <w:t xml:space="preserve">Synthesis, Structural Characterization and Reactivity of a Fluorene-Based Calcium Oxycyclopentadienide Complex. </w:t>
      </w:r>
      <w:r w:rsidRPr="00CE3CC7">
        <w:rPr>
          <w:rFonts w:eastAsiaTheme="minorEastAsia"/>
          <w:bCs/>
          <w:iCs/>
          <w:sz w:val="24"/>
        </w:rPr>
        <w:t xml:space="preserve">Baosheng Wei, Heng Li, Wenxiong Zhang*, </w:t>
      </w:r>
      <w:r w:rsidRPr="00CE3CC7">
        <w:rPr>
          <w:rFonts w:eastAsiaTheme="minorEastAsia"/>
          <w:b/>
          <w:bCs/>
          <w:iCs/>
          <w:sz w:val="24"/>
        </w:rPr>
        <w:t>Zhenfeng Xi*</w:t>
      </w:r>
      <w:r w:rsidRPr="00CE3CC7">
        <w:rPr>
          <w:rFonts w:eastAsiaTheme="minorEastAsia"/>
          <w:bCs/>
          <w:iCs/>
          <w:sz w:val="24"/>
        </w:rPr>
        <w:t xml:space="preserve"> </w:t>
      </w:r>
      <w:r w:rsidRPr="00CE3CC7">
        <w:rPr>
          <w:rFonts w:eastAsiaTheme="minorEastAsia"/>
          <w:bCs/>
          <w:i/>
          <w:iCs/>
          <w:sz w:val="24"/>
        </w:rPr>
        <w:t>Organometallics</w:t>
      </w:r>
      <w:r w:rsidRPr="00CE3CC7">
        <w:rPr>
          <w:rFonts w:eastAsiaTheme="minorEastAsia"/>
          <w:bCs/>
          <w:iCs/>
          <w:sz w:val="24"/>
        </w:rPr>
        <w:t xml:space="preserve"> </w:t>
      </w:r>
      <w:r w:rsidRPr="00CE3CC7">
        <w:rPr>
          <w:rFonts w:eastAsiaTheme="minorEastAsia"/>
          <w:b/>
          <w:bCs/>
          <w:iCs/>
          <w:sz w:val="24"/>
        </w:rPr>
        <w:t>2015</w:t>
      </w:r>
      <w:r w:rsidRPr="00CE3CC7">
        <w:rPr>
          <w:rFonts w:eastAsiaTheme="minorEastAsia"/>
          <w:bCs/>
          <w:iCs/>
          <w:sz w:val="24"/>
        </w:rPr>
        <w:t xml:space="preserve">, </w:t>
      </w:r>
      <w:r w:rsidRPr="00CE3CC7">
        <w:rPr>
          <w:rFonts w:eastAsiaTheme="minorEastAsia"/>
          <w:bCs/>
          <w:i/>
          <w:iCs/>
          <w:sz w:val="24"/>
        </w:rPr>
        <w:t>34</w:t>
      </w:r>
      <w:r w:rsidRPr="00CE3CC7">
        <w:rPr>
          <w:rFonts w:eastAsiaTheme="minorEastAsia"/>
          <w:bCs/>
          <w:iCs/>
          <w:sz w:val="24"/>
        </w:rPr>
        <w:t>, 1339-1344.</w:t>
      </w:r>
    </w:p>
    <w:p w:rsidR="000614F6" w:rsidRPr="00CE3CC7" w:rsidRDefault="000614F6" w:rsidP="001C2084">
      <w:pPr>
        <w:numPr>
          <w:ilvl w:val="0"/>
          <w:numId w:val="3"/>
        </w:numPr>
        <w:adjustRightInd w:val="0"/>
        <w:snapToGrid w:val="0"/>
        <w:spacing w:beforeLines="50" w:afterLines="50" w:line="360" w:lineRule="auto"/>
        <w:ind w:left="357" w:hanging="357"/>
        <w:rPr>
          <w:rFonts w:eastAsiaTheme="minorEastAsia"/>
          <w:bCs/>
          <w:sz w:val="24"/>
        </w:rPr>
      </w:pPr>
      <w:r w:rsidRPr="00CE3CC7">
        <w:rPr>
          <w:rFonts w:eastAsiaTheme="minorEastAsia"/>
          <w:sz w:val="24"/>
        </w:rPr>
        <w:t>Efficient Synthesis of Aza-Triquinacene Derivatives via Cycloaddition of 2</w:t>
      </w:r>
      <w:proofErr w:type="gramStart"/>
      <w:r w:rsidRPr="00CE3CC7">
        <w:rPr>
          <w:rFonts w:eastAsiaTheme="minorEastAsia"/>
          <w:sz w:val="24"/>
        </w:rPr>
        <w:t>,6</w:t>
      </w:r>
      <w:proofErr w:type="gramEnd"/>
      <w:r w:rsidRPr="00CE3CC7">
        <w:rPr>
          <w:rFonts w:eastAsiaTheme="minorEastAsia"/>
          <w:sz w:val="24"/>
        </w:rPr>
        <w:t>-Diazasemibullvalenes with Nitroso Compounds. Ming Zhan, Shaoguang Zhang,</w:t>
      </w:r>
      <w:r w:rsidRPr="00CE3CC7">
        <w:rPr>
          <w:rFonts w:eastAsiaTheme="minorEastAsia"/>
          <w:bCs/>
          <w:sz w:val="24"/>
          <w:vertAlign w:val="superscript"/>
        </w:rPr>
        <w:t xml:space="preserve"> </w:t>
      </w:r>
      <w:r w:rsidRPr="00CE3CC7">
        <w:rPr>
          <w:rFonts w:eastAsiaTheme="minorEastAsia"/>
          <w:sz w:val="24"/>
        </w:rPr>
        <w:t xml:space="preserve">Zhe Huang, </w:t>
      </w:r>
      <w:r w:rsidRPr="00CE3CC7">
        <w:rPr>
          <w:rFonts w:eastAsiaTheme="minorEastAsia"/>
          <w:b/>
          <w:sz w:val="24"/>
        </w:rPr>
        <w:t>Zhenfeng Xi*</w:t>
      </w:r>
      <w:r w:rsidRPr="00CE3CC7">
        <w:rPr>
          <w:rFonts w:eastAsiaTheme="minorEastAsia"/>
          <w:sz w:val="24"/>
        </w:rPr>
        <w:t xml:space="preserve"> </w:t>
      </w:r>
      <w:r w:rsidRPr="00CE3CC7">
        <w:rPr>
          <w:rFonts w:eastAsiaTheme="minorEastAsia"/>
          <w:i/>
          <w:sz w:val="24"/>
        </w:rPr>
        <w:t>Chem. Asian J.</w:t>
      </w:r>
      <w:r w:rsidRPr="00CE3CC7">
        <w:rPr>
          <w:rFonts w:eastAsiaTheme="minorEastAsia"/>
          <w:sz w:val="24"/>
        </w:rPr>
        <w:t xml:space="preserve"> </w:t>
      </w:r>
      <w:r w:rsidRPr="00CE3CC7">
        <w:rPr>
          <w:rFonts w:eastAsiaTheme="minorEastAsia"/>
          <w:b/>
          <w:sz w:val="24"/>
        </w:rPr>
        <w:t>2015</w:t>
      </w:r>
      <w:r w:rsidRPr="00CE3CC7">
        <w:rPr>
          <w:rFonts w:eastAsiaTheme="minorEastAsia"/>
          <w:sz w:val="24"/>
        </w:rPr>
        <w:t xml:space="preserve">, </w:t>
      </w:r>
      <w:r w:rsidRPr="00CE3CC7">
        <w:rPr>
          <w:rFonts w:eastAsiaTheme="minorEastAsia"/>
          <w:i/>
          <w:sz w:val="24"/>
        </w:rPr>
        <w:t>10</w:t>
      </w:r>
      <w:r w:rsidRPr="00CE3CC7">
        <w:rPr>
          <w:rFonts w:eastAsiaTheme="minorEastAsia"/>
          <w:sz w:val="24"/>
        </w:rPr>
        <w:t>, 862-864.</w:t>
      </w:r>
    </w:p>
    <w:p w:rsidR="000614F6" w:rsidRPr="00CE3CC7" w:rsidRDefault="000614F6" w:rsidP="001C2084">
      <w:pPr>
        <w:numPr>
          <w:ilvl w:val="0"/>
          <w:numId w:val="3"/>
        </w:numPr>
        <w:adjustRightInd w:val="0"/>
        <w:snapToGrid w:val="0"/>
        <w:spacing w:beforeLines="50" w:afterLines="50" w:line="360" w:lineRule="auto"/>
        <w:ind w:left="357" w:hanging="357"/>
        <w:rPr>
          <w:rFonts w:eastAsiaTheme="minorEastAsia"/>
          <w:bCs/>
          <w:sz w:val="24"/>
        </w:rPr>
      </w:pPr>
      <w:r w:rsidRPr="00CE3CC7">
        <w:rPr>
          <w:rFonts w:eastAsiaTheme="minorEastAsia"/>
          <w:sz w:val="24"/>
        </w:rPr>
        <w:t>Synthesis of α</w:t>
      </w:r>
      <w:proofErr w:type="gramStart"/>
      <w:r w:rsidRPr="00CE3CC7">
        <w:rPr>
          <w:rFonts w:eastAsiaTheme="minorEastAsia"/>
          <w:sz w:val="24"/>
        </w:rPr>
        <w:t>,α,α’,α’</w:t>
      </w:r>
      <w:proofErr w:type="gramEnd"/>
      <w:r w:rsidRPr="00CE3CC7">
        <w:rPr>
          <w:rFonts w:eastAsiaTheme="minorEastAsia"/>
          <w:sz w:val="24"/>
        </w:rPr>
        <w:t>-Tetrachloro Δ</w:t>
      </w:r>
      <w:r w:rsidRPr="00CE3CC7">
        <w:rPr>
          <w:rFonts w:eastAsiaTheme="minorEastAsia"/>
          <w:sz w:val="24"/>
          <w:vertAlign w:val="superscript"/>
        </w:rPr>
        <w:t>1</w:t>
      </w:r>
      <w:r w:rsidRPr="00CE3CC7">
        <w:rPr>
          <w:rFonts w:eastAsiaTheme="minorEastAsia"/>
          <w:sz w:val="24"/>
        </w:rPr>
        <w:t>-bipyrrolines and 4,8-Dichloro 2,6-diazasemibuvallenes. Ming Zhan,</w:t>
      </w:r>
      <w:r w:rsidRPr="00CE3CC7">
        <w:rPr>
          <w:rFonts w:eastAsiaTheme="minorEastAsia"/>
          <w:sz w:val="24"/>
          <w:vertAlign w:val="superscript"/>
        </w:rPr>
        <w:t xml:space="preserve"> </w:t>
      </w:r>
      <w:r w:rsidRPr="00CE3CC7">
        <w:rPr>
          <w:rFonts w:eastAsiaTheme="minorEastAsia"/>
          <w:sz w:val="24"/>
        </w:rPr>
        <w:t xml:space="preserve">Shaoguang Zhang, Zhe Huang, </w:t>
      </w:r>
      <w:r w:rsidRPr="00CE3CC7">
        <w:rPr>
          <w:rFonts w:eastAsiaTheme="minorEastAsia"/>
          <w:b/>
          <w:sz w:val="24"/>
        </w:rPr>
        <w:t>Zhenfeng Xi*</w:t>
      </w:r>
      <w:r w:rsidRPr="00CE3CC7">
        <w:rPr>
          <w:rFonts w:eastAsiaTheme="minorEastAsia"/>
          <w:sz w:val="24"/>
        </w:rPr>
        <w:t xml:space="preserve"> </w:t>
      </w:r>
      <w:r w:rsidRPr="00CE3CC7">
        <w:rPr>
          <w:rFonts w:eastAsiaTheme="minorEastAsia"/>
          <w:i/>
          <w:sz w:val="24"/>
        </w:rPr>
        <w:t>Org. Lett</w:t>
      </w:r>
      <w:r w:rsidRPr="00CE3CC7">
        <w:rPr>
          <w:rFonts w:eastAsiaTheme="minorEastAsia"/>
          <w:sz w:val="24"/>
        </w:rPr>
        <w:t xml:space="preserve">. </w:t>
      </w:r>
      <w:r w:rsidRPr="00CE3CC7">
        <w:rPr>
          <w:rFonts w:eastAsiaTheme="minorEastAsia"/>
          <w:b/>
          <w:sz w:val="24"/>
        </w:rPr>
        <w:t>2015</w:t>
      </w:r>
      <w:r w:rsidRPr="00CE3CC7">
        <w:rPr>
          <w:rFonts w:eastAsiaTheme="minorEastAsia"/>
          <w:sz w:val="24"/>
        </w:rPr>
        <w:t xml:space="preserve">, </w:t>
      </w:r>
      <w:r w:rsidRPr="00CE3CC7">
        <w:rPr>
          <w:rFonts w:eastAsiaTheme="minorEastAsia"/>
          <w:i/>
          <w:sz w:val="24"/>
        </w:rPr>
        <w:t>17</w:t>
      </w:r>
      <w:r w:rsidRPr="00CE3CC7">
        <w:rPr>
          <w:rFonts w:eastAsiaTheme="minorEastAsia"/>
          <w:sz w:val="24"/>
        </w:rPr>
        <w:t>, 1026-1029.</w:t>
      </w:r>
    </w:p>
    <w:p w:rsidR="000614F6" w:rsidRPr="00CE3CC7" w:rsidRDefault="000614F6" w:rsidP="001C2084">
      <w:pPr>
        <w:pStyle w:val="a4"/>
        <w:numPr>
          <w:ilvl w:val="0"/>
          <w:numId w:val="3"/>
        </w:numPr>
        <w:adjustRightInd w:val="0"/>
        <w:snapToGrid w:val="0"/>
        <w:spacing w:beforeLines="50" w:afterLines="50" w:line="360" w:lineRule="auto"/>
        <w:rPr>
          <w:rFonts w:ascii="Times New Roman" w:eastAsiaTheme="minorEastAsia" w:hAnsi="Times New Roman" w:cs="Times New Roman"/>
          <w:sz w:val="24"/>
          <w:szCs w:val="24"/>
        </w:rPr>
      </w:pPr>
      <w:r w:rsidRPr="00CE3CC7">
        <w:rPr>
          <w:rFonts w:ascii="Times New Roman" w:eastAsiaTheme="minorEastAsia" w:hAnsi="Times New Roman" w:cs="Times New Roman"/>
          <w:sz w:val="24"/>
          <w:szCs w:val="24"/>
        </w:rPr>
        <w:t xml:space="preserve">Room Temperature C-P Bond Formation Enabled by Merging Nickel Catalysis and Visible-light-induced Photoredox Catalysis. Jun Xuan, Tingting Zeng, Jiarong Chen, Liangqiu Lu*, </w:t>
      </w:r>
      <w:r w:rsidRPr="00CE3CC7">
        <w:rPr>
          <w:rFonts w:ascii="Times New Roman" w:eastAsiaTheme="minorEastAsia" w:hAnsi="Times New Roman" w:cs="Times New Roman"/>
          <w:b/>
          <w:sz w:val="24"/>
          <w:szCs w:val="24"/>
        </w:rPr>
        <w:t>Wenjing Xiao*</w:t>
      </w:r>
      <w:r w:rsidRPr="00CE3CC7">
        <w:rPr>
          <w:rFonts w:ascii="Times New Roman" w:eastAsiaTheme="minorEastAsia" w:hAnsi="Times New Roman" w:cs="Times New Roman"/>
          <w:sz w:val="24"/>
          <w:szCs w:val="24"/>
        </w:rPr>
        <w:t xml:space="preserve"> </w:t>
      </w:r>
      <w:r w:rsidRPr="00CE3CC7">
        <w:rPr>
          <w:rFonts w:ascii="Times New Roman" w:eastAsiaTheme="minorEastAsia" w:hAnsi="Times New Roman" w:cs="Times New Roman"/>
          <w:i/>
          <w:sz w:val="24"/>
          <w:szCs w:val="24"/>
        </w:rPr>
        <w:t>Chem. Eur. J.</w:t>
      </w:r>
      <w:r w:rsidRPr="00CE3CC7">
        <w:rPr>
          <w:rFonts w:ascii="Times New Roman" w:eastAsiaTheme="minorEastAsia" w:hAnsi="Times New Roman" w:cs="Times New Roman"/>
          <w:sz w:val="24"/>
          <w:szCs w:val="24"/>
        </w:rPr>
        <w:t xml:space="preserve"> </w:t>
      </w:r>
      <w:r w:rsidRPr="00CE3CC7">
        <w:rPr>
          <w:rFonts w:ascii="Times New Roman" w:eastAsiaTheme="minorEastAsia" w:hAnsi="Times New Roman" w:cs="Times New Roman"/>
          <w:b/>
          <w:sz w:val="24"/>
          <w:szCs w:val="24"/>
        </w:rPr>
        <w:t>2015</w:t>
      </w:r>
      <w:r w:rsidRPr="00CE3CC7">
        <w:rPr>
          <w:rFonts w:ascii="Times New Roman" w:eastAsiaTheme="minorEastAsia" w:hAnsi="Times New Roman" w:cs="Times New Roman"/>
          <w:sz w:val="24"/>
          <w:szCs w:val="24"/>
        </w:rPr>
        <w:t xml:space="preserve">, </w:t>
      </w:r>
      <w:r w:rsidRPr="00CE3CC7">
        <w:rPr>
          <w:rFonts w:ascii="Times New Roman" w:eastAsiaTheme="minorEastAsia" w:hAnsi="Times New Roman" w:cs="Times New Roman"/>
          <w:i/>
          <w:sz w:val="24"/>
          <w:szCs w:val="24"/>
        </w:rPr>
        <w:t>21</w:t>
      </w:r>
      <w:r w:rsidRPr="00CE3CC7">
        <w:rPr>
          <w:rFonts w:ascii="Times New Roman" w:eastAsiaTheme="minorEastAsia" w:hAnsi="Times New Roman" w:cs="Times New Roman"/>
          <w:sz w:val="24"/>
          <w:szCs w:val="24"/>
        </w:rPr>
        <w:t>, 4962-4965.</w:t>
      </w:r>
    </w:p>
    <w:p w:rsidR="000614F6" w:rsidRPr="00CE3CC7" w:rsidRDefault="000614F6" w:rsidP="001C2084">
      <w:pPr>
        <w:pStyle w:val="a4"/>
        <w:numPr>
          <w:ilvl w:val="0"/>
          <w:numId w:val="3"/>
        </w:numPr>
        <w:adjustRightInd w:val="0"/>
        <w:snapToGrid w:val="0"/>
        <w:spacing w:beforeLines="50" w:afterLines="50" w:line="360" w:lineRule="auto"/>
        <w:rPr>
          <w:rFonts w:ascii="Times New Roman" w:eastAsiaTheme="minorEastAsia" w:hAnsi="Times New Roman" w:cs="Times New Roman"/>
          <w:sz w:val="24"/>
          <w:szCs w:val="24"/>
        </w:rPr>
      </w:pPr>
      <w:r w:rsidRPr="00CE3CC7">
        <w:rPr>
          <w:rFonts w:ascii="Times New Roman" w:eastAsiaTheme="minorEastAsia" w:hAnsi="Times New Roman" w:cs="Times New Roman"/>
          <w:sz w:val="24"/>
          <w:szCs w:val="24"/>
        </w:rPr>
        <w:t xml:space="preserve">Synthesis of Quinolinones with Palladium-Catalyzed Oxidative Annulation between </w:t>
      </w:r>
      <w:r w:rsidRPr="00CE3CC7">
        <w:rPr>
          <w:rFonts w:ascii="Times New Roman" w:eastAsiaTheme="minorEastAsia" w:hAnsi="Times New Roman" w:cs="Times New Roman"/>
          <w:sz w:val="24"/>
          <w:szCs w:val="24"/>
        </w:rPr>
        <w:lastRenderedPageBreak/>
        <w:t xml:space="preserve">Acrylamides and Arynes. Weiguo Wang, Xianglong Peng, Xiaoyu, Qin, Xiangyun Zhao, Chen Ma*, Chen-Ho Tung, </w:t>
      </w:r>
      <w:r w:rsidRPr="00CE3CC7">
        <w:rPr>
          <w:rFonts w:ascii="Times New Roman" w:eastAsiaTheme="minorEastAsia" w:hAnsi="Times New Roman" w:cs="Times New Roman"/>
          <w:b/>
          <w:sz w:val="24"/>
          <w:szCs w:val="24"/>
        </w:rPr>
        <w:t>Zhenghu Xu*</w:t>
      </w:r>
      <w:r w:rsidRPr="00CE3CC7">
        <w:rPr>
          <w:rFonts w:ascii="Times New Roman" w:eastAsiaTheme="minorEastAsia" w:hAnsi="Times New Roman" w:cs="Times New Roman"/>
          <w:sz w:val="24"/>
          <w:szCs w:val="24"/>
        </w:rPr>
        <w:t xml:space="preserve"> </w:t>
      </w:r>
      <w:r w:rsidRPr="00CE3CC7">
        <w:rPr>
          <w:rFonts w:ascii="Times New Roman" w:eastAsiaTheme="minorEastAsia" w:hAnsi="Times New Roman" w:cs="Times New Roman"/>
          <w:i/>
          <w:sz w:val="24"/>
          <w:szCs w:val="24"/>
        </w:rPr>
        <w:t>J. Org. Chem.</w:t>
      </w:r>
      <w:r w:rsidRPr="00CE3CC7">
        <w:rPr>
          <w:rFonts w:ascii="Times New Roman" w:eastAsiaTheme="minorEastAsia" w:hAnsi="Times New Roman" w:cs="Times New Roman"/>
          <w:sz w:val="24"/>
          <w:szCs w:val="24"/>
        </w:rPr>
        <w:t xml:space="preserve"> </w:t>
      </w:r>
      <w:r w:rsidRPr="00CE3CC7">
        <w:rPr>
          <w:rFonts w:ascii="Times New Roman" w:eastAsiaTheme="minorEastAsia" w:hAnsi="Times New Roman" w:cs="Times New Roman"/>
          <w:b/>
          <w:sz w:val="24"/>
          <w:szCs w:val="24"/>
        </w:rPr>
        <w:t>2015</w:t>
      </w:r>
      <w:r w:rsidRPr="00CE3CC7">
        <w:rPr>
          <w:rFonts w:ascii="Times New Roman" w:eastAsiaTheme="minorEastAsia" w:hAnsi="Times New Roman" w:cs="Times New Roman"/>
          <w:sz w:val="24"/>
          <w:szCs w:val="24"/>
        </w:rPr>
        <w:t xml:space="preserve">, </w:t>
      </w:r>
      <w:r w:rsidRPr="00CE3CC7">
        <w:rPr>
          <w:rFonts w:ascii="Times New Roman" w:eastAsiaTheme="minorEastAsia" w:hAnsi="Times New Roman" w:cs="Times New Roman"/>
          <w:i/>
          <w:sz w:val="24"/>
          <w:szCs w:val="24"/>
        </w:rPr>
        <w:t>80</w:t>
      </w:r>
      <w:r w:rsidRPr="00CE3CC7">
        <w:rPr>
          <w:rFonts w:ascii="Times New Roman" w:eastAsiaTheme="minorEastAsia" w:hAnsi="Times New Roman" w:cs="Times New Roman"/>
          <w:sz w:val="24"/>
          <w:szCs w:val="24"/>
        </w:rPr>
        <w:t>, 2835-2841.</w:t>
      </w:r>
    </w:p>
    <w:p w:rsidR="000614F6" w:rsidRPr="00CE3CC7" w:rsidRDefault="000614F6" w:rsidP="001C2084">
      <w:pPr>
        <w:pStyle w:val="a4"/>
        <w:numPr>
          <w:ilvl w:val="0"/>
          <w:numId w:val="3"/>
        </w:numPr>
        <w:adjustRightInd w:val="0"/>
        <w:snapToGrid w:val="0"/>
        <w:spacing w:beforeLines="50" w:afterLines="50" w:line="360" w:lineRule="auto"/>
        <w:rPr>
          <w:rFonts w:ascii="Times New Roman" w:eastAsiaTheme="minorEastAsia" w:hAnsi="Times New Roman" w:cs="Times New Roman"/>
          <w:sz w:val="24"/>
          <w:szCs w:val="24"/>
        </w:rPr>
      </w:pPr>
      <w:r w:rsidRPr="00CE3CC7">
        <w:rPr>
          <w:rFonts w:ascii="Times New Roman" w:eastAsiaTheme="minorEastAsia" w:hAnsi="Times New Roman" w:cs="Times New Roman"/>
          <w:sz w:val="24"/>
          <w:szCs w:val="24"/>
        </w:rPr>
        <w:t xml:space="preserve">An Efficient Synthesis of gem-Diiodoolefins (E)-iodoalkenes from Propargylic Amides with Cu(I)/Cu(III) Cycle. Shuo Zhang, Ying Chen, Jianwu Wang, Yue Pan, </w:t>
      </w:r>
      <w:r w:rsidRPr="00CE3CC7">
        <w:rPr>
          <w:rFonts w:ascii="Times New Roman" w:eastAsiaTheme="minorEastAsia" w:hAnsi="Times New Roman" w:cs="Times New Roman"/>
          <w:b/>
          <w:sz w:val="24"/>
          <w:szCs w:val="24"/>
        </w:rPr>
        <w:t>Zhenghu Xu*</w:t>
      </w:r>
      <w:r w:rsidRPr="00CE3CC7">
        <w:rPr>
          <w:rFonts w:ascii="Times New Roman" w:eastAsiaTheme="minorEastAsia" w:hAnsi="Times New Roman" w:cs="Times New Roman"/>
          <w:sz w:val="24"/>
          <w:szCs w:val="24"/>
        </w:rPr>
        <w:t xml:space="preserve"> Chen-Ho Tung. </w:t>
      </w:r>
      <w:r w:rsidRPr="00CE3CC7">
        <w:rPr>
          <w:rFonts w:ascii="Times New Roman" w:eastAsiaTheme="minorEastAsia" w:hAnsi="Times New Roman" w:cs="Times New Roman"/>
          <w:i/>
          <w:sz w:val="24"/>
          <w:szCs w:val="24"/>
        </w:rPr>
        <w:t>Org. Chem. Front.</w:t>
      </w:r>
      <w:r w:rsidRPr="00CE3CC7">
        <w:rPr>
          <w:rFonts w:ascii="Times New Roman" w:eastAsiaTheme="minorEastAsia" w:hAnsi="Times New Roman" w:cs="Times New Roman"/>
          <w:sz w:val="24"/>
          <w:szCs w:val="24"/>
        </w:rPr>
        <w:t xml:space="preserve"> </w:t>
      </w:r>
      <w:r w:rsidRPr="00CE3CC7">
        <w:rPr>
          <w:rFonts w:ascii="Times New Roman" w:eastAsiaTheme="minorEastAsia" w:hAnsi="Times New Roman" w:cs="Times New Roman"/>
          <w:b/>
          <w:sz w:val="24"/>
          <w:szCs w:val="24"/>
        </w:rPr>
        <w:t>2015</w:t>
      </w:r>
      <w:r w:rsidRPr="00CE3CC7">
        <w:rPr>
          <w:rFonts w:ascii="Times New Roman" w:eastAsiaTheme="minorEastAsia" w:hAnsi="Times New Roman" w:cs="Times New Roman"/>
          <w:sz w:val="24"/>
          <w:szCs w:val="24"/>
        </w:rPr>
        <w:t xml:space="preserve">, </w:t>
      </w:r>
      <w:r w:rsidRPr="00CE3CC7">
        <w:rPr>
          <w:rFonts w:ascii="Times New Roman" w:eastAsiaTheme="minorEastAsia" w:hAnsi="Times New Roman" w:cs="Times New Roman"/>
          <w:i/>
          <w:sz w:val="24"/>
          <w:szCs w:val="24"/>
        </w:rPr>
        <w:t>2</w:t>
      </w:r>
      <w:r w:rsidRPr="00CE3CC7">
        <w:rPr>
          <w:rFonts w:ascii="Times New Roman" w:eastAsiaTheme="minorEastAsia" w:hAnsi="Times New Roman" w:cs="Times New Roman"/>
          <w:sz w:val="24"/>
          <w:szCs w:val="24"/>
        </w:rPr>
        <w:t>, 578-585.</w:t>
      </w:r>
    </w:p>
    <w:p w:rsidR="000614F6" w:rsidRPr="00CE3CC7" w:rsidRDefault="000614F6" w:rsidP="001C2084">
      <w:pPr>
        <w:pStyle w:val="a4"/>
        <w:numPr>
          <w:ilvl w:val="0"/>
          <w:numId w:val="3"/>
        </w:numPr>
        <w:adjustRightInd w:val="0"/>
        <w:snapToGrid w:val="0"/>
        <w:spacing w:beforeLines="50" w:afterLines="50" w:line="360" w:lineRule="auto"/>
        <w:rPr>
          <w:rFonts w:ascii="Times New Roman" w:eastAsiaTheme="minorEastAsia" w:hAnsi="Times New Roman" w:cs="Times New Roman"/>
          <w:sz w:val="24"/>
          <w:szCs w:val="24"/>
        </w:rPr>
      </w:pPr>
      <w:r w:rsidRPr="00CE3CC7">
        <w:rPr>
          <w:rFonts w:ascii="Times New Roman" w:eastAsiaTheme="minorEastAsia" w:hAnsi="Times New Roman" w:cs="Times New Roman"/>
          <w:sz w:val="24"/>
          <w:szCs w:val="24"/>
        </w:rPr>
        <w:t xml:space="preserve">Cu/Pd-Catalyzed, Three-Component Click Reaction of Azide, Alkyne, and Aryl Halide: One-Pot Strategy toward Trisubstituted Triazoles. Fang Wei, Haoyu Li, Chuanling Song, Yudao Ma, Ling Zhou, Chen-Ho Tung, </w:t>
      </w:r>
      <w:r w:rsidRPr="00CE3CC7">
        <w:rPr>
          <w:rFonts w:ascii="Times New Roman" w:eastAsiaTheme="minorEastAsia" w:hAnsi="Times New Roman" w:cs="Times New Roman"/>
          <w:b/>
          <w:bCs/>
          <w:sz w:val="24"/>
          <w:szCs w:val="24"/>
        </w:rPr>
        <w:t>Zhenghu Xu*</w:t>
      </w:r>
      <w:r w:rsidRPr="00CE3CC7">
        <w:rPr>
          <w:rFonts w:ascii="Times New Roman" w:eastAsiaTheme="minorEastAsia" w:hAnsi="Times New Roman" w:cs="Times New Roman"/>
          <w:sz w:val="24"/>
          <w:szCs w:val="24"/>
        </w:rPr>
        <w:t> </w:t>
      </w:r>
      <w:r w:rsidRPr="00CE3CC7">
        <w:rPr>
          <w:rFonts w:ascii="Times New Roman" w:eastAsiaTheme="minorEastAsia" w:hAnsi="Times New Roman" w:cs="Times New Roman"/>
          <w:i/>
          <w:iCs/>
          <w:sz w:val="24"/>
          <w:szCs w:val="24"/>
        </w:rPr>
        <w:t>Org. Lett.</w:t>
      </w:r>
      <w:r w:rsidRPr="00CE3CC7">
        <w:rPr>
          <w:rFonts w:ascii="Times New Roman" w:eastAsiaTheme="minorEastAsia" w:hAnsi="Times New Roman" w:cs="Times New Roman"/>
          <w:sz w:val="24"/>
          <w:szCs w:val="24"/>
        </w:rPr>
        <w:t xml:space="preserve"> </w:t>
      </w:r>
      <w:r w:rsidRPr="00CE3CC7">
        <w:rPr>
          <w:rFonts w:ascii="Times New Roman" w:eastAsiaTheme="minorEastAsia" w:hAnsi="Times New Roman" w:cs="Times New Roman"/>
          <w:b/>
          <w:bCs/>
          <w:sz w:val="24"/>
          <w:szCs w:val="24"/>
        </w:rPr>
        <w:t>2015</w:t>
      </w:r>
      <w:r w:rsidRPr="00CE3CC7">
        <w:rPr>
          <w:rFonts w:ascii="Times New Roman" w:eastAsiaTheme="minorEastAsia" w:hAnsi="Times New Roman" w:cs="Times New Roman"/>
          <w:sz w:val="24"/>
          <w:szCs w:val="24"/>
        </w:rPr>
        <w:t xml:space="preserve">, </w:t>
      </w:r>
      <w:r w:rsidRPr="00CE3CC7">
        <w:rPr>
          <w:rFonts w:ascii="Times New Roman" w:eastAsiaTheme="minorEastAsia" w:hAnsi="Times New Roman" w:cs="Times New Roman"/>
          <w:i/>
          <w:sz w:val="24"/>
          <w:szCs w:val="24"/>
        </w:rPr>
        <w:t>17</w:t>
      </w:r>
      <w:r w:rsidRPr="00CE3CC7">
        <w:rPr>
          <w:rFonts w:ascii="Times New Roman" w:eastAsiaTheme="minorEastAsia" w:hAnsi="Times New Roman" w:cs="Times New Roman"/>
          <w:sz w:val="24"/>
          <w:szCs w:val="24"/>
        </w:rPr>
        <w:t>, 2860-2863.</w:t>
      </w:r>
    </w:p>
    <w:p w:rsidR="000614F6" w:rsidRPr="00CE3CC7" w:rsidRDefault="000614F6" w:rsidP="001C2084">
      <w:pPr>
        <w:pStyle w:val="a4"/>
        <w:numPr>
          <w:ilvl w:val="0"/>
          <w:numId w:val="3"/>
        </w:numPr>
        <w:adjustRightInd w:val="0"/>
        <w:snapToGrid w:val="0"/>
        <w:spacing w:beforeLines="50" w:afterLines="50" w:line="360" w:lineRule="auto"/>
        <w:rPr>
          <w:rFonts w:ascii="Times New Roman" w:eastAsiaTheme="minorEastAsia" w:hAnsi="Times New Roman" w:cs="Times New Roman"/>
          <w:sz w:val="24"/>
          <w:szCs w:val="24"/>
        </w:rPr>
      </w:pPr>
      <w:r w:rsidRPr="00CE3CC7">
        <w:rPr>
          <w:rFonts w:ascii="Times New Roman" w:eastAsiaTheme="minorEastAsia" w:hAnsi="Times New Roman" w:cs="Times New Roman"/>
          <w:sz w:val="24"/>
          <w:szCs w:val="24"/>
        </w:rPr>
        <w:t xml:space="preserve">Successive Cu/Pd Transmetalation Relay Catalysis in Stereoselective Synthesis of Tetraarylethenes. Chuanling Song, Yihua Sun, Jianwu Wang, Hui Chen*, Jiannian Yao, Chen-Ho Tung, </w:t>
      </w:r>
      <w:r w:rsidRPr="00CE3CC7">
        <w:rPr>
          <w:rFonts w:ascii="Times New Roman" w:eastAsiaTheme="minorEastAsia" w:hAnsi="Times New Roman" w:cs="Times New Roman"/>
          <w:b/>
          <w:sz w:val="24"/>
          <w:szCs w:val="24"/>
        </w:rPr>
        <w:t xml:space="preserve">Zhenghu Xu* </w:t>
      </w:r>
      <w:r w:rsidRPr="00CE3CC7">
        <w:rPr>
          <w:rFonts w:ascii="Times New Roman" w:eastAsiaTheme="minorEastAsia" w:hAnsi="Times New Roman" w:cs="Times New Roman"/>
          <w:bCs/>
          <w:i/>
          <w:iCs/>
          <w:sz w:val="24"/>
          <w:szCs w:val="24"/>
        </w:rPr>
        <w:t>Org. Chem. Front.</w:t>
      </w:r>
      <w:r w:rsidRPr="00CE3CC7">
        <w:rPr>
          <w:rFonts w:ascii="Times New Roman" w:eastAsiaTheme="minorEastAsia" w:hAnsi="Times New Roman" w:cs="Times New Roman"/>
          <w:sz w:val="24"/>
          <w:szCs w:val="24"/>
        </w:rPr>
        <w:t xml:space="preserve"> </w:t>
      </w:r>
      <w:r w:rsidRPr="00CE3CC7">
        <w:rPr>
          <w:rFonts w:ascii="Times New Roman" w:eastAsiaTheme="minorEastAsia" w:hAnsi="Times New Roman" w:cs="Times New Roman"/>
          <w:b/>
          <w:sz w:val="24"/>
          <w:szCs w:val="24"/>
        </w:rPr>
        <w:t>2015</w:t>
      </w:r>
      <w:r w:rsidRPr="00CE3CC7">
        <w:rPr>
          <w:rFonts w:ascii="Times New Roman" w:eastAsiaTheme="minorEastAsia" w:hAnsi="Times New Roman" w:cs="Times New Roman"/>
          <w:sz w:val="24"/>
          <w:szCs w:val="24"/>
        </w:rPr>
        <w:t xml:space="preserve">, </w:t>
      </w:r>
      <w:r w:rsidRPr="00CE3CC7">
        <w:rPr>
          <w:rFonts w:ascii="Times New Roman" w:eastAsiaTheme="minorEastAsia" w:hAnsi="Times New Roman" w:cs="Times New Roman"/>
          <w:bCs/>
          <w:i/>
          <w:sz w:val="24"/>
          <w:szCs w:val="24"/>
        </w:rPr>
        <w:t>2</w:t>
      </w:r>
      <w:r w:rsidRPr="00CE3CC7">
        <w:rPr>
          <w:rFonts w:ascii="Times New Roman" w:eastAsiaTheme="minorEastAsia" w:hAnsi="Times New Roman" w:cs="Times New Roman"/>
          <w:sz w:val="24"/>
          <w:szCs w:val="24"/>
        </w:rPr>
        <w:t>, 1366-1373.</w:t>
      </w:r>
    </w:p>
    <w:p w:rsidR="000614F6" w:rsidRPr="00CE3CC7" w:rsidRDefault="000614F6" w:rsidP="001C2084">
      <w:pPr>
        <w:pStyle w:val="a4"/>
        <w:numPr>
          <w:ilvl w:val="0"/>
          <w:numId w:val="3"/>
        </w:numPr>
        <w:adjustRightInd w:val="0"/>
        <w:snapToGrid w:val="0"/>
        <w:spacing w:beforeLines="50" w:afterLines="50" w:line="360" w:lineRule="auto"/>
        <w:rPr>
          <w:rFonts w:ascii="Times New Roman" w:eastAsiaTheme="minorEastAsia" w:hAnsi="Times New Roman" w:cs="Times New Roman"/>
          <w:sz w:val="24"/>
          <w:szCs w:val="24"/>
        </w:rPr>
      </w:pPr>
      <w:r w:rsidRPr="00CE3CC7">
        <w:rPr>
          <w:rFonts w:ascii="Times New Roman" w:eastAsiaTheme="minorEastAsia" w:hAnsi="Times New Roman" w:cs="Times New Roman"/>
          <w:sz w:val="24"/>
          <w:szCs w:val="24"/>
        </w:rPr>
        <w:t xml:space="preserve">Synthesis of Oxazoles by Tandem Cycloisomerization/Allylic Alkylation of Propargyl Amides with Allylic Alcohols: </w:t>
      </w:r>
      <w:proofErr w:type="gramStart"/>
      <w:r w:rsidRPr="00CE3CC7">
        <w:rPr>
          <w:rFonts w:ascii="Times New Roman" w:eastAsiaTheme="minorEastAsia" w:hAnsi="Times New Roman" w:cs="Times New Roman"/>
          <w:sz w:val="24"/>
          <w:szCs w:val="24"/>
        </w:rPr>
        <w:t>Zn(</w:t>
      </w:r>
      <w:proofErr w:type="gramEnd"/>
      <w:r w:rsidRPr="00CE3CC7">
        <w:rPr>
          <w:rFonts w:ascii="Times New Roman" w:eastAsiaTheme="minorEastAsia" w:hAnsi="Times New Roman" w:cs="Times New Roman"/>
          <w:sz w:val="24"/>
          <w:szCs w:val="24"/>
        </w:rPr>
        <w:t>OTf)</w:t>
      </w:r>
      <w:r w:rsidRPr="00CE3CC7">
        <w:rPr>
          <w:rFonts w:ascii="Times New Roman" w:eastAsiaTheme="minorEastAsia" w:hAnsi="Times New Roman" w:cs="Times New Roman"/>
          <w:sz w:val="24"/>
          <w:szCs w:val="24"/>
          <w:vertAlign w:val="subscript"/>
        </w:rPr>
        <w:t>2</w:t>
      </w:r>
      <w:r w:rsidRPr="00CE3CC7">
        <w:rPr>
          <w:rFonts w:ascii="Times New Roman" w:eastAsiaTheme="minorEastAsia" w:hAnsi="Times New Roman" w:cs="Times New Roman"/>
          <w:sz w:val="24"/>
          <w:szCs w:val="24"/>
        </w:rPr>
        <w:t xml:space="preserve"> as π Acid and σ Acid Catalyst. Bin Wang, Ying Chen, Ling Zhou,</w:t>
      </w:r>
      <w:r w:rsidRPr="00CE3CC7">
        <w:rPr>
          <w:rFonts w:ascii="Times New Roman" w:eastAsiaTheme="minorEastAsia" w:hAnsi="Times New Roman" w:cs="Times New Roman"/>
          <w:sz w:val="24"/>
          <w:szCs w:val="24"/>
          <w:vertAlign w:val="superscript"/>
        </w:rPr>
        <w:t xml:space="preserve"> </w:t>
      </w:r>
      <w:r w:rsidRPr="00CE3CC7">
        <w:rPr>
          <w:rFonts w:ascii="Times New Roman" w:eastAsiaTheme="minorEastAsia" w:hAnsi="Times New Roman" w:cs="Times New Roman"/>
          <w:sz w:val="24"/>
          <w:szCs w:val="24"/>
        </w:rPr>
        <w:t xml:space="preserve">Jianwu Wang*, Chen-Ho Tung, </w:t>
      </w:r>
      <w:r w:rsidRPr="00CE3CC7">
        <w:rPr>
          <w:rFonts w:ascii="Times New Roman" w:eastAsiaTheme="minorEastAsia" w:hAnsi="Times New Roman" w:cs="Times New Roman"/>
          <w:b/>
          <w:sz w:val="24"/>
          <w:szCs w:val="24"/>
        </w:rPr>
        <w:t>Zhenghu Xu*</w:t>
      </w:r>
      <w:r w:rsidRPr="00CE3CC7">
        <w:rPr>
          <w:rFonts w:ascii="Times New Roman" w:eastAsiaTheme="minorEastAsia" w:hAnsi="Times New Roman" w:cs="Times New Roman"/>
          <w:b/>
          <w:i/>
          <w:sz w:val="24"/>
          <w:szCs w:val="24"/>
        </w:rPr>
        <w:t xml:space="preserve"> </w:t>
      </w:r>
      <w:r w:rsidRPr="00CE3CC7">
        <w:rPr>
          <w:rFonts w:ascii="Times New Roman" w:eastAsiaTheme="minorEastAsia" w:hAnsi="Times New Roman" w:cs="Times New Roman"/>
          <w:i/>
          <w:sz w:val="24"/>
          <w:szCs w:val="24"/>
        </w:rPr>
        <w:t>J. Org. Chem.</w:t>
      </w:r>
      <w:r w:rsidRPr="00CE3CC7">
        <w:rPr>
          <w:rFonts w:ascii="Times New Roman" w:eastAsiaTheme="minorEastAsia" w:hAnsi="Times New Roman" w:cs="Times New Roman"/>
          <w:sz w:val="24"/>
          <w:szCs w:val="24"/>
        </w:rPr>
        <w:t xml:space="preserve"> </w:t>
      </w:r>
      <w:r w:rsidRPr="00CE3CC7">
        <w:rPr>
          <w:rFonts w:ascii="Times New Roman" w:eastAsiaTheme="minorEastAsia" w:hAnsi="Times New Roman" w:cs="Times New Roman"/>
          <w:b/>
          <w:sz w:val="24"/>
          <w:szCs w:val="24"/>
        </w:rPr>
        <w:t>2015</w:t>
      </w:r>
      <w:r w:rsidRPr="00CE3CC7">
        <w:rPr>
          <w:rFonts w:ascii="Times New Roman" w:eastAsiaTheme="minorEastAsia" w:hAnsi="Times New Roman" w:cs="Times New Roman"/>
          <w:sz w:val="24"/>
          <w:szCs w:val="24"/>
        </w:rPr>
        <w:t>,</w:t>
      </w:r>
      <w:r w:rsidRPr="00CE3CC7">
        <w:rPr>
          <w:rFonts w:ascii="Times New Roman" w:eastAsiaTheme="minorEastAsia" w:hAnsi="Times New Roman" w:cs="Times New Roman"/>
          <w:i/>
          <w:sz w:val="24"/>
          <w:szCs w:val="24"/>
        </w:rPr>
        <w:t xml:space="preserve"> 80</w:t>
      </w:r>
      <w:r w:rsidRPr="00CE3CC7">
        <w:rPr>
          <w:rFonts w:ascii="Times New Roman" w:eastAsiaTheme="minorEastAsia" w:hAnsi="Times New Roman" w:cs="Times New Roman"/>
          <w:sz w:val="24"/>
          <w:szCs w:val="24"/>
        </w:rPr>
        <w:t>, 12718-12724.</w:t>
      </w:r>
    </w:p>
    <w:p w:rsidR="000614F6" w:rsidRPr="00CE3CC7" w:rsidRDefault="000614F6" w:rsidP="001C2084">
      <w:pPr>
        <w:pStyle w:val="a4"/>
        <w:numPr>
          <w:ilvl w:val="0"/>
          <w:numId w:val="3"/>
        </w:numPr>
        <w:adjustRightInd w:val="0"/>
        <w:snapToGrid w:val="0"/>
        <w:spacing w:beforeLines="50" w:afterLines="50" w:line="360" w:lineRule="auto"/>
        <w:rPr>
          <w:rFonts w:ascii="Times New Roman" w:eastAsiaTheme="minorEastAsia" w:hAnsi="Times New Roman" w:cs="Times New Roman"/>
          <w:sz w:val="24"/>
          <w:szCs w:val="24"/>
        </w:rPr>
      </w:pPr>
      <w:r w:rsidRPr="00CE3CC7">
        <w:rPr>
          <w:rFonts w:ascii="Times New Roman" w:eastAsiaTheme="minorEastAsia" w:hAnsi="Times New Roman" w:cs="Times New Roman"/>
          <w:sz w:val="24"/>
          <w:szCs w:val="24"/>
        </w:rPr>
        <w:t xml:space="preserve">Gold Carbene Chemistry from Diazo Compounds. Fang Wei, Chuanling Song, Yudao </w:t>
      </w:r>
      <w:proofErr w:type="gramStart"/>
      <w:r w:rsidRPr="00CE3CC7">
        <w:rPr>
          <w:rFonts w:ascii="Times New Roman" w:eastAsiaTheme="minorEastAsia" w:hAnsi="Times New Roman" w:cs="Times New Roman"/>
          <w:sz w:val="24"/>
          <w:szCs w:val="24"/>
        </w:rPr>
        <w:t>Ma ,</w:t>
      </w:r>
      <w:proofErr w:type="gramEnd"/>
      <w:r w:rsidRPr="00CE3CC7">
        <w:rPr>
          <w:rFonts w:ascii="Times New Roman" w:eastAsiaTheme="minorEastAsia" w:hAnsi="Times New Roman" w:cs="Times New Roman"/>
          <w:sz w:val="24"/>
          <w:szCs w:val="24"/>
        </w:rPr>
        <w:t xml:space="preserve"> Ling Zhou, Chen-Ho Tung, </w:t>
      </w:r>
      <w:r w:rsidRPr="00CE3CC7">
        <w:rPr>
          <w:rFonts w:ascii="Times New Roman" w:eastAsiaTheme="minorEastAsia" w:hAnsi="Times New Roman" w:cs="Times New Roman"/>
          <w:b/>
          <w:bCs/>
          <w:sz w:val="24"/>
          <w:szCs w:val="24"/>
        </w:rPr>
        <w:t xml:space="preserve">Zhenghu Xu* </w:t>
      </w:r>
      <w:r w:rsidRPr="00CE3CC7">
        <w:rPr>
          <w:rFonts w:ascii="Times New Roman" w:eastAsiaTheme="minorEastAsia" w:hAnsi="Times New Roman" w:cs="Times New Roman"/>
          <w:i/>
          <w:iCs/>
          <w:sz w:val="24"/>
          <w:szCs w:val="24"/>
        </w:rPr>
        <w:t>Sci. Bull.</w:t>
      </w:r>
      <w:r w:rsidRPr="00CE3CC7">
        <w:rPr>
          <w:rFonts w:ascii="Times New Roman" w:eastAsiaTheme="minorEastAsia" w:hAnsi="Times New Roman" w:cs="Times New Roman"/>
          <w:sz w:val="24"/>
          <w:szCs w:val="24"/>
        </w:rPr>
        <w:t xml:space="preserve"> </w:t>
      </w:r>
      <w:r w:rsidRPr="00CE3CC7">
        <w:rPr>
          <w:rFonts w:ascii="Times New Roman" w:eastAsiaTheme="minorEastAsia" w:hAnsi="Times New Roman" w:cs="Times New Roman"/>
          <w:b/>
          <w:sz w:val="24"/>
          <w:szCs w:val="24"/>
        </w:rPr>
        <w:t>2015</w:t>
      </w:r>
      <w:r w:rsidRPr="00CE3CC7">
        <w:rPr>
          <w:rFonts w:ascii="Times New Roman" w:eastAsiaTheme="minorEastAsia" w:hAnsi="Times New Roman" w:cs="Times New Roman"/>
          <w:sz w:val="24"/>
          <w:szCs w:val="24"/>
        </w:rPr>
        <w:t xml:space="preserve">, </w:t>
      </w:r>
      <w:r w:rsidRPr="00CE3CC7">
        <w:rPr>
          <w:rFonts w:ascii="Times New Roman" w:eastAsiaTheme="minorEastAsia" w:hAnsi="Times New Roman" w:cs="Times New Roman"/>
          <w:i/>
          <w:sz w:val="24"/>
          <w:szCs w:val="24"/>
        </w:rPr>
        <w:t>60</w:t>
      </w:r>
      <w:r w:rsidRPr="00CE3CC7">
        <w:rPr>
          <w:rFonts w:ascii="Times New Roman" w:eastAsiaTheme="minorEastAsia" w:hAnsi="Times New Roman" w:cs="Times New Roman"/>
          <w:sz w:val="24"/>
          <w:szCs w:val="24"/>
        </w:rPr>
        <w:t>, 1479-1492.</w:t>
      </w:r>
    </w:p>
    <w:p w:rsidR="000614F6" w:rsidRPr="00CE3CC7" w:rsidRDefault="000614F6" w:rsidP="001C2084">
      <w:pPr>
        <w:pStyle w:val="a4"/>
        <w:numPr>
          <w:ilvl w:val="0"/>
          <w:numId w:val="3"/>
        </w:numPr>
        <w:adjustRightInd w:val="0"/>
        <w:snapToGrid w:val="0"/>
        <w:spacing w:beforeLines="50" w:afterLines="50" w:line="360" w:lineRule="auto"/>
        <w:ind w:left="357" w:hanging="357"/>
        <w:rPr>
          <w:rFonts w:ascii="Times New Roman" w:eastAsiaTheme="minorEastAsia" w:hAnsi="Times New Roman" w:cs="Times New Roman"/>
          <w:sz w:val="24"/>
          <w:szCs w:val="24"/>
        </w:rPr>
      </w:pPr>
      <w:r w:rsidRPr="00CE3CC7">
        <w:rPr>
          <w:rFonts w:ascii="Times New Roman" w:eastAsiaTheme="minorEastAsia" w:hAnsi="Times New Roman" w:cs="Times New Roman"/>
          <w:sz w:val="24"/>
          <w:szCs w:val="24"/>
        </w:rPr>
        <w:t xml:space="preserve">Recent Advances of Cyclopropene Chemistry. Chuanling Song, Jianwu Wang, </w:t>
      </w:r>
      <w:r w:rsidRPr="00CE3CC7">
        <w:rPr>
          <w:rFonts w:ascii="Times New Roman" w:eastAsiaTheme="minorEastAsia" w:hAnsi="Times New Roman" w:cs="Times New Roman"/>
          <w:b/>
          <w:bCs/>
          <w:sz w:val="24"/>
          <w:szCs w:val="24"/>
        </w:rPr>
        <w:t xml:space="preserve">Zhenghu Xu* </w:t>
      </w:r>
      <w:r w:rsidRPr="00CE3CC7">
        <w:rPr>
          <w:rFonts w:ascii="Times New Roman" w:eastAsiaTheme="minorEastAsia" w:hAnsi="Times New Roman" w:cs="Times New Roman"/>
          <w:i/>
          <w:sz w:val="24"/>
          <w:szCs w:val="24"/>
        </w:rPr>
        <w:t>Acta Chim. Sinica</w:t>
      </w:r>
      <w:r w:rsidRPr="00CE3CC7">
        <w:rPr>
          <w:rFonts w:ascii="Times New Roman" w:eastAsiaTheme="minorEastAsia" w:hAnsi="Times New Roman" w:cs="Times New Roman"/>
          <w:sz w:val="24"/>
          <w:szCs w:val="24"/>
        </w:rPr>
        <w:t xml:space="preserve"> </w:t>
      </w:r>
      <w:r w:rsidRPr="00CE3CC7">
        <w:rPr>
          <w:rFonts w:ascii="Times New Roman" w:eastAsiaTheme="minorEastAsia" w:hAnsi="Times New Roman" w:cs="Times New Roman"/>
          <w:b/>
          <w:sz w:val="24"/>
          <w:szCs w:val="24"/>
        </w:rPr>
        <w:t>2015</w:t>
      </w:r>
      <w:r w:rsidRPr="00CE3CC7">
        <w:rPr>
          <w:rFonts w:ascii="Times New Roman" w:eastAsiaTheme="minorEastAsia" w:hAnsi="Times New Roman" w:cs="Times New Roman"/>
          <w:sz w:val="24"/>
          <w:szCs w:val="24"/>
        </w:rPr>
        <w:t xml:space="preserve">, </w:t>
      </w:r>
      <w:r w:rsidRPr="00CE3CC7">
        <w:rPr>
          <w:rFonts w:ascii="Times New Roman" w:eastAsiaTheme="minorEastAsia" w:hAnsi="Times New Roman" w:cs="Times New Roman"/>
          <w:i/>
          <w:sz w:val="24"/>
          <w:szCs w:val="24"/>
        </w:rPr>
        <w:t>73</w:t>
      </w:r>
      <w:r w:rsidRPr="00CE3CC7">
        <w:rPr>
          <w:rFonts w:ascii="Times New Roman" w:eastAsiaTheme="minorEastAsia" w:hAnsi="Times New Roman" w:cs="Times New Roman"/>
          <w:sz w:val="24"/>
          <w:szCs w:val="24"/>
        </w:rPr>
        <w:t xml:space="preserve">, 1114-1146(in Chinese). </w:t>
      </w:r>
    </w:p>
    <w:p w:rsidR="000614F6" w:rsidRPr="00CE3CC7" w:rsidRDefault="000614F6" w:rsidP="001C2084">
      <w:pPr>
        <w:numPr>
          <w:ilvl w:val="0"/>
          <w:numId w:val="3"/>
        </w:numPr>
        <w:adjustRightInd w:val="0"/>
        <w:snapToGrid w:val="0"/>
        <w:spacing w:beforeLines="50" w:afterLines="50" w:line="360" w:lineRule="auto"/>
        <w:ind w:left="357" w:hanging="357"/>
        <w:rPr>
          <w:rFonts w:eastAsiaTheme="minorEastAsia"/>
          <w:sz w:val="24"/>
        </w:rPr>
      </w:pPr>
      <w:r w:rsidRPr="00CE3CC7">
        <w:rPr>
          <w:rFonts w:eastAsiaTheme="minorEastAsia"/>
          <w:sz w:val="24"/>
        </w:rPr>
        <w:t>Copper Nitrate-Mediated Regioselective [2+2+1] Cyclization of Alkynes with Alkenes: A Cascade Approach to Δ</w:t>
      </w:r>
      <w:r w:rsidRPr="00CE3CC7">
        <w:rPr>
          <w:rFonts w:eastAsiaTheme="minorEastAsia"/>
          <w:sz w:val="24"/>
          <w:vertAlign w:val="superscript"/>
        </w:rPr>
        <w:t>2</w:t>
      </w:r>
      <w:r w:rsidRPr="00CE3CC7">
        <w:rPr>
          <w:rFonts w:eastAsiaTheme="minorEastAsia"/>
          <w:sz w:val="24"/>
        </w:rPr>
        <w:t xml:space="preserve">-Isoxazolines. Mingchun </w:t>
      </w:r>
      <w:proofErr w:type="gramStart"/>
      <w:r w:rsidRPr="00CE3CC7">
        <w:rPr>
          <w:rFonts w:eastAsiaTheme="minorEastAsia"/>
          <w:sz w:val="24"/>
        </w:rPr>
        <w:t>Gao</w:t>
      </w:r>
      <w:proofErr w:type="gramEnd"/>
      <w:r w:rsidRPr="00CE3CC7">
        <w:rPr>
          <w:rFonts w:eastAsiaTheme="minorEastAsia"/>
          <w:sz w:val="24"/>
        </w:rPr>
        <w:t xml:space="preserve">, Yingying Li, Yuansheng Gan, </w:t>
      </w:r>
      <w:r w:rsidRPr="00CE3CC7">
        <w:rPr>
          <w:rFonts w:eastAsiaTheme="minorEastAsia"/>
          <w:b/>
          <w:sz w:val="24"/>
        </w:rPr>
        <w:t>Bin Xu*</w:t>
      </w:r>
      <w:r w:rsidRPr="00CE3CC7">
        <w:rPr>
          <w:rFonts w:eastAsiaTheme="minorEastAsia"/>
          <w:sz w:val="24"/>
        </w:rPr>
        <w:t xml:space="preserve"> </w:t>
      </w:r>
      <w:r w:rsidRPr="00CE3CC7">
        <w:rPr>
          <w:rStyle w:val="ae"/>
          <w:rFonts w:eastAsiaTheme="minorEastAsia"/>
          <w:sz w:val="24"/>
        </w:rPr>
        <w:t xml:space="preserve">Angew. Chem. Int. Ed. </w:t>
      </w:r>
      <w:r w:rsidRPr="00CE3CC7">
        <w:rPr>
          <w:rStyle w:val="a9"/>
          <w:rFonts w:eastAsiaTheme="minorEastAsia"/>
          <w:sz w:val="24"/>
        </w:rPr>
        <w:t>2015</w:t>
      </w:r>
      <w:r w:rsidRPr="00CE3CC7">
        <w:rPr>
          <w:rStyle w:val="a9"/>
          <w:rFonts w:eastAsiaTheme="minorEastAsia"/>
          <w:b w:val="0"/>
          <w:sz w:val="24"/>
        </w:rPr>
        <w:t>,</w:t>
      </w:r>
      <w:r w:rsidRPr="00CE3CC7">
        <w:rPr>
          <w:rStyle w:val="ae"/>
          <w:rFonts w:eastAsiaTheme="minorEastAsia"/>
          <w:sz w:val="24"/>
        </w:rPr>
        <w:t xml:space="preserve"> 54, </w:t>
      </w:r>
      <w:r w:rsidRPr="00CE3CC7">
        <w:rPr>
          <w:rFonts w:eastAsiaTheme="minorEastAsia"/>
          <w:sz w:val="24"/>
        </w:rPr>
        <w:t>8795-8799. (cover picture)</w:t>
      </w:r>
    </w:p>
    <w:p w:rsidR="000614F6" w:rsidRPr="00CE3CC7" w:rsidRDefault="000614F6" w:rsidP="001C2084">
      <w:pPr>
        <w:numPr>
          <w:ilvl w:val="0"/>
          <w:numId w:val="3"/>
        </w:numPr>
        <w:adjustRightInd w:val="0"/>
        <w:snapToGrid w:val="0"/>
        <w:spacing w:beforeLines="50" w:afterLines="50" w:line="360" w:lineRule="auto"/>
        <w:ind w:left="357" w:hanging="357"/>
        <w:rPr>
          <w:rFonts w:eastAsiaTheme="minorEastAsia"/>
          <w:sz w:val="24"/>
        </w:rPr>
      </w:pPr>
      <w:r w:rsidRPr="00CE3CC7">
        <w:rPr>
          <w:rFonts w:eastAsiaTheme="minorEastAsia"/>
          <w:sz w:val="24"/>
        </w:rPr>
        <w:t>Parent and Trisubstituted Triazacoronenes: Synthesis, Crystal</w:t>
      </w:r>
      <w:proofErr w:type="gramStart"/>
      <w:r w:rsidRPr="00CE3CC7">
        <w:rPr>
          <w:rFonts w:eastAsiaTheme="minorEastAsia"/>
          <w:sz w:val="24"/>
        </w:rPr>
        <w:t>  Structure</w:t>
      </w:r>
      <w:proofErr w:type="gramEnd"/>
      <w:r w:rsidRPr="00CE3CC7">
        <w:rPr>
          <w:rFonts w:eastAsiaTheme="minorEastAsia"/>
          <w:sz w:val="24"/>
        </w:rPr>
        <w:t xml:space="preserve"> and Physicochemical Properties. Qitao Tan*, Huanhuan Chen, Huaida Xia, Bingxin Liu, </w:t>
      </w:r>
      <w:r w:rsidRPr="00CE3CC7">
        <w:rPr>
          <w:rFonts w:eastAsiaTheme="minorEastAsia"/>
          <w:b/>
          <w:sz w:val="24"/>
        </w:rPr>
        <w:t>Bin Xu*</w:t>
      </w:r>
      <w:r w:rsidRPr="00CE3CC7">
        <w:rPr>
          <w:rFonts w:eastAsiaTheme="minorEastAsia"/>
          <w:sz w:val="24"/>
        </w:rPr>
        <w:t xml:space="preserve"> </w:t>
      </w:r>
      <w:r w:rsidRPr="00CE3CC7">
        <w:rPr>
          <w:rStyle w:val="ae"/>
          <w:rFonts w:eastAsiaTheme="minorEastAsia"/>
          <w:sz w:val="24"/>
        </w:rPr>
        <w:t>Chem. Commun.</w:t>
      </w:r>
      <w:r w:rsidRPr="00CE3CC7">
        <w:rPr>
          <w:rFonts w:eastAsiaTheme="minorEastAsia"/>
          <w:sz w:val="24"/>
        </w:rPr>
        <w:t xml:space="preserve"> </w:t>
      </w:r>
      <w:r w:rsidRPr="00CE3CC7">
        <w:rPr>
          <w:rStyle w:val="a9"/>
          <w:rFonts w:eastAsiaTheme="minorEastAsia"/>
          <w:sz w:val="24"/>
        </w:rPr>
        <w:t>2016</w:t>
      </w:r>
      <w:r w:rsidRPr="00CE3CC7">
        <w:rPr>
          <w:rFonts w:eastAsiaTheme="minorEastAsia"/>
          <w:sz w:val="24"/>
        </w:rPr>
        <w:t xml:space="preserve">, </w:t>
      </w:r>
      <w:r w:rsidRPr="00CE3CC7">
        <w:rPr>
          <w:rStyle w:val="ae"/>
          <w:rFonts w:eastAsiaTheme="minorEastAsia"/>
          <w:sz w:val="24"/>
        </w:rPr>
        <w:t>52</w:t>
      </w:r>
      <w:r w:rsidRPr="00CE3CC7">
        <w:rPr>
          <w:rFonts w:eastAsiaTheme="minorEastAsia"/>
          <w:sz w:val="24"/>
        </w:rPr>
        <w:t>, 537-540. </w:t>
      </w:r>
    </w:p>
    <w:p w:rsidR="003425CA" w:rsidRPr="00CE3CC7" w:rsidRDefault="000614F6" w:rsidP="001C2084">
      <w:pPr>
        <w:numPr>
          <w:ilvl w:val="0"/>
          <w:numId w:val="3"/>
        </w:numPr>
        <w:adjustRightInd w:val="0"/>
        <w:snapToGrid w:val="0"/>
        <w:spacing w:beforeLines="50" w:afterLines="50" w:line="360" w:lineRule="auto"/>
        <w:ind w:left="357" w:hanging="357"/>
        <w:rPr>
          <w:rFonts w:eastAsiaTheme="minorEastAsia"/>
          <w:sz w:val="24"/>
        </w:rPr>
      </w:pPr>
      <w:r w:rsidRPr="00CE3CC7">
        <w:rPr>
          <w:rFonts w:eastAsiaTheme="minorEastAsia"/>
          <w:sz w:val="24"/>
        </w:rPr>
        <w:t>Copper-Promoted Oxidative C</w:t>
      </w:r>
      <w:r w:rsidRPr="00CE3CC7">
        <w:rPr>
          <w:rFonts w:eastAsia="MS Mincho"/>
          <w:sz w:val="24"/>
        </w:rPr>
        <w:t>−</w:t>
      </w:r>
      <w:r w:rsidRPr="00CE3CC7">
        <w:rPr>
          <w:rFonts w:eastAsiaTheme="minorEastAsia"/>
          <w:sz w:val="24"/>
        </w:rPr>
        <w:t>H Bond Amination of Hydrazones:  Synthesis of 1</w:t>
      </w:r>
      <w:r w:rsidRPr="00CE3CC7">
        <w:rPr>
          <w:rFonts w:eastAsiaTheme="minorEastAsia"/>
          <w:i/>
          <w:sz w:val="24"/>
        </w:rPr>
        <w:t>H</w:t>
      </w:r>
      <w:r w:rsidRPr="00CE3CC7">
        <w:rPr>
          <w:rFonts w:eastAsiaTheme="minorEastAsia"/>
          <w:sz w:val="24"/>
        </w:rPr>
        <w:t>-Indazoles and 1</w:t>
      </w:r>
      <w:r w:rsidRPr="00CE3CC7">
        <w:rPr>
          <w:rFonts w:eastAsiaTheme="minorEastAsia"/>
          <w:i/>
          <w:sz w:val="24"/>
        </w:rPr>
        <w:t>H</w:t>
      </w:r>
      <w:r w:rsidRPr="00CE3CC7">
        <w:rPr>
          <w:rFonts w:eastAsiaTheme="minorEastAsia"/>
          <w:sz w:val="24"/>
        </w:rPr>
        <w:t xml:space="preserve">-Pyrazoles. Zhengwei Ding, Qitao Tan*, Bingxin Liu, Ke Zhang, </w:t>
      </w:r>
      <w:r w:rsidRPr="00CE3CC7">
        <w:rPr>
          <w:rFonts w:eastAsiaTheme="minorEastAsia"/>
          <w:b/>
          <w:sz w:val="24"/>
        </w:rPr>
        <w:t>Bin Xu*</w:t>
      </w:r>
      <w:r w:rsidRPr="00CE3CC7">
        <w:rPr>
          <w:rFonts w:eastAsiaTheme="minorEastAsia"/>
          <w:sz w:val="24"/>
        </w:rPr>
        <w:t xml:space="preserve"> </w:t>
      </w:r>
      <w:r w:rsidRPr="00CE3CC7">
        <w:rPr>
          <w:rStyle w:val="ae"/>
          <w:rFonts w:eastAsiaTheme="minorEastAsia"/>
          <w:sz w:val="24"/>
        </w:rPr>
        <w:t>Acta Chimica Sinica</w:t>
      </w:r>
      <w:r w:rsidRPr="00CE3CC7">
        <w:rPr>
          <w:rFonts w:eastAsiaTheme="minorEastAsia"/>
          <w:sz w:val="24"/>
        </w:rPr>
        <w:t xml:space="preserve"> </w:t>
      </w:r>
      <w:r w:rsidRPr="00CE3CC7">
        <w:rPr>
          <w:rStyle w:val="a9"/>
          <w:rFonts w:eastAsiaTheme="minorEastAsia"/>
          <w:sz w:val="24"/>
        </w:rPr>
        <w:t>2015</w:t>
      </w:r>
      <w:r w:rsidRPr="00CE3CC7">
        <w:rPr>
          <w:rFonts w:eastAsiaTheme="minorEastAsia"/>
          <w:sz w:val="24"/>
        </w:rPr>
        <w:t>,</w:t>
      </w:r>
      <w:r w:rsidRPr="00CE3CC7">
        <w:rPr>
          <w:rStyle w:val="ae"/>
          <w:rFonts w:eastAsiaTheme="minorEastAsia"/>
          <w:sz w:val="24"/>
        </w:rPr>
        <w:t xml:space="preserve"> 73</w:t>
      </w:r>
      <w:r w:rsidRPr="00CE3CC7">
        <w:rPr>
          <w:rFonts w:eastAsiaTheme="minorEastAsia"/>
          <w:sz w:val="24"/>
        </w:rPr>
        <w:t xml:space="preserve">, 1302-1306. </w:t>
      </w:r>
    </w:p>
    <w:p w:rsidR="000614F6" w:rsidRPr="00CE3CC7" w:rsidRDefault="000614F6" w:rsidP="001C2084">
      <w:pPr>
        <w:numPr>
          <w:ilvl w:val="0"/>
          <w:numId w:val="3"/>
        </w:numPr>
        <w:adjustRightInd w:val="0"/>
        <w:snapToGrid w:val="0"/>
        <w:spacing w:beforeLines="50" w:afterLines="50" w:line="360" w:lineRule="auto"/>
        <w:ind w:left="357" w:hanging="357"/>
        <w:rPr>
          <w:rFonts w:eastAsiaTheme="minorEastAsia"/>
          <w:sz w:val="24"/>
        </w:rPr>
      </w:pPr>
      <w:r w:rsidRPr="00CE3CC7">
        <w:rPr>
          <w:rFonts w:eastAsiaTheme="minorEastAsia"/>
          <w:sz w:val="24"/>
        </w:rPr>
        <w:t xml:space="preserve">Copper-catalyzed Aerobic Cascade Cycloamination and Acyloxylation: A Direct </w:t>
      </w:r>
      <w:r w:rsidRPr="00CE3CC7">
        <w:rPr>
          <w:rFonts w:eastAsiaTheme="minorEastAsia"/>
          <w:sz w:val="24"/>
        </w:rPr>
        <w:lastRenderedPageBreak/>
        <w:t>Approach to 4-Acyloxy-1</w:t>
      </w:r>
      <w:r w:rsidRPr="00CE3CC7">
        <w:rPr>
          <w:rFonts w:eastAsiaTheme="minorEastAsia"/>
          <w:i/>
          <w:sz w:val="24"/>
        </w:rPr>
        <w:t>H</w:t>
      </w:r>
      <w:r w:rsidRPr="00CE3CC7">
        <w:rPr>
          <w:rFonts w:eastAsiaTheme="minorEastAsia"/>
          <w:sz w:val="24"/>
        </w:rPr>
        <w:t xml:space="preserve">-pyrazoles. Zhengwei Ding, Qitao Tan, Mingchun </w:t>
      </w:r>
      <w:proofErr w:type="gramStart"/>
      <w:r w:rsidRPr="00CE3CC7">
        <w:rPr>
          <w:rFonts w:eastAsiaTheme="minorEastAsia"/>
          <w:sz w:val="24"/>
        </w:rPr>
        <w:t>Gao</w:t>
      </w:r>
      <w:proofErr w:type="gramEnd"/>
      <w:r w:rsidRPr="00CE3CC7">
        <w:rPr>
          <w:rFonts w:eastAsiaTheme="minorEastAsia"/>
          <w:sz w:val="24"/>
        </w:rPr>
        <w:t xml:space="preserve">, </w:t>
      </w:r>
      <w:r w:rsidRPr="00CE3CC7">
        <w:rPr>
          <w:rFonts w:eastAsiaTheme="minorEastAsia"/>
          <w:b/>
          <w:sz w:val="24"/>
        </w:rPr>
        <w:t xml:space="preserve">Bin Xu* </w:t>
      </w:r>
      <w:r w:rsidRPr="00CE3CC7">
        <w:rPr>
          <w:rStyle w:val="ae"/>
          <w:rFonts w:eastAsiaTheme="minorEastAsia"/>
          <w:sz w:val="24"/>
        </w:rPr>
        <w:t>Org. Biomol. Chem.</w:t>
      </w:r>
      <w:r w:rsidRPr="00CE3CC7">
        <w:rPr>
          <w:rFonts w:eastAsiaTheme="minorEastAsia"/>
          <w:sz w:val="24"/>
        </w:rPr>
        <w:t xml:space="preserve"> </w:t>
      </w:r>
      <w:r w:rsidRPr="00CE3CC7">
        <w:rPr>
          <w:rStyle w:val="a9"/>
          <w:rFonts w:eastAsiaTheme="minorEastAsia"/>
          <w:sz w:val="24"/>
        </w:rPr>
        <w:t>2015</w:t>
      </w:r>
      <w:r w:rsidRPr="00CE3CC7">
        <w:rPr>
          <w:rFonts w:eastAsiaTheme="minorEastAsia"/>
          <w:sz w:val="24"/>
        </w:rPr>
        <w:t>,</w:t>
      </w:r>
      <w:r w:rsidRPr="00CE3CC7">
        <w:rPr>
          <w:rFonts w:eastAsiaTheme="minorEastAsia"/>
          <w:i/>
          <w:sz w:val="24"/>
        </w:rPr>
        <w:t xml:space="preserve"> 13</w:t>
      </w:r>
      <w:r w:rsidRPr="00CE3CC7">
        <w:rPr>
          <w:rFonts w:eastAsiaTheme="minorEastAsia"/>
          <w:sz w:val="24"/>
        </w:rPr>
        <w:t>, 4642-4646. </w:t>
      </w:r>
    </w:p>
    <w:p w:rsidR="000614F6" w:rsidRPr="00CE3CC7" w:rsidRDefault="000614F6" w:rsidP="001C2084">
      <w:pPr>
        <w:numPr>
          <w:ilvl w:val="0"/>
          <w:numId w:val="3"/>
        </w:numPr>
        <w:adjustRightInd w:val="0"/>
        <w:snapToGrid w:val="0"/>
        <w:spacing w:beforeLines="50" w:afterLines="50" w:line="360" w:lineRule="auto"/>
        <w:ind w:left="357" w:hanging="357"/>
        <w:rPr>
          <w:rFonts w:eastAsiaTheme="minorEastAsia"/>
          <w:sz w:val="24"/>
        </w:rPr>
      </w:pPr>
      <w:r w:rsidRPr="00CE3CC7">
        <w:rPr>
          <w:rFonts w:eastAsiaTheme="minorEastAsia"/>
          <w:sz w:val="24"/>
        </w:rPr>
        <w:t xml:space="preserve">Recent Advances in Inert Bonds Activation with Isocyanides. Hao Wang, </w:t>
      </w:r>
      <w:r w:rsidRPr="00CE3CC7">
        <w:rPr>
          <w:rFonts w:eastAsiaTheme="minorEastAsia"/>
          <w:b/>
          <w:sz w:val="24"/>
        </w:rPr>
        <w:t>Bin Xu</w:t>
      </w:r>
      <w:r w:rsidRPr="00CE3CC7">
        <w:rPr>
          <w:rFonts w:eastAsiaTheme="minorEastAsia"/>
          <w:sz w:val="24"/>
        </w:rPr>
        <w:t>*, </w:t>
      </w:r>
      <w:r w:rsidRPr="00CE3CC7">
        <w:rPr>
          <w:rStyle w:val="ae"/>
          <w:rFonts w:eastAsiaTheme="minorEastAsia"/>
          <w:sz w:val="24"/>
        </w:rPr>
        <w:t>Chin. J. Org. Chem.</w:t>
      </w:r>
      <w:r w:rsidRPr="00CE3CC7">
        <w:rPr>
          <w:rFonts w:eastAsiaTheme="minorEastAsia"/>
          <w:sz w:val="24"/>
        </w:rPr>
        <w:t xml:space="preserve"> </w:t>
      </w:r>
      <w:r w:rsidRPr="00CE3CC7">
        <w:rPr>
          <w:rStyle w:val="a9"/>
          <w:rFonts w:eastAsiaTheme="minorEastAsia"/>
          <w:sz w:val="24"/>
        </w:rPr>
        <w:t xml:space="preserve">2015, </w:t>
      </w:r>
      <w:r w:rsidRPr="00CE3CC7">
        <w:rPr>
          <w:rStyle w:val="ae"/>
          <w:rFonts w:eastAsiaTheme="minorEastAsia"/>
          <w:sz w:val="24"/>
        </w:rPr>
        <w:t>35, 588-602</w:t>
      </w:r>
      <w:r w:rsidRPr="00CE3CC7">
        <w:rPr>
          <w:rFonts w:eastAsiaTheme="minorEastAsia"/>
          <w:sz w:val="24"/>
        </w:rPr>
        <w:t>. (in Chinese)</w:t>
      </w:r>
    </w:p>
    <w:p w:rsidR="000614F6" w:rsidRPr="00CE3CC7" w:rsidRDefault="000614F6" w:rsidP="001C2084">
      <w:pPr>
        <w:pStyle w:val="a4"/>
        <w:numPr>
          <w:ilvl w:val="0"/>
          <w:numId w:val="3"/>
        </w:numPr>
        <w:adjustRightInd w:val="0"/>
        <w:snapToGrid w:val="0"/>
        <w:spacing w:beforeLines="50" w:afterLines="50" w:line="360" w:lineRule="auto"/>
        <w:rPr>
          <w:rFonts w:ascii="Times New Roman" w:eastAsiaTheme="minorEastAsia" w:hAnsi="Times New Roman" w:cs="Times New Roman"/>
          <w:sz w:val="24"/>
          <w:szCs w:val="24"/>
        </w:rPr>
      </w:pPr>
      <w:r w:rsidRPr="00CE3CC7">
        <w:rPr>
          <w:rFonts w:ascii="Times New Roman" w:eastAsiaTheme="minorEastAsia" w:hAnsi="Times New Roman" w:cs="Times New Roman"/>
          <w:sz w:val="24"/>
          <w:szCs w:val="24"/>
        </w:rPr>
        <w:t xml:space="preserve">Generation of α-Imino Gold Carbenes through Gold-Catalyzed Intermolecular Reaction of Azides with Ynamides. Chao Shu, Yongheng Wang, Bo Zhou, Xinling Li, Yifan Ping, Xin Lu*, </w:t>
      </w:r>
      <w:r w:rsidRPr="00CE3CC7">
        <w:rPr>
          <w:rFonts w:ascii="Times New Roman" w:eastAsiaTheme="minorEastAsia" w:hAnsi="Times New Roman" w:cs="Times New Roman"/>
          <w:b/>
          <w:sz w:val="24"/>
          <w:szCs w:val="24"/>
        </w:rPr>
        <w:t>Longwu Ye</w:t>
      </w:r>
      <w:r w:rsidRPr="00CE3CC7">
        <w:rPr>
          <w:rFonts w:ascii="Times New Roman" w:eastAsiaTheme="minorEastAsia" w:hAnsi="Times New Roman" w:cs="Times New Roman"/>
          <w:b/>
          <w:bCs/>
          <w:sz w:val="24"/>
          <w:szCs w:val="24"/>
        </w:rPr>
        <w:t>*</w:t>
      </w:r>
      <w:r w:rsidRPr="00CE3CC7">
        <w:rPr>
          <w:rFonts w:ascii="Times New Roman" w:eastAsiaTheme="minorEastAsia" w:hAnsi="Times New Roman" w:cs="Times New Roman"/>
          <w:b/>
          <w:i/>
          <w:iCs/>
          <w:sz w:val="24"/>
          <w:szCs w:val="24"/>
        </w:rPr>
        <w:t xml:space="preserve"> </w:t>
      </w:r>
      <w:r w:rsidRPr="00CE3CC7">
        <w:rPr>
          <w:rFonts w:ascii="Times New Roman" w:eastAsiaTheme="minorEastAsia" w:hAnsi="Times New Roman" w:cs="Times New Roman"/>
          <w:i/>
          <w:iCs/>
          <w:sz w:val="24"/>
          <w:szCs w:val="24"/>
        </w:rPr>
        <w:t xml:space="preserve">J. Am. Chem. Soc. </w:t>
      </w:r>
      <w:r w:rsidRPr="00CE3CC7">
        <w:rPr>
          <w:rFonts w:ascii="Times New Roman" w:eastAsiaTheme="minorEastAsia" w:hAnsi="Times New Roman" w:cs="Times New Roman"/>
          <w:b/>
          <w:iCs/>
          <w:sz w:val="24"/>
          <w:szCs w:val="24"/>
        </w:rPr>
        <w:t>2015</w:t>
      </w:r>
      <w:r w:rsidRPr="00CE3CC7">
        <w:rPr>
          <w:rFonts w:ascii="Times New Roman" w:eastAsiaTheme="minorEastAsia" w:hAnsi="Times New Roman" w:cs="Times New Roman"/>
          <w:iCs/>
          <w:sz w:val="24"/>
          <w:szCs w:val="24"/>
        </w:rPr>
        <w:t>,</w:t>
      </w:r>
      <w:r w:rsidRPr="00CE3CC7">
        <w:rPr>
          <w:rFonts w:ascii="Times New Roman" w:eastAsiaTheme="minorEastAsia" w:hAnsi="Times New Roman" w:cs="Times New Roman"/>
          <w:i/>
          <w:iCs/>
          <w:sz w:val="24"/>
          <w:szCs w:val="24"/>
        </w:rPr>
        <w:t xml:space="preserve"> 137</w:t>
      </w:r>
      <w:r w:rsidRPr="00CE3CC7">
        <w:rPr>
          <w:rFonts w:ascii="Times New Roman" w:eastAsiaTheme="minorEastAsia" w:hAnsi="Times New Roman" w:cs="Times New Roman"/>
          <w:iCs/>
          <w:sz w:val="24"/>
          <w:szCs w:val="24"/>
        </w:rPr>
        <w:t>,</w:t>
      </w:r>
      <w:r w:rsidRPr="00CE3CC7">
        <w:rPr>
          <w:rFonts w:ascii="Times New Roman" w:eastAsiaTheme="minorEastAsia" w:hAnsi="Times New Roman" w:cs="Times New Roman"/>
          <w:i/>
          <w:iCs/>
          <w:sz w:val="24"/>
          <w:szCs w:val="24"/>
        </w:rPr>
        <w:t xml:space="preserve"> </w:t>
      </w:r>
      <w:r w:rsidRPr="00CE3CC7">
        <w:rPr>
          <w:rFonts w:ascii="Times New Roman" w:eastAsiaTheme="minorEastAsia" w:hAnsi="Times New Roman" w:cs="Times New Roman"/>
          <w:iCs/>
          <w:sz w:val="24"/>
          <w:szCs w:val="24"/>
        </w:rPr>
        <w:t>9567</w:t>
      </w:r>
      <w:r w:rsidRPr="00CE3CC7">
        <w:rPr>
          <w:rFonts w:ascii="Times New Roman" w:eastAsiaTheme="minorEastAsia" w:hAnsi="Times New Roman" w:cs="Times New Roman"/>
          <w:sz w:val="24"/>
          <w:szCs w:val="24"/>
        </w:rPr>
        <w:t xml:space="preserve">-9570. </w:t>
      </w:r>
    </w:p>
    <w:p w:rsidR="000614F6" w:rsidRPr="00CE3CC7" w:rsidRDefault="000614F6" w:rsidP="001C2084">
      <w:pPr>
        <w:pStyle w:val="a4"/>
        <w:numPr>
          <w:ilvl w:val="0"/>
          <w:numId w:val="3"/>
        </w:numPr>
        <w:adjustRightInd w:val="0"/>
        <w:snapToGrid w:val="0"/>
        <w:spacing w:beforeLines="50" w:afterLines="50" w:line="360" w:lineRule="auto"/>
        <w:rPr>
          <w:rFonts w:ascii="Times New Roman" w:eastAsiaTheme="minorEastAsia" w:hAnsi="Times New Roman" w:cs="Times New Roman"/>
          <w:sz w:val="24"/>
          <w:szCs w:val="24"/>
        </w:rPr>
      </w:pPr>
      <w:r w:rsidRPr="00CE3CC7">
        <w:rPr>
          <w:rFonts w:ascii="Times New Roman" w:eastAsiaTheme="minorEastAsia" w:hAnsi="Times New Roman" w:cs="Times New Roman"/>
          <w:sz w:val="24"/>
          <w:szCs w:val="24"/>
        </w:rPr>
        <w:t>Efficient and Practical Synthesis of Enantioenriched 2</w:t>
      </w:r>
      <w:proofErr w:type="gramStart"/>
      <w:r w:rsidRPr="00CE3CC7">
        <w:rPr>
          <w:rFonts w:ascii="Times New Roman" w:eastAsiaTheme="minorEastAsia" w:hAnsi="Times New Roman" w:cs="Times New Roman"/>
          <w:sz w:val="24"/>
          <w:szCs w:val="24"/>
        </w:rPr>
        <w:t>,3</w:t>
      </w:r>
      <w:proofErr w:type="gramEnd"/>
      <w:r w:rsidRPr="00CE3CC7">
        <w:rPr>
          <w:rFonts w:ascii="Times New Roman" w:eastAsiaTheme="minorEastAsia" w:hAnsi="Times New Roman" w:cs="Times New Roman"/>
          <w:sz w:val="24"/>
          <w:szCs w:val="24"/>
        </w:rPr>
        <w:t xml:space="preserve">-dihydropyrroles through Gold-catalyzed Anti-Markovnikov Hydroamination of Chiral Homopropargyl Sulfonamides. Yongfei Yu, Chao Shu, Bo Zhou, Jianqiao Li, Jinmei Zhou, </w:t>
      </w:r>
      <w:r w:rsidRPr="00CE3CC7">
        <w:rPr>
          <w:rFonts w:ascii="Times New Roman" w:eastAsiaTheme="minorEastAsia" w:hAnsi="Times New Roman" w:cs="Times New Roman"/>
          <w:b/>
          <w:sz w:val="24"/>
          <w:szCs w:val="24"/>
        </w:rPr>
        <w:t>Longwu Ye</w:t>
      </w:r>
      <w:r w:rsidRPr="00CE3CC7">
        <w:rPr>
          <w:rFonts w:ascii="Times New Roman" w:eastAsiaTheme="minorEastAsia" w:hAnsi="Times New Roman" w:cs="Times New Roman"/>
          <w:b/>
          <w:bCs/>
          <w:sz w:val="24"/>
          <w:szCs w:val="24"/>
        </w:rPr>
        <w:t>*</w:t>
      </w:r>
      <w:r w:rsidRPr="00CE3CC7">
        <w:rPr>
          <w:rFonts w:ascii="Times New Roman" w:eastAsiaTheme="minorEastAsia" w:hAnsi="Times New Roman" w:cs="Times New Roman"/>
          <w:b/>
          <w:i/>
          <w:iCs/>
          <w:sz w:val="24"/>
          <w:szCs w:val="24"/>
        </w:rPr>
        <w:t xml:space="preserve"> </w:t>
      </w:r>
      <w:r w:rsidRPr="00CE3CC7">
        <w:rPr>
          <w:rFonts w:ascii="Times New Roman" w:eastAsiaTheme="minorEastAsia" w:hAnsi="Times New Roman" w:cs="Times New Roman"/>
          <w:i/>
          <w:iCs/>
          <w:sz w:val="24"/>
          <w:szCs w:val="24"/>
        </w:rPr>
        <w:t xml:space="preserve">Chem. Commun. </w:t>
      </w:r>
      <w:r w:rsidRPr="00CE3CC7">
        <w:rPr>
          <w:rFonts w:ascii="Times New Roman" w:eastAsiaTheme="minorEastAsia" w:hAnsi="Times New Roman" w:cs="Times New Roman"/>
          <w:b/>
          <w:iCs/>
          <w:sz w:val="24"/>
          <w:szCs w:val="24"/>
        </w:rPr>
        <w:t>2015</w:t>
      </w:r>
      <w:r w:rsidRPr="00CE3CC7">
        <w:rPr>
          <w:rFonts w:ascii="Times New Roman" w:eastAsiaTheme="minorEastAsia" w:hAnsi="Times New Roman" w:cs="Times New Roman"/>
          <w:i/>
          <w:iCs/>
          <w:sz w:val="24"/>
          <w:szCs w:val="24"/>
        </w:rPr>
        <w:t xml:space="preserve">, 51, </w:t>
      </w:r>
      <w:r w:rsidRPr="00CE3CC7">
        <w:rPr>
          <w:rFonts w:ascii="Times New Roman" w:eastAsiaTheme="minorEastAsia" w:hAnsi="Times New Roman" w:cs="Times New Roman"/>
          <w:iCs/>
          <w:sz w:val="24"/>
          <w:szCs w:val="24"/>
        </w:rPr>
        <w:t>2126-2129</w:t>
      </w:r>
      <w:r w:rsidRPr="00CE3CC7">
        <w:rPr>
          <w:rFonts w:ascii="Times New Roman" w:eastAsiaTheme="minorEastAsia" w:hAnsi="Times New Roman" w:cs="Times New Roman"/>
          <w:sz w:val="24"/>
          <w:szCs w:val="24"/>
        </w:rPr>
        <w:t xml:space="preserve">. </w:t>
      </w:r>
    </w:p>
    <w:p w:rsidR="000614F6" w:rsidRPr="00CE3CC7" w:rsidRDefault="000614F6" w:rsidP="001C2084">
      <w:pPr>
        <w:pStyle w:val="a4"/>
        <w:numPr>
          <w:ilvl w:val="0"/>
          <w:numId w:val="3"/>
        </w:numPr>
        <w:adjustRightInd w:val="0"/>
        <w:snapToGrid w:val="0"/>
        <w:spacing w:beforeLines="50" w:afterLines="50" w:line="360" w:lineRule="auto"/>
        <w:rPr>
          <w:rFonts w:ascii="Times New Roman" w:eastAsiaTheme="minorEastAsia" w:hAnsi="Times New Roman" w:cs="Times New Roman"/>
          <w:sz w:val="24"/>
          <w:szCs w:val="24"/>
        </w:rPr>
      </w:pPr>
      <w:r w:rsidRPr="00CE3CC7">
        <w:rPr>
          <w:rFonts w:ascii="Times New Roman" w:eastAsiaTheme="minorEastAsia" w:hAnsi="Times New Roman" w:cs="Times New Roman"/>
          <w:sz w:val="24"/>
          <w:szCs w:val="24"/>
        </w:rPr>
        <w:t xml:space="preserve">Recent Progress towards Transition Metal-Catalyzed Synthesis of Fluorenes. Aihua Zhou, Fei Pan, Chunyin Zhu*, </w:t>
      </w:r>
      <w:r w:rsidRPr="00CE3CC7">
        <w:rPr>
          <w:rFonts w:ascii="Times New Roman" w:eastAsiaTheme="minorEastAsia" w:hAnsi="Times New Roman" w:cs="Times New Roman"/>
          <w:b/>
          <w:sz w:val="24"/>
          <w:szCs w:val="24"/>
        </w:rPr>
        <w:t>Longwu Ye</w:t>
      </w:r>
      <w:r w:rsidRPr="00CE3CC7">
        <w:rPr>
          <w:rFonts w:ascii="Times New Roman" w:eastAsiaTheme="minorEastAsia" w:hAnsi="Times New Roman" w:cs="Times New Roman"/>
          <w:b/>
          <w:bCs/>
          <w:sz w:val="24"/>
          <w:szCs w:val="24"/>
        </w:rPr>
        <w:t>*</w:t>
      </w:r>
      <w:r w:rsidRPr="00CE3CC7">
        <w:rPr>
          <w:rFonts w:ascii="Times New Roman" w:eastAsiaTheme="minorEastAsia" w:hAnsi="Times New Roman" w:cs="Times New Roman"/>
          <w:b/>
          <w:i/>
          <w:iCs/>
          <w:sz w:val="24"/>
          <w:szCs w:val="24"/>
        </w:rPr>
        <w:t xml:space="preserve"> </w:t>
      </w:r>
      <w:r w:rsidRPr="00CE3CC7">
        <w:rPr>
          <w:rFonts w:ascii="Times New Roman" w:eastAsiaTheme="minorEastAsia" w:hAnsi="Times New Roman" w:cs="Times New Roman"/>
          <w:i/>
          <w:iCs/>
          <w:sz w:val="24"/>
          <w:szCs w:val="24"/>
        </w:rPr>
        <w:t xml:space="preserve">Chem. Eur. J. </w:t>
      </w:r>
      <w:r w:rsidRPr="00CE3CC7">
        <w:rPr>
          <w:rFonts w:ascii="Times New Roman" w:eastAsiaTheme="minorEastAsia" w:hAnsi="Times New Roman" w:cs="Times New Roman"/>
          <w:b/>
          <w:iCs/>
          <w:sz w:val="24"/>
          <w:szCs w:val="24"/>
        </w:rPr>
        <w:t>2015</w:t>
      </w:r>
      <w:r w:rsidRPr="00CE3CC7">
        <w:rPr>
          <w:rFonts w:ascii="Times New Roman" w:eastAsiaTheme="minorEastAsia" w:hAnsi="Times New Roman" w:cs="Times New Roman"/>
          <w:iCs/>
          <w:sz w:val="24"/>
          <w:szCs w:val="24"/>
        </w:rPr>
        <w:t>,</w:t>
      </w:r>
      <w:r w:rsidRPr="00CE3CC7">
        <w:rPr>
          <w:rFonts w:ascii="Times New Roman" w:eastAsiaTheme="minorEastAsia" w:hAnsi="Times New Roman" w:cs="Times New Roman"/>
          <w:i/>
          <w:iCs/>
          <w:sz w:val="24"/>
          <w:szCs w:val="24"/>
        </w:rPr>
        <w:t xml:space="preserve"> 21</w:t>
      </w:r>
      <w:r w:rsidRPr="00CE3CC7">
        <w:rPr>
          <w:rFonts w:ascii="Times New Roman" w:eastAsiaTheme="minorEastAsia" w:hAnsi="Times New Roman" w:cs="Times New Roman"/>
          <w:iCs/>
          <w:sz w:val="24"/>
          <w:szCs w:val="24"/>
        </w:rPr>
        <w:t>, 10278</w:t>
      </w:r>
      <w:r w:rsidRPr="00CE3CC7">
        <w:rPr>
          <w:rFonts w:ascii="Times New Roman" w:eastAsiaTheme="minorEastAsia" w:hAnsi="Times New Roman" w:cs="Times New Roman"/>
          <w:sz w:val="24"/>
          <w:szCs w:val="24"/>
        </w:rPr>
        <w:t xml:space="preserve">-10288. </w:t>
      </w:r>
    </w:p>
    <w:p w:rsidR="000614F6" w:rsidRPr="00CE3CC7" w:rsidRDefault="000614F6" w:rsidP="001C2084">
      <w:pPr>
        <w:pStyle w:val="a4"/>
        <w:numPr>
          <w:ilvl w:val="0"/>
          <w:numId w:val="3"/>
        </w:numPr>
        <w:adjustRightInd w:val="0"/>
        <w:snapToGrid w:val="0"/>
        <w:spacing w:beforeLines="50" w:afterLines="50" w:line="360" w:lineRule="auto"/>
        <w:rPr>
          <w:rFonts w:ascii="Times New Roman" w:eastAsiaTheme="minorEastAsia" w:hAnsi="Times New Roman" w:cs="Times New Roman"/>
          <w:sz w:val="24"/>
          <w:szCs w:val="24"/>
        </w:rPr>
      </w:pPr>
      <w:r w:rsidRPr="00CE3CC7">
        <w:rPr>
          <w:rFonts w:ascii="Times New Roman" w:eastAsiaTheme="minorEastAsia" w:hAnsi="Times New Roman" w:cs="Times New Roman"/>
          <w:sz w:val="24"/>
          <w:szCs w:val="24"/>
        </w:rPr>
        <w:t xml:space="preserve">Atom-Economic Synthesis of Fully Substituted 2-Aminopyrroles via Gold-Catalyzed Formal [3+2] Cycloaddition between Ynamides and Isoxazoles. Xinyu Xiao, Aihua Zhou, Chao Shu, Fei Pan, Ting Li*, </w:t>
      </w:r>
      <w:r w:rsidRPr="00CE3CC7">
        <w:rPr>
          <w:rFonts w:ascii="Times New Roman" w:eastAsiaTheme="minorEastAsia" w:hAnsi="Times New Roman" w:cs="Times New Roman"/>
          <w:b/>
          <w:sz w:val="24"/>
          <w:szCs w:val="24"/>
        </w:rPr>
        <w:t>Longwu Ye</w:t>
      </w:r>
      <w:r w:rsidRPr="00CE3CC7">
        <w:rPr>
          <w:rFonts w:ascii="Times New Roman" w:eastAsiaTheme="minorEastAsia" w:hAnsi="Times New Roman" w:cs="Times New Roman"/>
          <w:b/>
          <w:bCs/>
          <w:sz w:val="24"/>
          <w:szCs w:val="24"/>
        </w:rPr>
        <w:t>*</w:t>
      </w:r>
      <w:r w:rsidRPr="00CE3CC7">
        <w:rPr>
          <w:rFonts w:ascii="Times New Roman" w:eastAsiaTheme="minorEastAsia" w:hAnsi="Times New Roman" w:cs="Times New Roman"/>
          <w:b/>
          <w:i/>
          <w:iCs/>
          <w:sz w:val="24"/>
          <w:szCs w:val="24"/>
        </w:rPr>
        <w:t xml:space="preserve"> </w:t>
      </w:r>
      <w:r w:rsidRPr="00CE3CC7">
        <w:rPr>
          <w:rFonts w:ascii="Times New Roman" w:eastAsiaTheme="minorEastAsia" w:hAnsi="Times New Roman" w:cs="Times New Roman"/>
          <w:i/>
          <w:iCs/>
          <w:sz w:val="24"/>
          <w:szCs w:val="24"/>
        </w:rPr>
        <w:t xml:space="preserve">Chem. Asian J. </w:t>
      </w:r>
      <w:r w:rsidRPr="00CE3CC7">
        <w:rPr>
          <w:rFonts w:ascii="Times New Roman" w:eastAsiaTheme="minorEastAsia" w:hAnsi="Times New Roman" w:cs="Times New Roman"/>
          <w:b/>
          <w:iCs/>
          <w:sz w:val="24"/>
          <w:szCs w:val="24"/>
        </w:rPr>
        <w:t>2015</w:t>
      </w:r>
      <w:r w:rsidRPr="00CE3CC7">
        <w:rPr>
          <w:rFonts w:ascii="Times New Roman" w:eastAsiaTheme="minorEastAsia" w:hAnsi="Times New Roman" w:cs="Times New Roman"/>
          <w:iCs/>
          <w:sz w:val="24"/>
          <w:szCs w:val="24"/>
        </w:rPr>
        <w:t>,</w:t>
      </w:r>
      <w:r w:rsidRPr="00CE3CC7">
        <w:rPr>
          <w:rFonts w:ascii="Times New Roman" w:eastAsiaTheme="minorEastAsia" w:hAnsi="Times New Roman" w:cs="Times New Roman"/>
          <w:i/>
          <w:iCs/>
          <w:sz w:val="24"/>
          <w:szCs w:val="24"/>
        </w:rPr>
        <w:t xml:space="preserve"> 10</w:t>
      </w:r>
      <w:r w:rsidRPr="00CE3CC7">
        <w:rPr>
          <w:rFonts w:ascii="Times New Roman" w:eastAsiaTheme="minorEastAsia" w:hAnsi="Times New Roman" w:cs="Times New Roman"/>
          <w:iCs/>
          <w:sz w:val="24"/>
          <w:szCs w:val="24"/>
        </w:rPr>
        <w:t>,</w:t>
      </w:r>
      <w:r w:rsidRPr="00CE3CC7">
        <w:rPr>
          <w:rFonts w:ascii="Times New Roman" w:eastAsiaTheme="minorEastAsia" w:hAnsi="Times New Roman" w:cs="Times New Roman"/>
          <w:i/>
          <w:iCs/>
          <w:sz w:val="24"/>
          <w:szCs w:val="24"/>
        </w:rPr>
        <w:t xml:space="preserve"> </w:t>
      </w:r>
      <w:r w:rsidRPr="00CE3CC7">
        <w:rPr>
          <w:rFonts w:ascii="Times New Roman" w:eastAsiaTheme="minorEastAsia" w:hAnsi="Times New Roman" w:cs="Times New Roman"/>
          <w:iCs/>
          <w:sz w:val="24"/>
          <w:szCs w:val="24"/>
        </w:rPr>
        <w:t>1854-1858</w:t>
      </w:r>
      <w:r w:rsidRPr="00CE3CC7">
        <w:rPr>
          <w:rFonts w:ascii="Times New Roman" w:eastAsiaTheme="minorEastAsia" w:hAnsi="Times New Roman" w:cs="Times New Roman"/>
          <w:sz w:val="24"/>
          <w:szCs w:val="24"/>
        </w:rPr>
        <w:t xml:space="preserve">. </w:t>
      </w:r>
    </w:p>
    <w:p w:rsidR="000614F6" w:rsidRPr="00CE3CC7" w:rsidRDefault="000614F6" w:rsidP="001C2084">
      <w:pPr>
        <w:pStyle w:val="a4"/>
        <w:numPr>
          <w:ilvl w:val="0"/>
          <w:numId w:val="3"/>
        </w:numPr>
        <w:adjustRightInd w:val="0"/>
        <w:snapToGrid w:val="0"/>
        <w:spacing w:beforeLines="50" w:afterLines="50" w:line="360" w:lineRule="auto"/>
        <w:rPr>
          <w:rFonts w:ascii="Times New Roman" w:eastAsiaTheme="minorEastAsia" w:hAnsi="Times New Roman" w:cs="Times New Roman"/>
          <w:sz w:val="24"/>
          <w:szCs w:val="24"/>
        </w:rPr>
      </w:pPr>
      <w:r w:rsidRPr="00CE3CC7">
        <w:rPr>
          <w:rFonts w:ascii="Times New Roman" w:eastAsiaTheme="minorEastAsia" w:hAnsi="Times New Roman" w:cs="Times New Roman"/>
          <w:sz w:val="24"/>
          <w:szCs w:val="24"/>
        </w:rPr>
        <w:t xml:space="preserve">Practical, Modular, and General Synthesis of 3-Coumaranones through Gold-Catalyzed Intermolecular Alkyne Oxidation Strategy. Chao Shu, Rongfu Liu, Shuang Liu, Jianqiao Li, Yongfei Yu, Qiao He, Xin Lu*, </w:t>
      </w:r>
      <w:r w:rsidRPr="00CE3CC7">
        <w:rPr>
          <w:rFonts w:ascii="Times New Roman" w:eastAsiaTheme="minorEastAsia" w:hAnsi="Times New Roman" w:cs="Times New Roman"/>
          <w:b/>
          <w:sz w:val="24"/>
          <w:szCs w:val="24"/>
        </w:rPr>
        <w:t>Longwu Ye</w:t>
      </w:r>
      <w:r w:rsidRPr="00CE3CC7">
        <w:rPr>
          <w:rFonts w:ascii="Times New Roman" w:eastAsiaTheme="minorEastAsia" w:hAnsi="Times New Roman" w:cs="Times New Roman"/>
          <w:b/>
          <w:bCs/>
          <w:sz w:val="24"/>
          <w:szCs w:val="24"/>
        </w:rPr>
        <w:t>*</w:t>
      </w:r>
      <w:r w:rsidRPr="00CE3CC7">
        <w:rPr>
          <w:rFonts w:ascii="Times New Roman" w:eastAsiaTheme="minorEastAsia" w:hAnsi="Times New Roman" w:cs="Times New Roman"/>
          <w:b/>
          <w:i/>
          <w:iCs/>
          <w:sz w:val="24"/>
          <w:szCs w:val="24"/>
        </w:rPr>
        <w:t xml:space="preserve"> </w:t>
      </w:r>
      <w:r w:rsidRPr="00CE3CC7">
        <w:rPr>
          <w:rFonts w:ascii="Times New Roman" w:eastAsiaTheme="minorEastAsia" w:hAnsi="Times New Roman" w:cs="Times New Roman"/>
          <w:i/>
          <w:iCs/>
          <w:sz w:val="24"/>
          <w:szCs w:val="24"/>
        </w:rPr>
        <w:t xml:space="preserve">Chem. Asian J. </w:t>
      </w:r>
      <w:r w:rsidRPr="00CE3CC7">
        <w:rPr>
          <w:rFonts w:ascii="Times New Roman" w:eastAsiaTheme="minorEastAsia" w:hAnsi="Times New Roman" w:cs="Times New Roman"/>
          <w:b/>
          <w:iCs/>
          <w:sz w:val="24"/>
          <w:szCs w:val="24"/>
        </w:rPr>
        <w:t>2015</w:t>
      </w:r>
      <w:r w:rsidRPr="00CE3CC7">
        <w:rPr>
          <w:rFonts w:ascii="Times New Roman" w:eastAsiaTheme="minorEastAsia" w:hAnsi="Times New Roman" w:cs="Times New Roman"/>
          <w:iCs/>
          <w:sz w:val="24"/>
          <w:szCs w:val="24"/>
        </w:rPr>
        <w:t>,</w:t>
      </w:r>
      <w:r w:rsidRPr="00CE3CC7">
        <w:rPr>
          <w:rFonts w:ascii="Times New Roman" w:eastAsiaTheme="minorEastAsia" w:hAnsi="Times New Roman" w:cs="Times New Roman"/>
          <w:i/>
          <w:iCs/>
          <w:sz w:val="24"/>
          <w:szCs w:val="24"/>
        </w:rPr>
        <w:t xml:space="preserve"> 10</w:t>
      </w:r>
      <w:r w:rsidRPr="00CE3CC7">
        <w:rPr>
          <w:rFonts w:ascii="Times New Roman" w:eastAsiaTheme="minorEastAsia" w:hAnsi="Times New Roman" w:cs="Times New Roman"/>
          <w:iCs/>
          <w:sz w:val="24"/>
          <w:szCs w:val="24"/>
        </w:rPr>
        <w:t>,</w:t>
      </w:r>
      <w:r w:rsidRPr="00CE3CC7">
        <w:rPr>
          <w:rFonts w:ascii="Times New Roman" w:eastAsiaTheme="minorEastAsia" w:hAnsi="Times New Roman" w:cs="Times New Roman"/>
          <w:i/>
          <w:iCs/>
          <w:sz w:val="24"/>
          <w:szCs w:val="24"/>
        </w:rPr>
        <w:t xml:space="preserve"> </w:t>
      </w:r>
      <w:r w:rsidRPr="00CE3CC7">
        <w:rPr>
          <w:rFonts w:ascii="Times New Roman" w:eastAsiaTheme="minorEastAsia" w:hAnsi="Times New Roman" w:cs="Times New Roman"/>
          <w:iCs/>
          <w:sz w:val="24"/>
          <w:szCs w:val="24"/>
        </w:rPr>
        <w:t>91-95</w:t>
      </w:r>
      <w:r w:rsidRPr="00CE3CC7">
        <w:rPr>
          <w:rFonts w:ascii="Times New Roman" w:eastAsiaTheme="minorEastAsia" w:hAnsi="Times New Roman" w:cs="Times New Roman"/>
          <w:sz w:val="24"/>
          <w:szCs w:val="24"/>
        </w:rPr>
        <w:t xml:space="preserve">. </w:t>
      </w:r>
    </w:p>
    <w:p w:rsidR="000614F6" w:rsidRPr="00CE3CC7" w:rsidRDefault="000614F6" w:rsidP="001C2084">
      <w:pPr>
        <w:pStyle w:val="a4"/>
        <w:numPr>
          <w:ilvl w:val="0"/>
          <w:numId w:val="3"/>
        </w:numPr>
        <w:adjustRightInd w:val="0"/>
        <w:snapToGrid w:val="0"/>
        <w:spacing w:beforeLines="50" w:afterLines="50" w:line="360" w:lineRule="auto"/>
        <w:rPr>
          <w:rFonts w:ascii="Times New Roman" w:eastAsiaTheme="minorEastAsia" w:hAnsi="Times New Roman" w:cs="Times New Roman"/>
          <w:sz w:val="24"/>
          <w:szCs w:val="24"/>
        </w:rPr>
      </w:pPr>
      <w:r w:rsidRPr="00CE3CC7">
        <w:rPr>
          <w:rFonts w:ascii="Times New Roman" w:eastAsiaTheme="minorEastAsia" w:hAnsi="Times New Roman" w:cs="Times New Roman"/>
          <w:sz w:val="24"/>
          <w:szCs w:val="24"/>
        </w:rPr>
        <w:t>Synthesis of α</w:t>
      </w:r>
      <w:proofErr w:type="gramStart"/>
      <w:r w:rsidRPr="00CE3CC7">
        <w:rPr>
          <w:rFonts w:ascii="Times New Roman" w:eastAsiaTheme="minorEastAsia" w:hAnsi="Times New Roman" w:cs="Times New Roman"/>
          <w:sz w:val="24"/>
          <w:szCs w:val="24"/>
        </w:rPr>
        <w:t>,β</w:t>
      </w:r>
      <w:proofErr w:type="gramEnd"/>
      <w:r w:rsidRPr="00CE3CC7">
        <w:rPr>
          <w:rFonts w:ascii="Times New Roman" w:eastAsiaTheme="minorEastAsia" w:hAnsi="Times New Roman" w:cs="Times New Roman"/>
          <w:sz w:val="24"/>
          <w:szCs w:val="24"/>
        </w:rPr>
        <w:t xml:space="preserve">-Unsaturated N-Sulfonyl Imides through Zinc-Catalyzed Intermolecular Oxidation of N-Sulfonyl Ynamides. Fei Pan, Chao Shu, Yifan Ping, Yifei Pan, Pengpeng Ruan, Qianran Fei, </w:t>
      </w:r>
      <w:r w:rsidRPr="00CE3CC7">
        <w:rPr>
          <w:rFonts w:ascii="Times New Roman" w:eastAsiaTheme="minorEastAsia" w:hAnsi="Times New Roman" w:cs="Times New Roman"/>
          <w:b/>
          <w:sz w:val="24"/>
          <w:szCs w:val="24"/>
        </w:rPr>
        <w:t>Longwu Ye</w:t>
      </w:r>
      <w:r w:rsidRPr="00CE3CC7">
        <w:rPr>
          <w:rFonts w:ascii="Times New Roman" w:eastAsiaTheme="minorEastAsia" w:hAnsi="Times New Roman" w:cs="Times New Roman"/>
          <w:b/>
          <w:bCs/>
          <w:sz w:val="24"/>
          <w:szCs w:val="24"/>
        </w:rPr>
        <w:t>*</w:t>
      </w:r>
      <w:r w:rsidRPr="00CE3CC7">
        <w:rPr>
          <w:rFonts w:ascii="Times New Roman" w:eastAsiaTheme="minorEastAsia" w:hAnsi="Times New Roman" w:cs="Times New Roman"/>
          <w:b/>
          <w:i/>
          <w:iCs/>
          <w:sz w:val="24"/>
          <w:szCs w:val="24"/>
        </w:rPr>
        <w:t xml:space="preserve"> </w:t>
      </w:r>
      <w:r w:rsidRPr="00CE3CC7">
        <w:rPr>
          <w:rFonts w:ascii="Times New Roman" w:eastAsiaTheme="minorEastAsia" w:hAnsi="Times New Roman" w:cs="Times New Roman"/>
          <w:i/>
          <w:iCs/>
          <w:sz w:val="24"/>
          <w:szCs w:val="24"/>
        </w:rPr>
        <w:t xml:space="preserve">J. Org. Chem. </w:t>
      </w:r>
      <w:r w:rsidRPr="00CE3CC7">
        <w:rPr>
          <w:rFonts w:ascii="Times New Roman" w:eastAsiaTheme="minorEastAsia" w:hAnsi="Times New Roman" w:cs="Times New Roman"/>
          <w:b/>
          <w:iCs/>
          <w:sz w:val="24"/>
          <w:szCs w:val="24"/>
        </w:rPr>
        <w:t>2015</w:t>
      </w:r>
      <w:r w:rsidRPr="00CE3CC7">
        <w:rPr>
          <w:rFonts w:ascii="Times New Roman" w:eastAsiaTheme="minorEastAsia" w:hAnsi="Times New Roman" w:cs="Times New Roman"/>
          <w:iCs/>
          <w:sz w:val="24"/>
          <w:szCs w:val="24"/>
        </w:rPr>
        <w:t>,</w:t>
      </w:r>
      <w:r w:rsidRPr="00CE3CC7">
        <w:rPr>
          <w:rFonts w:ascii="Times New Roman" w:eastAsiaTheme="minorEastAsia" w:hAnsi="Times New Roman" w:cs="Times New Roman"/>
          <w:i/>
          <w:iCs/>
          <w:sz w:val="24"/>
          <w:szCs w:val="24"/>
        </w:rPr>
        <w:t xml:space="preserve"> 80</w:t>
      </w:r>
      <w:r w:rsidRPr="00CE3CC7">
        <w:rPr>
          <w:rFonts w:ascii="Times New Roman" w:eastAsiaTheme="minorEastAsia" w:hAnsi="Times New Roman" w:cs="Times New Roman"/>
          <w:iCs/>
          <w:sz w:val="24"/>
          <w:szCs w:val="24"/>
        </w:rPr>
        <w:t>,</w:t>
      </w:r>
      <w:r w:rsidRPr="00CE3CC7">
        <w:rPr>
          <w:rFonts w:ascii="Times New Roman" w:eastAsiaTheme="minorEastAsia" w:hAnsi="Times New Roman" w:cs="Times New Roman"/>
          <w:i/>
          <w:iCs/>
          <w:sz w:val="24"/>
          <w:szCs w:val="24"/>
        </w:rPr>
        <w:t xml:space="preserve"> </w:t>
      </w:r>
      <w:r w:rsidRPr="00CE3CC7">
        <w:rPr>
          <w:rFonts w:ascii="Times New Roman" w:eastAsiaTheme="minorEastAsia" w:hAnsi="Times New Roman" w:cs="Times New Roman"/>
          <w:iCs/>
          <w:sz w:val="24"/>
          <w:szCs w:val="24"/>
        </w:rPr>
        <w:t>10009-10015</w:t>
      </w:r>
      <w:r w:rsidRPr="00CE3CC7">
        <w:rPr>
          <w:rFonts w:ascii="Times New Roman" w:eastAsiaTheme="minorEastAsia" w:hAnsi="Times New Roman" w:cs="Times New Roman"/>
          <w:sz w:val="24"/>
          <w:szCs w:val="24"/>
        </w:rPr>
        <w:t xml:space="preserve">. </w:t>
      </w:r>
    </w:p>
    <w:p w:rsidR="000614F6" w:rsidRPr="00CE3CC7" w:rsidRDefault="000614F6" w:rsidP="001C2084">
      <w:pPr>
        <w:pStyle w:val="a4"/>
        <w:numPr>
          <w:ilvl w:val="0"/>
          <w:numId w:val="3"/>
        </w:numPr>
        <w:adjustRightInd w:val="0"/>
        <w:snapToGrid w:val="0"/>
        <w:spacing w:beforeLines="50" w:afterLines="50" w:line="360" w:lineRule="auto"/>
        <w:rPr>
          <w:rFonts w:ascii="Times New Roman" w:eastAsiaTheme="minorEastAsia" w:hAnsi="Times New Roman" w:cs="Times New Roman"/>
          <w:sz w:val="24"/>
          <w:szCs w:val="24"/>
        </w:rPr>
      </w:pPr>
      <w:r w:rsidRPr="00CE3CC7">
        <w:rPr>
          <w:rFonts w:ascii="Times New Roman" w:eastAsiaTheme="minorEastAsia" w:hAnsi="Times New Roman" w:cs="Times New Roman"/>
          <w:sz w:val="24"/>
          <w:szCs w:val="24"/>
        </w:rPr>
        <w:t xml:space="preserve">Facile and Efficient Synthesis of [1,4]oxazino[3,2-b]indoles and 1H-pyrazino[2,3-b]indoles through Gold-catalyzed Cascade Cyclization of (azido)ynamides. Canghai Shen, Yuan Pan, Yongfei Yu, Zeshu Wang, Weimin He, Ting Li*, </w:t>
      </w:r>
      <w:r w:rsidRPr="00CE3CC7">
        <w:rPr>
          <w:rFonts w:ascii="Times New Roman" w:eastAsiaTheme="minorEastAsia" w:hAnsi="Times New Roman" w:cs="Times New Roman"/>
          <w:b/>
          <w:sz w:val="24"/>
          <w:szCs w:val="24"/>
        </w:rPr>
        <w:t>Longwu Ye</w:t>
      </w:r>
      <w:r w:rsidRPr="00CE3CC7">
        <w:rPr>
          <w:rFonts w:ascii="Times New Roman" w:eastAsiaTheme="minorEastAsia" w:hAnsi="Times New Roman" w:cs="Times New Roman"/>
          <w:b/>
          <w:bCs/>
          <w:sz w:val="24"/>
          <w:szCs w:val="24"/>
        </w:rPr>
        <w:t>*</w:t>
      </w:r>
      <w:r w:rsidRPr="00CE3CC7">
        <w:rPr>
          <w:rFonts w:ascii="Times New Roman" w:eastAsiaTheme="minorEastAsia" w:hAnsi="Times New Roman" w:cs="Times New Roman"/>
          <w:b/>
          <w:i/>
          <w:iCs/>
          <w:sz w:val="24"/>
          <w:szCs w:val="24"/>
        </w:rPr>
        <w:t xml:space="preserve"> </w:t>
      </w:r>
      <w:r w:rsidRPr="00CE3CC7">
        <w:rPr>
          <w:rFonts w:ascii="Times New Roman" w:eastAsiaTheme="minorEastAsia" w:hAnsi="Times New Roman" w:cs="Times New Roman"/>
          <w:i/>
          <w:iCs/>
          <w:sz w:val="24"/>
          <w:szCs w:val="24"/>
        </w:rPr>
        <w:t xml:space="preserve">J. Organomet. Chem </w:t>
      </w:r>
      <w:r w:rsidRPr="00CE3CC7">
        <w:rPr>
          <w:rFonts w:ascii="Times New Roman" w:eastAsiaTheme="minorEastAsia" w:hAnsi="Times New Roman" w:cs="Times New Roman"/>
          <w:b/>
          <w:iCs/>
          <w:sz w:val="24"/>
          <w:szCs w:val="24"/>
        </w:rPr>
        <w:t>2015</w:t>
      </w:r>
      <w:r w:rsidRPr="00CE3CC7">
        <w:rPr>
          <w:rFonts w:ascii="Times New Roman" w:eastAsiaTheme="minorEastAsia" w:hAnsi="Times New Roman" w:cs="Times New Roman"/>
          <w:iCs/>
          <w:sz w:val="24"/>
          <w:szCs w:val="24"/>
        </w:rPr>
        <w:t>,</w:t>
      </w:r>
      <w:r w:rsidRPr="00CE3CC7">
        <w:rPr>
          <w:rFonts w:ascii="Times New Roman" w:eastAsiaTheme="minorEastAsia" w:hAnsi="Times New Roman" w:cs="Times New Roman"/>
          <w:i/>
          <w:iCs/>
          <w:sz w:val="24"/>
          <w:szCs w:val="24"/>
        </w:rPr>
        <w:t xml:space="preserve"> 795</w:t>
      </w:r>
      <w:r w:rsidRPr="00CE3CC7">
        <w:rPr>
          <w:rFonts w:ascii="Times New Roman" w:eastAsiaTheme="minorEastAsia" w:hAnsi="Times New Roman" w:cs="Times New Roman"/>
          <w:iCs/>
          <w:sz w:val="24"/>
          <w:szCs w:val="24"/>
        </w:rPr>
        <w:t>,</w:t>
      </w:r>
      <w:r w:rsidRPr="00CE3CC7">
        <w:rPr>
          <w:rFonts w:ascii="Times New Roman" w:eastAsiaTheme="minorEastAsia" w:hAnsi="Times New Roman" w:cs="Times New Roman"/>
          <w:i/>
          <w:iCs/>
          <w:sz w:val="24"/>
          <w:szCs w:val="24"/>
        </w:rPr>
        <w:t xml:space="preserve"> </w:t>
      </w:r>
      <w:r w:rsidRPr="00CE3CC7">
        <w:rPr>
          <w:rFonts w:ascii="Times New Roman" w:eastAsiaTheme="minorEastAsia" w:hAnsi="Times New Roman" w:cs="Times New Roman"/>
          <w:iCs/>
          <w:sz w:val="24"/>
          <w:szCs w:val="24"/>
        </w:rPr>
        <w:t>63</w:t>
      </w:r>
      <w:r w:rsidRPr="00CE3CC7">
        <w:rPr>
          <w:rFonts w:ascii="Times New Roman" w:eastAsiaTheme="minorEastAsia" w:hAnsi="Times New Roman" w:cs="Times New Roman"/>
          <w:sz w:val="24"/>
          <w:szCs w:val="24"/>
        </w:rPr>
        <w:t>-67.</w:t>
      </w:r>
    </w:p>
    <w:p w:rsidR="000614F6" w:rsidRPr="00CE3CC7" w:rsidRDefault="000614F6" w:rsidP="001C2084">
      <w:pPr>
        <w:pStyle w:val="a7"/>
        <w:numPr>
          <w:ilvl w:val="0"/>
          <w:numId w:val="3"/>
        </w:numPr>
        <w:snapToGrid w:val="0"/>
        <w:spacing w:beforeLines="50" w:afterLines="50" w:line="360" w:lineRule="auto"/>
        <w:jc w:val="both"/>
        <w:rPr>
          <w:rFonts w:eastAsiaTheme="minorEastAsia"/>
          <w:b w:val="0"/>
          <w:color w:val="000000"/>
          <w:sz w:val="24"/>
          <w:szCs w:val="24"/>
        </w:rPr>
      </w:pPr>
      <w:r w:rsidRPr="00CE3CC7">
        <w:rPr>
          <w:rFonts w:eastAsiaTheme="minorEastAsia"/>
          <w:b w:val="0"/>
          <w:color w:val="000000"/>
          <w:sz w:val="24"/>
          <w:szCs w:val="24"/>
        </w:rPr>
        <w:t xml:space="preserve">Substituent Effect on the Catalytic Activity of </w:t>
      </w:r>
      <w:proofErr w:type="gramStart"/>
      <w:r w:rsidRPr="00CE3CC7">
        <w:rPr>
          <w:rFonts w:eastAsiaTheme="minorEastAsia"/>
          <w:b w:val="0"/>
          <w:color w:val="000000"/>
          <w:sz w:val="24"/>
          <w:szCs w:val="24"/>
        </w:rPr>
        <w:t>Ru(</w:t>
      </w:r>
      <w:proofErr w:type="gramEnd"/>
      <w:r w:rsidRPr="00CE3CC7">
        <w:rPr>
          <w:rFonts w:eastAsiaTheme="minorEastAsia"/>
          <w:b w:val="0"/>
          <w:color w:val="000000"/>
          <w:sz w:val="24"/>
          <w:szCs w:val="24"/>
        </w:rPr>
        <w:t xml:space="preserve">II) Complexes Bearing a Pyridyl-Supported Pyrazolyl-Imidazolyl Ligand for Transfer Hydrogenation of Ketones. Huining Chai, Tingting Liu, Qingfu Wang, </w:t>
      </w:r>
      <w:r w:rsidRPr="00CE3CC7">
        <w:rPr>
          <w:rFonts w:eastAsiaTheme="minorEastAsia"/>
          <w:color w:val="000000"/>
          <w:sz w:val="24"/>
          <w:szCs w:val="24"/>
        </w:rPr>
        <w:t>Zhengkun Yu*</w:t>
      </w:r>
      <w:r w:rsidRPr="00CE3CC7">
        <w:rPr>
          <w:rFonts w:eastAsiaTheme="minorEastAsia"/>
          <w:b w:val="0"/>
          <w:color w:val="000000"/>
          <w:sz w:val="24"/>
          <w:szCs w:val="24"/>
        </w:rPr>
        <w:t xml:space="preserve"> </w:t>
      </w:r>
      <w:r w:rsidRPr="00CE3CC7">
        <w:rPr>
          <w:rFonts w:eastAsiaTheme="minorEastAsia"/>
          <w:b w:val="0"/>
          <w:i/>
          <w:iCs/>
          <w:color w:val="000000"/>
          <w:sz w:val="24"/>
          <w:szCs w:val="24"/>
        </w:rPr>
        <w:t>Organometallics</w:t>
      </w:r>
      <w:r w:rsidRPr="00CE3CC7">
        <w:rPr>
          <w:rFonts w:eastAsiaTheme="minorEastAsia"/>
          <w:b w:val="0"/>
          <w:color w:val="000000"/>
          <w:sz w:val="24"/>
          <w:szCs w:val="24"/>
        </w:rPr>
        <w:t xml:space="preserve"> </w:t>
      </w:r>
      <w:r w:rsidRPr="00CE3CC7">
        <w:rPr>
          <w:rFonts w:eastAsiaTheme="minorEastAsia"/>
          <w:bCs w:val="0"/>
          <w:color w:val="000000"/>
          <w:sz w:val="24"/>
          <w:szCs w:val="24"/>
        </w:rPr>
        <w:t>2015</w:t>
      </w:r>
      <w:r w:rsidRPr="00CE3CC7">
        <w:rPr>
          <w:rFonts w:eastAsiaTheme="minorEastAsia"/>
          <w:b w:val="0"/>
          <w:color w:val="000000"/>
          <w:sz w:val="24"/>
          <w:szCs w:val="24"/>
        </w:rPr>
        <w:t xml:space="preserve">, </w:t>
      </w:r>
      <w:r w:rsidRPr="00CE3CC7">
        <w:rPr>
          <w:rFonts w:eastAsiaTheme="minorEastAsia"/>
          <w:b w:val="0"/>
          <w:i/>
          <w:iCs/>
          <w:color w:val="000000"/>
          <w:sz w:val="24"/>
          <w:szCs w:val="24"/>
        </w:rPr>
        <w:t>34</w:t>
      </w:r>
      <w:r w:rsidRPr="00CE3CC7">
        <w:rPr>
          <w:rFonts w:eastAsiaTheme="minorEastAsia"/>
          <w:b w:val="0"/>
          <w:color w:val="000000"/>
          <w:sz w:val="24"/>
          <w:szCs w:val="24"/>
        </w:rPr>
        <w:t xml:space="preserve">, </w:t>
      </w:r>
      <w:r w:rsidRPr="00CE3CC7">
        <w:rPr>
          <w:rFonts w:eastAsiaTheme="minorEastAsia"/>
          <w:b w:val="0"/>
          <w:color w:val="000000"/>
          <w:sz w:val="24"/>
          <w:szCs w:val="24"/>
        </w:rPr>
        <w:lastRenderedPageBreak/>
        <w:t>5278-5284.</w:t>
      </w:r>
    </w:p>
    <w:p w:rsidR="000614F6" w:rsidRPr="00CE3CC7" w:rsidRDefault="000614F6" w:rsidP="001C2084">
      <w:pPr>
        <w:pStyle w:val="a7"/>
        <w:numPr>
          <w:ilvl w:val="0"/>
          <w:numId w:val="3"/>
        </w:numPr>
        <w:snapToGrid w:val="0"/>
        <w:spacing w:beforeLines="50" w:afterLines="50" w:line="360" w:lineRule="auto"/>
        <w:jc w:val="both"/>
        <w:rPr>
          <w:rFonts w:eastAsiaTheme="minorEastAsia"/>
          <w:b w:val="0"/>
          <w:color w:val="000000"/>
          <w:sz w:val="24"/>
          <w:szCs w:val="24"/>
        </w:rPr>
      </w:pPr>
      <w:r w:rsidRPr="00CE3CC7">
        <w:rPr>
          <w:rFonts w:eastAsiaTheme="minorEastAsia"/>
          <w:b w:val="0"/>
          <w:color w:val="000000"/>
          <w:sz w:val="24"/>
          <w:szCs w:val="24"/>
        </w:rPr>
        <w:t xml:space="preserve">Palladium-Catalyzed Oxidative Annulation of in-situ Generated Enones to Pyrroles: A Concise Route to Functionalized Indoles. Quanbin Jiang, Tenglong Guo, </w:t>
      </w:r>
      <w:r w:rsidRPr="00CE3CC7">
        <w:rPr>
          <w:rFonts w:eastAsiaTheme="minorEastAsia"/>
          <w:color w:val="000000"/>
          <w:sz w:val="24"/>
          <w:szCs w:val="24"/>
        </w:rPr>
        <w:t>Zhengkun Yu*</w:t>
      </w:r>
      <w:r w:rsidRPr="00CE3CC7">
        <w:rPr>
          <w:rFonts w:eastAsiaTheme="minorEastAsia"/>
          <w:b w:val="0"/>
          <w:color w:val="000000"/>
          <w:sz w:val="24"/>
          <w:szCs w:val="24"/>
        </w:rPr>
        <w:t xml:space="preserve"> </w:t>
      </w:r>
      <w:r w:rsidRPr="00CE3CC7">
        <w:rPr>
          <w:rFonts w:eastAsiaTheme="minorEastAsia"/>
          <w:b w:val="0"/>
          <w:i/>
          <w:iCs/>
          <w:color w:val="000000"/>
          <w:sz w:val="24"/>
          <w:szCs w:val="24"/>
        </w:rPr>
        <w:t>Org. Chem. Front.</w:t>
      </w:r>
      <w:r w:rsidRPr="00CE3CC7">
        <w:rPr>
          <w:rFonts w:eastAsiaTheme="minorEastAsia"/>
          <w:b w:val="0"/>
          <w:color w:val="000000"/>
          <w:sz w:val="24"/>
          <w:szCs w:val="24"/>
        </w:rPr>
        <w:t xml:space="preserve"> </w:t>
      </w:r>
      <w:r w:rsidRPr="00CE3CC7">
        <w:rPr>
          <w:rFonts w:eastAsiaTheme="minorEastAsia"/>
          <w:bCs w:val="0"/>
          <w:color w:val="000000"/>
          <w:sz w:val="24"/>
          <w:szCs w:val="24"/>
        </w:rPr>
        <w:t>2015</w:t>
      </w:r>
      <w:r w:rsidRPr="00CE3CC7">
        <w:rPr>
          <w:rFonts w:eastAsiaTheme="minorEastAsia"/>
          <w:b w:val="0"/>
          <w:color w:val="000000"/>
          <w:sz w:val="24"/>
          <w:szCs w:val="24"/>
        </w:rPr>
        <w:t xml:space="preserve">, </w:t>
      </w:r>
      <w:r w:rsidRPr="00CE3CC7">
        <w:rPr>
          <w:rFonts w:eastAsiaTheme="minorEastAsia"/>
          <w:b w:val="0"/>
          <w:i/>
          <w:iCs/>
          <w:color w:val="000000"/>
          <w:sz w:val="24"/>
          <w:szCs w:val="24"/>
        </w:rPr>
        <w:t>2</w:t>
      </w:r>
      <w:r w:rsidRPr="00CE3CC7">
        <w:rPr>
          <w:rFonts w:eastAsiaTheme="minorEastAsia"/>
          <w:b w:val="0"/>
          <w:color w:val="000000"/>
          <w:sz w:val="24"/>
          <w:szCs w:val="24"/>
        </w:rPr>
        <w:t>, 1361-1365.</w:t>
      </w:r>
    </w:p>
    <w:p w:rsidR="000614F6" w:rsidRPr="00CE3CC7" w:rsidRDefault="000614F6" w:rsidP="001C2084">
      <w:pPr>
        <w:pStyle w:val="a7"/>
        <w:numPr>
          <w:ilvl w:val="0"/>
          <w:numId w:val="3"/>
        </w:numPr>
        <w:snapToGrid w:val="0"/>
        <w:spacing w:beforeLines="50" w:afterLines="50" w:line="360" w:lineRule="auto"/>
        <w:jc w:val="both"/>
        <w:rPr>
          <w:rFonts w:eastAsiaTheme="minorEastAsia"/>
          <w:b w:val="0"/>
          <w:color w:val="000000"/>
          <w:sz w:val="24"/>
          <w:szCs w:val="24"/>
        </w:rPr>
      </w:pPr>
      <w:r w:rsidRPr="00CE3CC7">
        <w:rPr>
          <w:rFonts w:eastAsiaTheme="minorEastAsia"/>
          <w:b w:val="0"/>
          <w:color w:val="000000"/>
          <w:sz w:val="24"/>
          <w:szCs w:val="24"/>
        </w:rPr>
        <w:t>Br</w:t>
      </w:r>
      <w:r w:rsidRPr="00CE3CC7">
        <w:rPr>
          <w:rFonts w:eastAsiaTheme="minorEastAsia"/>
          <w:b w:val="0"/>
          <w:color w:val="000000"/>
          <w:sz w:val="24"/>
          <w:szCs w:val="24"/>
        </w:rPr>
        <w:sym w:font="Symbol" w:char="F066"/>
      </w:r>
      <w:r w:rsidRPr="00CE3CC7">
        <w:rPr>
          <w:rFonts w:eastAsiaTheme="minorEastAsia"/>
          <w:b w:val="0"/>
          <w:color w:val="000000"/>
          <w:sz w:val="24"/>
          <w:szCs w:val="24"/>
        </w:rPr>
        <w:t>nsted Acid-Promoted Cascade Alkylation/Cyclization of Pyrroles with N</w:t>
      </w:r>
      <w:proofErr w:type="gramStart"/>
      <w:r w:rsidRPr="00CE3CC7">
        <w:rPr>
          <w:rFonts w:eastAsiaTheme="minorEastAsia"/>
          <w:b w:val="0"/>
          <w:color w:val="000000"/>
          <w:sz w:val="24"/>
          <w:szCs w:val="24"/>
        </w:rPr>
        <w:t>,N</w:t>
      </w:r>
      <w:proofErr w:type="gramEnd"/>
      <w:r w:rsidRPr="00CE3CC7">
        <w:rPr>
          <w:rFonts w:eastAsiaTheme="minorEastAsia"/>
          <w:b w:val="0"/>
          <w:color w:val="000000"/>
          <w:sz w:val="24"/>
          <w:szCs w:val="24"/>
        </w:rPr>
        <w:t xml:space="preserve">-Dimethylaminomethyleneglutaconic Acid Dinitrile: A Concise Route to Cyclopenta[b]pyrroles. Kaikai Wu, Ping Wu, Jiping Chen, Chenglin Sun, </w:t>
      </w:r>
      <w:r w:rsidRPr="00CE3CC7">
        <w:rPr>
          <w:rFonts w:eastAsiaTheme="minorEastAsia"/>
          <w:color w:val="000000"/>
          <w:sz w:val="24"/>
          <w:szCs w:val="24"/>
        </w:rPr>
        <w:t xml:space="preserve">Zhengkun Yu* </w:t>
      </w:r>
      <w:r w:rsidRPr="00CE3CC7">
        <w:rPr>
          <w:rFonts w:eastAsiaTheme="minorEastAsia"/>
          <w:b w:val="0"/>
          <w:i/>
          <w:iCs/>
          <w:color w:val="000000"/>
          <w:sz w:val="24"/>
          <w:szCs w:val="24"/>
        </w:rPr>
        <w:t>Adv. Synth. Catal.</w:t>
      </w:r>
      <w:r w:rsidRPr="00CE3CC7">
        <w:rPr>
          <w:rFonts w:eastAsiaTheme="minorEastAsia"/>
          <w:b w:val="0"/>
          <w:color w:val="000000"/>
          <w:sz w:val="24"/>
          <w:szCs w:val="24"/>
        </w:rPr>
        <w:t xml:space="preserve"> </w:t>
      </w:r>
      <w:r w:rsidRPr="00CE3CC7">
        <w:rPr>
          <w:rFonts w:eastAsiaTheme="minorEastAsia"/>
          <w:bCs w:val="0"/>
          <w:color w:val="000000"/>
          <w:sz w:val="24"/>
          <w:szCs w:val="24"/>
        </w:rPr>
        <w:t>2015</w:t>
      </w:r>
      <w:r w:rsidRPr="00CE3CC7">
        <w:rPr>
          <w:rFonts w:eastAsiaTheme="minorEastAsia"/>
          <w:b w:val="0"/>
          <w:color w:val="000000"/>
          <w:sz w:val="24"/>
          <w:szCs w:val="24"/>
        </w:rPr>
        <w:t xml:space="preserve">, </w:t>
      </w:r>
      <w:r w:rsidRPr="00CE3CC7">
        <w:rPr>
          <w:rFonts w:eastAsiaTheme="minorEastAsia"/>
          <w:b w:val="0"/>
          <w:i/>
          <w:iCs/>
          <w:color w:val="000000"/>
          <w:sz w:val="24"/>
          <w:szCs w:val="24"/>
        </w:rPr>
        <w:t>357</w:t>
      </w:r>
      <w:r w:rsidRPr="00CE3CC7">
        <w:rPr>
          <w:rFonts w:eastAsiaTheme="minorEastAsia"/>
          <w:b w:val="0"/>
          <w:color w:val="000000"/>
          <w:sz w:val="24"/>
          <w:szCs w:val="24"/>
        </w:rPr>
        <w:t>, 3353-3358.</w:t>
      </w:r>
    </w:p>
    <w:p w:rsidR="000614F6" w:rsidRPr="00CE3CC7" w:rsidRDefault="000614F6" w:rsidP="001C2084">
      <w:pPr>
        <w:pStyle w:val="a7"/>
        <w:numPr>
          <w:ilvl w:val="0"/>
          <w:numId w:val="3"/>
        </w:numPr>
        <w:snapToGrid w:val="0"/>
        <w:spacing w:beforeLines="50" w:afterLines="50" w:line="360" w:lineRule="auto"/>
        <w:jc w:val="both"/>
        <w:rPr>
          <w:rFonts w:eastAsiaTheme="minorEastAsia"/>
          <w:b w:val="0"/>
          <w:color w:val="000000"/>
          <w:sz w:val="24"/>
          <w:szCs w:val="24"/>
        </w:rPr>
      </w:pPr>
      <w:r w:rsidRPr="00CE3CC7">
        <w:rPr>
          <w:rFonts w:eastAsiaTheme="minorEastAsia"/>
          <w:b w:val="0"/>
          <w:color w:val="000000"/>
          <w:sz w:val="24"/>
          <w:szCs w:val="24"/>
        </w:rPr>
        <w:t xml:space="preserve">Palladium-Catalyzed Oxidative Cross-Coupling of α-Cyanoketene Dithioacetals with Olefins. Xiaoge Yang, Zhuqing Liu, Chenglin Sun, Jiping Chen, </w:t>
      </w:r>
      <w:r w:rsidRPr="00CE3CC7">
        <w:rPr>
          <w:rFonts w:eastAsiaTheme="minorEastAsia"/>
          <w:color w:val="000000"/>
          <w:sz w:val="24"/>
          <w:szCs w:val="24"/>
        </w:rPr>
        <w:t>Zhengkun Yu*</w:t>
      </w:r>
      <w:r w:rsidRPr="00CE3CC7">
        <w:rPr>
          <w:rFonts w:eastAsiaTheme="minorEastAsia"/>
          <w:b w:val="0"/>
          <w:color w:val="000000"/>
          <w:sz w:val="24"/>
          <w:szCs w:val="24"/>
        </w:rPr>
        <w:t xml:space="preserve"> </w:t>
      </w:r>
      <w:r w:rsidRPr="00CE3CC7">
        <w:rPr>
          <w:rFonts w:eastAsiaTheme="minorEastAsia"/>
          <w:b w:val="0"/>
          <w:i/>
          <w:iCs/>
          <w:color w:val="000000"/>
          <w:sz w:val="24"/>
          <w:szCs w:val="24"/>
        </w:rPr>
        <w:t>Chem. Eur. J.</w:t>
      </w:r>
      <w:r w:rsidRPr="00CE3CC7">
        <w:rPr>
          <w:rFonts w:eastAsiaTheme="minorEastAsia"/>
          <w:b w:val="0"/>
          <w:color w:val="000000"/>
          <w:sz w:val="24"/>
          <w:szCs w:val="24"/>
        </w:rPr>
        <w:t xml:space="preserve"> </w:t>
      </w:r>
      <w:r w:rsidRPr="00CE3CC7">
        <w:rPr>
          <w:rFonts w:eastAsiaTheme="minorEastAsia"/>
          <w:bCs w:val="0"/>
          <w:color w:val="000000"/>
          <w:sz w:val="24"/>
          <w:szCs w:val="24"/>
        </w:rPr>
        <w:t>2015</w:t>
      </w:r>
      <w:r w:rsidRPr="00CE3CC7">
        <w:rPr>
          <w:rFonts w:eastAsiaTheme="minorEastAsia"/>
          <w:b w:val="0"/>
          <w:color w:val="000000"/>
          <w:sz w:val="24"/>
          <w:szCs w:val="24"/>
        </w:rPr>
        <w:t xml:space="preserve">, </w:t>
      </w:r>
      <w:r w:rsidRPr="00CE3CC7">
        <w:rPr>
          <w:rFonts w:eastAsiaTheme="minorEastAsia"/>
          <w:b w:val="0"/>
          <w:i/>
          <w:iCs/>
          <w:color w:val="000000"/>
          <w:sz w:val="24"/>
          <w:szCs w:val="24"/>
        </w:rPr>
        <w:t>21</w:t>
      </w:r>
      <w:r w:rsidRPr="00CE3CC7">
        <w:rPr>
          <w:rFonts w:eastAsiaTheme="minorEastAsia"/>
          <w:b w:val="0"/>
          <w:color w:val="000000"/>
          <w:sz w:val="24"/>
          <w:szCs w:val="24"/>
        </w:rPr>
        <w:t>, 14085-14094 (Hot Paper).</w:t>
      </w:r>
    </w:p>
    <w:p w:rsidR="000614F6" w:rsidRPr="00CE3CC7" w:rsidRDefault="000614F6" w:rsidP="001C2084">
      <w:pPr>
        <w:pStyle w:val="a7"/>
        <w:numPr>
          <w:ilvl w:val="0"/>
          <w:numId w:val="3"/>
        </w:numPr>
        <w:snapToGrid w:val="0"/>
        <w:spacing w:beforeLines="50" w:afterLines="50" w:line="360" w:lineRule="auto"/>
        <w:jc w:val="both"/>
        <w:rPr>
          <w:rFonts w:eastAsiaTheme="minorEastAsia"/>
          <w:b w:val="0"/>
          <w:color w:val="000000"/>
          <w:sz w:val="24"/>
          <w:szCs w:val="24"/>
        </w:rPr>
      </w:pPr>
      <w:r w:rsidRPr="00CE3CC7">
        <w:rPr>
          <w:rFonts w:eastAsiaTheme="minorEastAsia"/>
          <w:b w:val="0"/>
          <w:color w:val="000000"/>
          <w:sz w:val="24"/>
          <w:szCs w:val="24"/>
        </w:rPr>
        <w:t>Br</w:t>
      </w:r>
      <w:r w:rsidRPr="00CE3CC7">
        <w:rPr>
          <w:rFonts w:eastAsiaTheme="minorEastAsia"/>
          <w:b w:val="0"/>
          <w:color w:val="000000"/>
          <w:sz w:val="24"/>
          <w:szCs w:val="24"/>
        </w:rPr>
        <w:sym w:font="Symbol" w:char="F066"/>
      </w:r>
      <w:r w:rsidRPr="00CE3CC7">
        <w:rPr>
          <w:rFonts w:eastAsiaTheme="minorEastAsia"/>
          <w:b w:val="0"/>
          <w:color w:val="000000"/>
          <w:sz w:val="24"/>
          <w:szCs w:val="24"/>
        </w:rPr>
        <w:t xml:space="preserve">nsted Acid-Mediated Annulation of α-Oxo Ketene Dithio-acetals to Pyrroles: Efficient Synthesis of Structurally Diverse Cyclopenta[b]pyrroles. Xiaoge Yang, Kaikai Wu, Ping Wu, Jiping Chen, Chenglin Sun, </w:t>
      </w:r>
      <w:r w:rsidRPr="00CE3CC7">
        <w:rPr>
          <w:rFonts w:eastAsiaTheme="minorEastAsia"/>
          <w:color w:val="000000"/>
          <w:sz w:val="24"/>
          <w:szCs w:val="24"/>
        </w:rPr>
        <w:t xml:space="preserve">Zhengkun Yu* </w:t>
      </w:r>
      <w:r w:rsidRPr="00CE3CC7">
        <w:rPr>
          <w:rFonts w:eastAsiaTheme="minorEastAsia"/>
          <w:b w:val="0"/>
          <w:i/>
          <w:iCs/>
          <w:color w:val="000000"/>
          <w:sz w:val="24"/>
          <w:szCs w:val="24"/>
        </w:rPr>
        <w:t>Chem. Eur. J.</w:t>
      </w:r>
      <w:r w:rsidRPr="00CE3CC7">
        <w:rPr>
          <w:rFonts w:eastAsiaTheme="minorEastAsia"/>
          <w:b w:val="0"/>
          <w:color w:val="000000"/>
          <w:sz w:val="24"/>
          <w:szCs w:val="24"/>
        </w:rPr>
        <w:t xml:space="preserve"> </w:t>
      </w:r>
      <w:r w:rsidRPr="00CE3CC7">
        <w:rPr>
          <w:rFonts w:eastAsiaTheme="minorEastAsia"/>
          <w:bCs w:val="0"/>
          <w:color w:val="000000"/>
          <w:sz w:val="24"/>
          <w:szCs w:val="24"/>
        </w:rPr>
        <w:t>2015</w:t>
      </w:r>
      <w:r w:rsidRPr="00CE3CC7">
        <w:rPr>
          <w:rFonts w:eastAsiaTheme="minorEastAsia"/>
          <w:b w:val="0"/>
          <w:color w:val="000000"/>
          <w:sz w:val="24"/>
          <w:szCs w:val="24"/>
        </w:rPr>
        <w:t xml:space="preserve">, </w:t>
      </w:r>
      <w:r w:rsidRPr="00CE3CC7">
        <w:rPr>
          <w:rFonts w:eastAsiaTheme="minorEastAsia"/>
          <w:b w:val="0"/>
          <w:i/>
          <w:iCs/>
          <w:color w:val="000000"/>
          <w:sz w:val="24"/>
          <w:szCs w:val="24"/>
        </w:rPr>
        <w:t>21</w:t>
      </w:r>
      <w:r w:rsidRPr="00CE3CC7">
        <w:rPr>
          <w:rFonts w:eastAsiaTheme="minorEastAsia"/>
          <w:b w:val="0"/>
          <w:color w:val="000000"/>
          <w:sz w:val="24"/>
          <w:szCs w:val="24"/>
        </w:rPr>
        <w:t>, 9323-9327.</w:t>
      </w:r>
    </w:p>
    <w:p w:rsidR="000614F6" w:rsidRPr="00CE3CC7" w:rsidRDefault="000614F6" w:rsidP="001C2084">
      <w:pPr>
        <w:pStyle w:val="a7"/>
        <w:numPr>
          <w:ilvl w:val="0"/>
          <w:numId w:val="3"/>
        </w:numPr>
        <w:snapToGrid w:val="0"/>
        <w:spacing w:beforeLines="50" w:afterLines="50" w:line="360" w:lineRule="auto"/>
        <w:jc w:val="both"/>
        <w:rPr>
          <w:rFonts w:eastAsiaTheme="minorEastAsia"/>
          <w:b w:val="0"/>
          <w:color w:val="000000"/>
          <w:sz w:val="24"/>
          <w:szCs w:val="24"/>
        </w:rPr>
      </w:pPr>
      <w:r w:rsidRPr="00CE3CC7">
        <w:rPr>
          <w:rFonts w:eastAsiaTheme="minorEastAsia"/>
          <w:b w:val="0"/>
          <w:color w:val="000000"/>
          <w:sz w:val="24"/>
          <w:szCs w:val="24"/>
        </w:rPr>
        <w:t xml:space="preserve">Substitution of Alcohols by N-Nucleophiles via Transition Metal-Catalyzed Dehydrogenation. Qin Yang, Qingfu Wang, </w:t>
      </w:r>
      <w:r w:rsidRPr="00CE3CC7">
        <w:rPr>
          <w:rFonts w:eastAsiaTheme="minorEastAsia"/>
          <w:color w:val="000000"/>
          <w:sz w:val="24"/>
          <w:szCs w:val="24"/>
        </w:rPr>
        <w:t>Zhengkun Yu*</w:t>
      </w:r>
      <w:r w:rsidRPr="00CE3CC7">
        <w:rPr>
          <w:rFonts w:eastAsiaTheme="minorEastAsia"/>
          <w:b w:val="0"/>
          <w:color w:val="000000"/>
          <w:sz w:val="24"/>
          <w:szCs w:val="24"/>
        </w:rPr>
        <w:t xml:space="preserve"> </w:t>
      </w:r>
      <w:r w:rsidRPr="00CE3CC7">
        <w:rPr>
          <w:rFonts w:eastAsiaTheme="minorEastAsia"/>
          <w:b w:val="0"/>
          <w:i/>
          <w:iCs/>
          <w:color w:val="000000"/>
          <w:sz w:val="24"/>
          <w:szCs w:val="24"/>
        </w:rPr>
        <w:t>Chem. Soc. Rev.</w:t>
      </w:r>
      <w:r w:rsidRPr="00CE3CC7">
        <w:rPr>
          <w:rFonts w:eastAsiaTheme="minorEastAsia"/>
          <w:b w:val="0"/>
          <w:color w:val="000000"/>
          <w:sz w:val="24"/>
          <w:szCs w:val="24"/>
        </w:rPr>
        <w:t xml:space="preserve"> </w:t>
      </w:r>
      <w:r w:rsidRPr="00CE3CC7">
        <w:rPr>
          <w:rFonts w:eastAsiaTheme="minorEastAsia"/>
          <w:bCs w:val="0"/>
          <w:color w:val="000000"/>
          <w:sz w:val="24"/>
          <w:szCs w:val="24"/>
        </w:rPr>
        <w:t>2015</w:t>
      </w:r>
      <w:r w:rsidRPr="00CE3CC7">
        <w:rPr>
          <w:rFonts w:eastAsiaTheme="minorEastAsia"/>
          <w:b w:val="0"/>
          <w:color w:val="000000"/>
          <w:sz w:val="24"/>
          <w:szCs w:val="24"/>
        </w:rPr>
        <w:t xml:space="preserve">, </w:t>
      </w:r>
      <w:r w:rsidRPr="00CE3CC7">
        <w:rPr>
          <w:rFonts w:eastAsiaTheme="minorEastAsia"/>
          <w:b w:val="0"/>
          <w:i/>
          <w:iCs/>
          <w:color w:val="000000"/>
          <w:sz w:val="24"/>
          <w:szCs w:val="24"/>
        </w:rPr>
        <w:t>44</w:t>
      </w:r>
      <w:r w:rsidRPr="00CE3CC7">
        <w:rPr>
          <w:rFonts w:eastAsiaTheme="minorEastAsia"/>
          <w:b w:val="0"/>
          <w:color w:val="000000"/>
          <w:sz w:val="24"/>
          <w:szCs w:val="24"/>
        </w:rPr>
        <w:t>, 2305-2329.</w:t>
      </w:r>
    </w:p>
    <w:p w:rsidR="000614F6" w:rsidRPr="00CE3CC7" w:rsidRDefault="000614F6" w:rsidP="001C2084">
      <w:pPr>
        <w:pStyle w:val="a7"/>
        <w:numPr>
          <w:ilvl w:val="0"/>
          <w:numId w:val="3"/>
        </w:numPr>
        <w:snapToGrid w:val="0"/>
        <w:spacing w:beforeLines="50" w:afterLines="50" w:line="360" w:lineRule="auto"/>
        <w:jc w:val="both"/>
        <w:rPr>
          <w:rFonts w:eastAsiaTheme="minorEastAsia"/>
          <w:b w:val="0"/>
          <w:color w:val="000000"/>
          <w:sz w:val="24"/>
          <w:szCs w:val="24"/>
        </w:rPr>
      </w:pPr>
      <w:r w:rsidRPr="00CE3CC7">
        <w:rPr>
          <w:rFonts w:eastAsiaTheme="minorEastAsia"/>
          <w:b w:val="0"/>
          <w:color w:val="000000"/>
          <w:sz w:val="24"/>
          <w:szCs w:val="24"/>
        </w:rPr>
        <w:t>Br</w:t>
      </w:r>
      <w:r w:rsidRPr="00CE3CC7">
        <w:rPr>
          <w:rFonts w:eastAsiaTheme="minorEastAsia"/>
          <w:b w:val="0"/>
          <w:color w:val="000000"/>
          <w:sz w:val="24"/>
          <w:szCs w:val="24"/>
        </w:rPr>
        <w:sym w:font="Symbol" w:char="F066"/>
      </w:r>
      <w:r w:rsidRPr="00CE3CC7">
        <w:rPr>
          <w:rFonts w:eastAsiaTheme="minorEastAsia"/>
          <w:b w:val="0"/>
          <w:color w:val="000000"/>
          <w:sz w:val="24"/>
          <w:szCs w:val="24"/>
        </w:rPr>
        <w:t xml:space="preserve">nsted Acid-Catalyzed PhSe Transfer versus Radical Aryl Transfer: Linear Codimerization of Styrenes and Internal Olefins. Ping Wu, Liandi Wang, Kaikai Wu, </w:t>
      </w:r>
      <w:r w:rsidRPr="00CE3CC7">
        <w:rPr>
          <w:rFonts w:eastAsiaTheme="minorEastAsia"/>
          <w:color w:val="000000"/>
          <w:sz w:val="24"/>
          <w:szCs w:val="24"/>
        </w:rPr>
        <w:t>Zhengkun Yu*</w:t>
      </w:r>
      <w:r w:rsidRPr="00CE3CC7">
        <w:rPr>
          <w:rFonts w:eastAsiaTheme="minorEastAsia"/>
          <w:b w:val="0"/>
          <w:color w:val="000000"/>
          <w:sz w:val="24"/>
          <w:szCs w:val="24"/>
        </w:rPr>
        <w:t xml:space="preserve"> </w:t>
      </w:r>
      <w:r w:rsidRPr="00CE3CC7">
        <w:rPr>
          <w:rFonts w:eastAsiaTheme="minorEastAsia"/>
          <w:b w:val="0"/>
          <w:i/>
          <w:iCs/>
          <w:color w:val="000000"/>
          <w:sz w:val="24"/>
          <w:szCs w:val="24"/>
        </w:rPr>
        <w:t>Org. Lett.</w:t>
      </w:r>
      <w:r w:rsidRPr="00CE3CC7">
        <w:rPr>
          <w:rFonts w:eastAsiaTheme="minorEastAsia"/>
          <w:b w:val="0"/>
          <w:color w:val="000000"/>
          <w:sz w:val="24"/>
          <w:szCs w:val="24"/>
        </w:rPr>
        <w:t xml:space="preserve"> </w:t>
      </w:r>
      <w:r w:rsidRPr="00CE3CC7">
        <w:rPr>
          <w:rFonts w:eastAsiaTheme="minorEastAsia"/>
          <w:bCs w:val="0"/>
          <w:color w:val="000000"/>
          <w:sz w:val="24"/>
          <w:szCs w:val="24"/>
        </w:rPr>
        <w:t>2015</w:t>
      </w:r>
      <w:r w:rsidRPr="00CE3CC7">
        <w:rPr>
          <w:rFonts w:eastAsiaTheme="minorEastAsia"/>
          <w:b w:val="0"/>
          <w:color w:val="000000"/>
          <w:sz w:val="24"/>
          <w:szCs w:val="24"/>
        </w:rPr>
        <w:t xml:space="preserve">, </w:t>
      </w:r>
      <w:r w:rsidRPr="00CE3CC7">
        <w:rPr>
          <w:rFonts w:eastAsiaTheme="minorEastAsia"/>
          <w:b w:val="0"/>
          <w:i/>
          <w:iCs/>
          <w:color w:val="000000"/>
          <w:sz w:val="24"/>
          <w:szCs w:val="24"/>
        </w:rPr>
        <w:t>17</w:t>
      </w:r>
      <w:r w:rsidRPr="00CE3CC7">
        <w:rPr>
          <w:rFonts w:eastAsiaTheme="minorEastAsia"/>
          <w:b w:val="0"/>
          <w:color w:val="000000"/>
          <w:sz w:val="24"/>
          <w:szCs w:val="24"/>
        </w:rPr>
        <w:t>, 868-871.</w:t>
      </w:r>
    </w:p>
    <w:p w:rsidR="000614F6" w:rsidRPr="00CE3CC7" w:rsidRDefault="000614F6" w:rsidP="001C2084">
      <w:pPr>
        <w:pStyle w:val="a7"/>
        <w:numPr>
          <w:ilvl w:val="0"/>
          <w:numId w:val="3"/>
        </w:numPr>
        <w:snapToGrid w:val="0"/>
        <w:spacing w:beforeLines="50" w:afterLines="50" w:line="360" w:lineRule="auto"/>
        <w:ind w:left="357" w:hanging="357"/>
        <w:jc w:val="both"/>
        <w:rPr>
          <w:rFonts w:eastAsiaTheme="minorEastAsia"/>
          <w:b w:val="0"/>
          <w:sz w:val="24"/>
          <w:szCs w:val="24"/>
        </w:rPr>
      </w:pPr>
      <w:r w:rsidRPr="00CE3CC7">
        <w:rPr>
          <w:rFonts w:eastAsiaTheme="minorEastAsia"/>
          <w:b w:val="0"/>
          <w:color w:val="000000"/>
          <w:sz w:val="24"/>
          <w:szCs w:val="24"/>
        </w:rPr>
        <w:t xml:space="preserve">Copper-Catalyzed Tandem (Asymmetric) Borylation of β-Chloroalkly Aryl Ketones and Related Compounds. Quanbin Jiang, Tenglong Guo, </w:t>
      </w:r>
      <w:r w:rsidRPr="00CE3CC7">
        <w:rPr>
          <w:rFonts w:eastAsiaTheme="minorEastAsia"/>
          <w:color w:val="000000"/>
          <w:sz w:val="24"/>
          <w:szCs w:val="24"/>
        </w:rPr>
        <w:t xml:space="preserve">Zhengkun Yu* </w:t>
      </w:r>
      <w:r w:rsidRPr="00CE3CC7">
        <w:rPr>
          <w:rFonts w:eastAsiaTheme="minorEastAsia"/>
          <w:b w:val="0"/>
          <w:i/>
          <w:iCs/>
          <w:color w:val="000000"/>
          <w:sz w:val="24"/>
          <w:szCs w:val="24"/>
        </w:rPr>
        <w:t>ChemCatChem</w:t>
      </w:r>
      <w:r w:rsidRPr="00CE3CC7">
        <w:rPr>
          <w:rFonts w:eastAsiaTheme="minorEastAsia"/>
          <w:b w:val="0"/>
          <w:color w:val="000000"/>
          <w:sz w:val="24"/>
          <w:szCs w:val="24"/>
        </w:rPr>
        <w:t xml:space="preserve"> </w:t>
      </w:r>
      <w:r w:rsidRPr="00CE3CC7">
        <w:rPr>
          <w:rFonts w:eastAsiaTheme="minorEastAsia"/>
          <w:bCs w:val="0"/>
          <w:color w:val="000000"/>
          <w:sz w:val="24"/>
          <w:szCs w:val="24"/>
        </w:rPr>
        <w:t>2015</w:t>
      </w:r>
      <w:r w:rsidRPr="00CE3CC7">
        <w:rPr>
          <w:rFonts w:eastAsiaTheme="minorEastAsia"/>
          <w:b w:val="0"/>
          <w:color w:val="000000"/>
          <w:sz w:val="24"/>
          <w:szCs w:val="24"/>
        </w:rPr>
        <w:t xml:space="preserve">, </w:t>
      </w:r>
      <w:r w:rsidRPr="00CE3CC7">
        <w:rPr>
          <w:rFonts w:eastAsiaTheme="minorEastAsia"/>
          <w:b w:val="0"/>
          <w:i/>
          <w:iCs/>
          <w:color w:val="000000"/>
          <w:sz w:val="24"/>
          <w:szCs w:val="24"/>
        </w:rPr>
        <w:t>7</w:t>
      </w:r>
      <w:r w:rsidRPr="00CE3CC7">
        <w:rPr>
          <w:rFonts w:eastAsiaTheme="minorEastAsia"/>
          <w:b w:val="0"/>
          <w:color w:val="000000"/>
          <w:sz w:val="24"/>
          <w:szCs w:val="24"/>
        </w:rPr>
        <w:t>, 660-665.</w:t>
      </w:r>
    </w:p>
    <w:p w:rsidR="000614F6" w:rsidRPr="00CE3CC7" w:rsidRDefault="000614F6" w:rsidP="001C2084">
      <w:pPr>
        <w:pStyle w:val="ad"/>
        <w:numPr>
          <w:ilvl w:val="0"/>
          <w:numId w:val="3"/>
        </w:numPr>
        <w:adjustRightInd w:val="0"/>
        <w:snapToGrid w:val="0"/>
        <w:spacing w:beforeLines="50" w:beforeAutospacing="0" w:afterLines="50" w:afterAutospacing="0" w:line="360" w:lineRule="auto"/>
        <w:ind w:left="357" w:hanging="357"/>
        <w:jc w:val="both"/>
        <w:rPr>
          <w:rFonts w:ascii="Times New Roman" w:eastAsiaTheme="minorEastAsia" w:hAnsi="Times New Roman" w:cs="Times New Roman"/>
        </w:rPr>
      </w:pPr>
      <w:r w:rsidRPr="00CE3CC7">
        <w:rPr>
          <w:rFonts w:ascii="Times New Roman" w:eastAsiaTheme="minorEastAsia" w:hAnsi="Times New Roman" w:cs="Times New Roman"/>
        </w:rPr>
        <w:t xml:space="preserve">Gold-Catalyzed Cyclopropanation Reactions by Carbenoid Precursor Toolbox. Deyun Qian, </w:t>
      </w:r>
      <w:r w:rsidRPr="00CE3CC7">
        <w:rPr>
          <w:rFonts w:ascii="Times New Roman" w:eastAsiaTheme="minorEastAsia" w:hAnsi="Times New Roman" w:cs="Times New Roman"/>
          <w:b/>
        </w:rPr>
        <w:t>Junliang Zhang*</w:t>
      </w:r>
      <w:r w:rsidRPr="00CE3CC7">
        <w:rPr>
          <w:rStyle w:val="ae"/>
          <w:rFonts w:ascii="Times New Roman" w:eastAsiaTheme="minorEastAsia" w:hAnsi="Times New Roman" w:cs="Times New Roman"/>
        </w:rPr>
        <w:t xml:space="preserve"> Chem. Soc. Rev</w:t>
      </w:r>
      <w:r w:rsidRPr="00CE3CC7">
        <w:rPr>
          <w:rFonts w:ascii="Times New Roman" w:eastAsiaTheme="minorEastAsia" w:hAnsi="Times New Roman" w:cs="Times New Roman"/>
        </w:rPr>
        <w:t xml:space="preserve">. </w:t>
      </w:r>
      <w:r w:rsidRPr="00CE3CC7">
        <w:rPr>
          <w:rStyle w:val="a9"/>
          <w:rFonts w:ascii="Times New Roman" w:eastAsiaTheme="minorEastAsia" w:hAnsi="Times New Roman" w:cs="Times New Roman"/>
        </w:rPr>
        <w:t>2015</w:t>
      </w:r>
      <w:r w:rsidRPr="00CE3CC7">
        <w:rPr>
          <w:rFonts w:ascii="Times New Roman" w:eastAsiaTheme="minorEastAsia" w:hAnsi="Times New Roman" w:cs="Times New Roman"/>
        </w:rPr>
        <w:t xml:space="preserve">, </w:t>
      </w:r>
      <w:r w:rsidRPr="00CE3CC7">
        <w:rPr>
          <w:rStyle w:val="ae"/>
          <w:rFonts w:ascii="Times New Roman" w:eastAsiaTheme="minorEastAsia" w:hAnsi="Times New Roman" w:cs="Times New Roman"/>
        </w:rPr>
        <w:t>44</w:t>
      </w:r>
      <w:r w:rsidRPr="00CE3CC7">
        <w:rPr>
          <w:rFonts w:ascii="Times New Roman" w:eastAsiaTheme="minorEastAsia" w:hAnsi="Times New Roman" w:cs="Times New Roman"/>
        </w:rPr>
        <w:t>, 677-698.</w:t>
      </w:r>
    </w:p>
    <w:p w:rsidR="000614F6" w:rsidRPr="00CE3CC7" w:rsidRDefault="000614F6" w:rsidP="001C2084">
      <w:pPr>
        <w:pStyle w:val="ad"/>
        <w:numPr>
          <w:ilvl w:val="0"/>
          <w:numId w:val="3"/>
        </w:numPr>
        <w:adjustRightInd w:val="0"/>
        <w:snapToGrid w:val="0"/>
        <w:spacing w:beforeLines="50" w:beforeAutospacing="0" w:afterLines="50" w:afterAutospacing="0" w:line="360" w:lineRule="auto"/>
        <w:ind w:left="357" w:hanging="357"/>
        <w:jc w:val="both"/>
        <w:rPr>
          <w:rFonts w:ascii="Times New Roman" w:eastAsiaTheme="minorEastAsia" w:hAnsi="Times New Roman" w:cs="Times New Roman"/>
        </w:rPr>
      </w:pPr>
      <w:proofErr w:type="gramStart"/>
      <w:r w:rsidRPr="00CE3CC7">
        <w:rPr>
          <w:rFonts w:ascii="Times New Roman" w:eastAsiaTheme="minorEastAsia" w:hAnsi="Times New Roman" w:cs="Times New Roman"/>
        </w:rPr>
        <w:t>A Simple Base-mediated Synthesis of Diverse Functionalized Ring-fluorinated 4H-pyrans</w:t>
      </w:r>
      <w:proofErr w:type="gramEnd"/>
      <w:r w:rsidRPr="00CE3CC7">
        <w:rPr>
          <w:rFonts w:ascii="Times New Roman" w:eastAsiaTheme="minorEastAsia" w:hAnsi="Times New Roman" w:cs="Times New Roman"/>
        </w:rPr>
        <w:t xml:space="preserve"> via Double direct C–F Substitutions. Jieru Yang, Ao Mao, Zhenting Yue, Wenxuan Zhu, Xuewei Luo, Chuwei Zhu, Yuanjing Xiao*, </w:t>
      </w:r>
      <w:r w:rsidRPr="00CE3CC7">
        <w:rPr>
          <w:rFonts w:ascii="Times New Roman" w:eastAsiaTheme="minorEastAsia" w:hAnsi="Times New Roman" w:cs="Times New Roman"/>
          <w:b/>
        </w:rPr>
        <w:t>Junliang Zhang*</w:t>
      </w:r>
      <w:r w:rsidRPr="00CE3CC7">
        <w:rPr>
          <w:rFonts w:ascii="Times New Roman" w:eastAsiaTheme="minorEastAsia" w:hAnsi="Times New Roman" w:cs="Times New Roman"/>
        </w:rPr>
        <w:t xml:space="preserve"> </w:t>
      </w:r>
      <w:r w:rsidRPr="00CE3CC7">
        <w:rPr>
          <w:rFonts w:ascii="Times New Roman" w:eastAsiaTheme="minorEastAsia" w:hAnsi="Times New Roman" w:cs="Times New Roman"/>
          <w:i/>
          <w:iCs/>
        </w:rPr>
        <w:t xml:space="preserve">Chem.Commun. </w:t>
      </w:r>
      <w:r w:rsidRPr="00CE3CC7">
        <w:rPr>
          <w:rFonts w:ascii="Times New Roman" w:eastAsiaTheme="minorEastAsia" w:hAnsi="Times New Roman" w:cs="Times New Roman"/>
          <w:b/>
          <w:bCs/>
        </w:rPr>
        <w:t>2015</w:t>
      </w:r>
      <w:r w:rsidRPr="00CE3CC7">
        <w:rPr>
          <w:rFonts w:ascii="Times New Roman" w:eastAsiaTheme="minorEastAsia" w:hAnsi="Times New Roman" w:cs="Times New Roman"/>
        </w:rPr>
        <w:t xml:space="preserve">, </w:t>
      </w:r>
      <w:r w:rsidRPr="00CE3CC7">
        <w:rPr>
          <w:rFonts w:ascii="Times New Roman" w:eastAsiaTheme="minorEastAsia" w:hAnsi="Times New Roman" w:cs="Times New Roman"/>
          <w:i/>
          <w:iCs/>
        </w:rPr>
        <w:t>51</w:t>
      </w:r>
      <w:r w:rsidRPr="00CE3CC7">
        <w:rPr>
          <w:rFonts w:ascii="Times New Roman" w:eastAsiaTheme="minorEastAsia" w:hAnsi="Times New Roman" w:cs="Times New Roman"/>
        </w:rPr>
        <w:t>, 8326-8329.</w:t>
      </w:r>
    </w:p>
    <w:p w:rsidR="000614F6" w:rsidRPr="00CE3CC7" w:rsidRDefault="000614F6" w:rsidP="001C2084">
      <w:pPr>
        <w:pStyle w:val="ad"/>
        <w:numPr>
          <w:ilvl w:val="0"/>
          <w:numId w:val="3"/>
        </w:numPr>
        <w:adjustRightInd w:val="0"/>
        <w:snapToGrid w:val="0"/>
        <w:spacing w:beforeLines="50" w:beforeAutospacing="0" w:afterLines="50" w:afterAutospacing="0" w:line="360" w:lineRule="auto"/>
        <w:ind w:left="357" w:hanging="357"/>
        <w:jc w:val="both"/>
        <w:rPr>
          <w:rFonts w:ascii="Times New Roman" w:eastAsiaTheme="minorEastAsia" w:hAnsi="Times New Roman" w:cs="Times New Roman"/>
        </w:rPr>
      </w:pPr>
      <w:r w:rsidRPr="00CE3CC7">
        <w:rPr>
          <w:rFonts w:ascii="Times New Roman" w:eastAsiaTheme="minorEastAsia" w:hAnsi="Times New Roman" w:cs="Times New Roman"/>
        </w:rPr>
        <w:lastRenderedPageBreak/>
        <w:t xml:space="preserve">Design, Synthesis, and Application of a Chiral Sulfinamide Phosphine Catalyst for the Enantioselective Intramolecular Rauhut–Currier Reaction. Xiao Su, Wei Zhou, Yangyan Li, </w:t>
      </w:r>
      <w:r w:rsidRPr="00CE3CC7">
        <w:rPr>
          <w:rFonts w:ascii="Times New Roman" w:eastAsiaTheme="minorEastAsia" w:hAnsi="Times New Roman" w:cs="Times New Roman"/>
          <w:b/>
        </w:rPr>
        <w:t>Junliang Zhang*</w:t>
      </w:r>
      <w:r w:rsidRPr="00CE3CC7">
        <w:rPr>
          <w:rStyle w:val="apple-converted-space"/>
          <w:rFonts w:ascii="Times New Roman" w:eastAsiaTheme="minorEastAsia" w:hAnsi="Times New Roman" w:cs="Times New Roman"/>
        </w:rPr>
        <w:t> </w:t>
      </w:r>
      <w:r w:rsidRPr="00CE3CC7">
        <w:rPr>
          <w:rStyle w:val="ae"/>
          <w:rFonts w:ascii="Times New Roman" w:eastAsiaTheme="minorEastAsia" w:hAnsi="Times New Roman" w:cs="Times New Roman"/>
        </w:rPr>
        <w:t xml:space="preserve">Angew. Chem. Int. Ed. </w:t>
      </w:r>
      <w:r w:rsidRPr="00CE3CC7">
        <w:rPr>
          <w:rStyle w:val="a9"/>
          <w:rFonts w:ascii="Times New Roman" w:eastAsiaTheme="minorEastAsia" w:hAnsi="Times New Roman" w:cs="Times New Roman"/>
        </w:rPr>
        <w:t>2015</w:t>
      </w:r>
      <w:r w:rsidRPr="00CE3CC7">
        <w:rPr>
          <w:rFonts w:ascii="Times New Roman" w:eastAsiaTheme="minorEastAsia" w:hAnsi="Times New Roman" w:cs="Times New Roman"/>
        </w:rPr>
        <w:t xml:space="preserve">, </w:t>
      </w:r>
      <w:r w:rsidRPr="00CE3CC7">
        <w:rPr>
          <w:rStyle w:val="ae"/>
          <w:rFonts w:ascii="Times New Roman" w:eastAsiaTheme="minorEastAsia" w:hAnsi="Times New Roman" w:cs="Times New Roman"/>
        </w:rPr>
        <w:t>54</w:t>
      </w:r>
      <w:r w:rsidRPr="00CE3CC7">
        <w:rPr>
          <w:rFonts w:ascii="Times New Roman" w:eastAsiaTheme="minorEastAsia" w:hAnsi="Times New Roman" w:cs="Times New Roman"/>
        </w:rPr>
        <w:t>, 6874-6877. </w:t>
      </w:r>
    </w:p>
    <w:p w:rsidR="000614F6" w:rsidRPr="00CE3CC7" w:rsidRDefault="000614F6" w:rsidP="001C2084">
      <w:pPr>
        <w:pStyle w:val="ad"/>
        <w:numPr>
          <w:ilvl w:val="0"/>
          <w:numId w:val="3"/>
        </w:numPr>
        <w:shd w:val="clear" w:color="auto" w:fill="FFFFFF"/>
        <w:adjustRightInd w:val="0"/>
        <w:snapToGrid w:val="0"/>
        <w:spacing w:beforeLines="50" w:beforeAutospacing="0" w:afterLines="50" w:afterAutospacing="0" w:line="360" w:lineRule="auto"/>
        <w:ind w:left="357" w:hanging="357"/>
        <w:jc w:val="both"/>
        <w:textAlignment w:val="top"/>
        <w:rPr>
          <w:rFonts w:ascii="Times New Roman" w:eastAsiaTheme="minorEastAsia" w:hAnsi="Times New Roman" w:cs="Times New Roman"/>
        </w:rPr>
      </w:pPr>
      <w:proofErr w:type="gramStart"/>
      <w:r w:rsidRPr="00CE3CC7">
        <w:rPr>
          <w:rFonts w:ascii="Times New Roman" w:eastAsiaTheme="minorEastAsia" w:hAnsi="Times New Roman" w:cs="Times New Roman"/>
        </w:rPr>
        <w:t>Gold(</w:t>
      </w:r>
      <w:proofErr w:type="gramEnd"/>
      <w:r w:rsidRPr="00CE3CC7">
        <w:rPr>
          <w:rFonts w:ascii="Times New Roman" w:eastAsiaTheme="minorEastAsia" w:hAnsi="Times New Roman" w:cs="Times New Roman"/>
        </w:rPr>
        <w:t xml:space="preserve">I)-catalyzed asymmetric [3 + 2]-cycloadditions of γ-1-ethoxyethoxy- propiolates and Aldehydes. Feng Liu, Yidong Wang, Weiming Ye, </w:t>
      </w:r>
      <w:r w:rsidRPr="00CE3CC7">
        <w:rPr>
          <w:rFonts w:ascii="Times New Roman" w:eastAsiaTheme="minorEastAsia" w:hAnsi="Times New Roman" w:cs="Times New Roman"/>
          <w:b/>
        </w:rPr>
        <w:t>Junliang Zhang*</w:t>
      </w:r>
      <w:r w:rsidRPr="00CE3CC7">
        <w:rPr>
          <w:rFonts w:ascii="Times New Roman" w:eastAsiaTheme="minorEastAsia" w:hAnsi="Times New Roman" w:cs="Times New Roman"/>
        </w:rPr>
        <w:t xml:space="preserve"> </w:t>
      </w:r>
      <w:r w:rsidRPr="00CE3CC7">
        <w:rPr>
          <w:rStyle w:val="ae"/>
          <w:rFonts w:ascii="Times New Roman" w:eastAsiaTheme="minorEastAsia" w:hAnsi="Times New Roman" w:cs="Times New Roman"/>
        </w:rPr>
        <w:t xml:space="preserve">Org. Chem. Front. </w:t>
      </w:r>
      <w:r w:rsidRPr="00CE3CC7">
        <w:rPr>
          <w:rStyle w:val="a9"/>
          <w:rFonts w:ascii="Times New Roman" w:eastAsiaTheme="minorEastAsia" w:hAnsi="Times New Roman" w:cs="Times New Roman"/>
        </w:rPr>
        <w:t>2015</w:t>
      </w:r>
      <w:r w:rsidRPr="00CE3CC7">
        <w:rPr>
          <w:rFonts w:ascii="Times New Roman" w:eastAsiaTheme="minorEastAsia" w:hAnsi="Times New Roman" w:cs="Times New Roman"/>
        </w:rPr>
        <w:t xml:space="preserve">, </w:t>
      </w:r>
      <w:r w:rsidRPr="00CE3CC7">
        <w:rPr>
          <w:rStyle w:val="ae"/>
          <w:rFonts w:ascii="Times New Roman" w:eastAsiaTheme="minorEastAsia" w:hAnsi="Times New Roman" w:cs="Times New Roman"/>
        </w:rPr>
        <w:t>2</w:t>
      </w:r>
      <w:r w:rsidRPr="00CE3CC7">
        <w:rPr>
          <w:rFonts w:ascii="Times New Roman" w:eastAsiaTheme="minorEastAsia" w:hAnsi="Times New Roman" w:cs="Times New Roman"/>
        </w:rPr>
        <w:t>, 221-225. </w:t>
      </w:r>
    </w:p>
    <w:p w:rsidR="000614F6" w:rsidRPr="00CE3CC7" w:rsidRDefault="000614F6" w:rsidP="001C2084">
      <w:pPr>
        <w:pStyle w:val="ad"/>
        <w:numPr>
          <w:ilvl w:val="0"/>
          <w:numId w:val="3"/>
        </w:numPr>
        <w:shd w:val="clear" w:color="auto" w:fill="FFFFFF"/>
        <w:adjustRightInd w:val="0"/>
        <w:snapToGrid w:val="0"/>
        <w:spacing w:beforeLines="50" w:beforeAutospacing="0" w:afterLines="50" w:afterAutospacing="0" w:line="360" w:lineRule="auto"/>
        <w:ind w:left="357" w:hanging="357"/>
        <w:jc w:val="both"/>
        <w:textAlignment w:val="top"/>
        <w:rPr>
          <w:rFonts w:ascii="Times New Roman" w:eastAsiaTheme="minorEastAsia" w:hAnsi="Times New Roman" w:cs="Times New Roman"/>
        </w:rPr>
      </w:pPr>
      <w:r w:rsidRPr="00CE3CC7">
        <w:rPr>
          <w:rFonts w:ascii="Times New Roman" w:eastAsiaTheme="minorEastAsia" w:hAnsi="Times New Roman" w:cs="Times New Roman"/>
        </w:rPr>
        <w:t>Metal-free Dehydrogenative Diels-Alder Reactions of 2-Methyl, 3-Aryl-methyl- indoles and Dienophiles: A Rapid Access to Tetrahydrocarbazoles, Carbazoles and Heteroacenes.</w:t>
      </w:r>
      <w:r w:rsidRPr="00CE3CC7">
        <w:rPr>
          <w:rStyle w:val="apple-converted-space"/>
          <w:rFonts w:ascii="Times New Roman" w:eastAsiaTheme="minorEastAsia" w:hAnsi="Times New Roman" w:cs="Times New Roman"/>
        </w:rPr>
        <w:t xml:space="preserve"> Liejin Zhou, Bing Xu, </w:t>
      </w:r>
      <w:r w:rsidRPr="00CE3CC7">
        <w:rPr>
          <w:rStyle w:val="apple-converted-space"/>
          <w:rFonts w:ascii="Times New Roman" w:eastAsiaTheme="minorEastAsia" w:hAnsi="Times New Roman" w:cs="Times New Roman"/>
          <w:b/>
        </w:rPr>
        <w:t xml:space="preserve">Junliang Zhang* </w:t>
      </w:r>
      <w:r w:rsidRPr="00CE3CC7">
        <w:rPr>
          <w:rStyle w:val="ae"/>
          <w:rFonts w:ascii="Times New Roman" w:eastAsiaTheme="minorEastAsia" w:hAnsi="Times New Roman" w:cs="Times New Roman"/>
        </w:rPr>
        <w:t xml:space="preserve">Angew. Chem. Int. Ed. </w:t>
      </w:r>
      <w:r w:rsidRPr="00CE3CC7">
        <w:rPr>
          <w:rStyle w:val="a9"/>
          <w:rFonts w:ascii="Times New Roman" w:eastAsiaTheme="minorEastAsia" w:hAnsi="Times New Roman" w:cs="Times New Roman"/>
        </w:rPr>
        <w:t>2015</w:t>
      </w:r>
      <w:r w:rsidRPr="00CE3CC7">
        <w:rPr>
          <w:rFonts w:ascii="Times New Roman" w:eastAsiaTheme="minorEastAsia" w:hAnsi="Times New Roman" w:cs="Times New Roman"/>
        </w:rPr>
        <w:t>,</w:t>
      </w:r>
      <w:r w:rsidRPr="00CE3CC7">
        <w:rPr>
          <w:rStyle w:val="apple-converted-space"/>
          <w:rFonts w:ascii="Times New Roman" w:eastAsiaTheme="minorEastAsia" w:hAnsi="Times New Roman" w:cs="Times New Roman"/>
        </w:rPr>
        <w:t xml:space="preserve"> </w:t>
      </w:r>
      <w:r w:rsidRPr="00CE3CC7">
        <w:rPr>
          <w:rStyle w:val="ae"/>
          <w:rFonts w:ascii="Times New Roman" w:eastAsiaTheme="minorEastAsia" w:hAnsi="Times New Roman" w:cs="Times New Roman"/>
        </w:rPr>
        <w:t>54</w:t>
      </w:r>
      <w:r w:rsidRPr="00CE3CC7">
        <w:rPr>
          <w:rFonts w:ascii="Times New Roman" w:eastAsiaTheme="minorEastAsia" w:hAnsi="Times New Roman" w:cs="Times New Roman"/>
        </w:rPr>
        <w:t>, 9092-9096.</w:t>
      </w:r>
    </w:p>
    <w:p w:rsidR="000614F6" w:rsidRPr="00CE3CC7" w:rsidRDefault="000614F6" w:rsidP="001C2084">
      <w:pPr>
        <w:pStyle w:val="ad"/>
        <w:numPr>
          <w:ilvl w:val="0"/>
          <w:numId w:val="3"/>
        </w:numPr>
        <w:shd w:val="clear" w:color="auto" w:fill="FFFFFF"/>
        <w:adjustRightInd w:val="0"/>
        <w:snapToGrid w:val="0"/>
        <w:spacing w:beforeLines="50" w:beforeAutospacing="0" w:afterLines="50" w:afterAutospacing="0" w:line="360" w:lineRule="auto"/>
        <w:ind w:left="357" w:hanging="357"/>
        <w:jc w:val="both"/>
        <w:textAlignment w:val="top"/>
        <w:rPr>
          <w:rFonts w:ascii="Times New Roman" w:eastAsiaTheme="minorEastAsia" w:hAnsi="Times New Roman" w:cs="Times New Roman"/>
        </w:rPr>
      </w:pPr>
      <w:r w:rsidRPr="00CE3CC7">
        <w:rPr>
          <w:rFonts w:ascii="Times New Roman" w:eastAsiaTheme="minorEastAsia" w:hAnsi="Times New Roman" w:cs="Times New Roman"/>
          <w:lang w:val="en-GB"/>
        </w:rPr>
        <w:t>Enantioselective Gold-Catalyzed Intermolecular [2+2] versus [4+2]-Cycloadditions of 3-Styrylindoles with</w:t>
      </w:r>
      <w:r w:rsidRPr="00CE3CC7">
        <w:rPr>
          <w:rStyle w:val="apple-converted-space"/>
          <w:rFonts w:ascii="Times New Roman" w:eastAsiaTheme="minorEastAsia" w:hAnsi="Times New Roman" w:cs="Times New Roman"/>
          <w:lang w:val="en-GB"/>
        </w:rPr>
        <w:t> </w:t>
      </w:r>
      <w:r w:rsidRPr="00CE3CC7">
        <w:rPr>
          <w:rStyle w:val="ae"/>
          <w:rFonts w:ascii="Times New Roman" w:eastAsiaTheme="minorEastAsia" w:hAnsi="Times New Roman" w:cs="Times New Roman"/>
          <w:lang w:val="en-GB"/>
        </w:rPr>
        <w:t>N</w:t>
      </w:r>
      <w:r w:rsidRPr="00CE3CC7">
        <w:rPr>
          <w:rFonts w:ascii="Times New Roman" w:eastAsiaTheme="minorEastAsia" w:hAnsi="Times New Roman" w:cs="Times New Roman"/>
          <w:lang w:val="en-GB"/>
        </w:rPr>
        <w:t>-Allenamides: Oberservation of Interesting Substituent Effect</w:t>
      </w:r>
      <w:r w:rsidRPr="00CE3CC7">
        <w:rPr>
          <w:rFonts w:ascii="Times New Roman" w:eastAsiaTheme="minorEastAsia" w:hAnsi="Times New Roman" w:cs="Times New Roman"/>
        </w:rPr>
        <w:t>.</w:t>
      </w:r>
      <w:r w:rsidRPr="00CE3CC7">
        <w:rPr>
          <w:rStyle w:val="apple-converted-space"/>
          <w:rFonts w:ascii="Times New Roman" w:eastAsiaTheme="minorEastAsia" w:hAnsi="Times New Roman" w:cs="Times New Roman"/>
        </w:rPr>
        <w:t xml:space="preserve"> </w:t>
      </w:r>
      <w:r w:rsidRPr="00CE3CC7">
        <w:rPr>
          <w:rFonts w:ascii="Times New Roman" w:eastAsiaTheme="minorEastAsia" w:hAnsi="Times New Roman" w:cs="Times New Roman"/>
          <w:lang w:val="en-GB"/>
        </w:rPr>
        <w:t>Yidong Wang, Peichao Zhang, Yuan Liu, Fei Xia*</w:t>
      </w:r>
      <w:proofErr w:type="gramStart"/>
      <w:r w:rsidRPr="00CE3CC7">
        <w:rPr>
          <w:rFonts w:ascii="Times New Roman" w:eastAsiaTheme="minorEastAsia" w:hAnsi="Times New Roman" w:cs="Times New Roman"/>
          <w:lang w:val="en-GB"/>
        </w:rPr>
        <w:t xml:space="preserve">, </w:t>
      </w:r>
      <w:r w:rsidRPr="00CE3CC7">
        <w:rPr>
          <w:rStyle w:val="apple-converted-space"/>
          <w:rFonts w:ascii="Times New Roman" w:eastAsiaTheme="minorEastAsia" w:hAnsi="Times New Roman" w:cs="Times New Roman"/>
        </w:rPr>
        <w:t> </w:t>
      </w:r>
      <w:r w:rsidRPr="00CE3CC7">
        <w:rPr>
          <w:rFonts w:ascii="Times New Roman" w:eastAsiaTheme="minorEastAsia" w:hAnsi="Times New Roman" w:cs="Times New Roman"/>
          <w:b/>
        </w:rPr>
        <w:t>Junliang</w:t>
      </w:r>
      <w:proofErr w:type="gramEnd"/>
      <w:r w:rsidRPr="00CE3CC7">
        <w:rPr>
          <w:rFonts w:ascii="Times New Roman" w:eastAsiaTheme="minorEastAsia" w:hAnsi="Times New Roman" w:cs="Times New Roman"/>
          <w:b/>
        </w:rPr>
        <w:t xml:space="preserve"> Zhang*</w:t>
      </w:r>
      <w:r w:rsidRPr="00CE3CC7">
        <w:rPr>
          <w:rFonts w:ascii="Times New Roman" w:eastAsiaTheme="minorEastAsia" w:hAnsi="Times New Roman" w:cs="Times New Roman"/>
        </w:rPr>
        <w:t xml:space="preserve"> </w:t>
      </w:r>
      <w:r w:rsidRPr="00CE3CC7">
        <w:rPr>
          <w:rStyle w:val="ae"/>
          <w:rFonts w:ascii="Times New Roman" w:eastAsiaTheme="minorEastAsia" w:hAnsi="Times New Roman" w:cs="Times New Roman"/>
        </w:rPr>
        <w:t xml:space="preserve">Chem. Sci. </w:t>
      </w:r>
      <w:r w:rsidRPr="00CE3CC7">
        <w:rPr>
          <w:rStyle w:val="a9"/>
          <w:rFonts w:ascii="Times New Roman" w:eastAsiaTheme="minorEastAsia" w:hAnsi="Times New Roman" w:cs="Times New Roman"/>
        </w:rPr>
        <w:t>2015</w:t>
      </w:r>
      <w:r w:rsidRPr="00CE3CC7">
        <w:rPr>
          <w:rFonts w:ascii="Times New Roman" w:eastAsiaTheme="minorEastAsia" w:hAnsi="Times New Roman" w:cs="Times New Roman"/>
        </w:rPr>
        <w:t>,</w:t>
      </w:r>
      <w:r w:rsidRPr="00CE3CC7">
        <w:rPr>
          <w:rStyle w:val="apple-converted-space"/>
          <w:rFonts w:ascii="Times New Roman" w:eastAsiaTheme="minorEastAsia" w:hAnsi="Times New Roman" w:cs="Times New Roman"/>
        </w:rPr>
        <w:t xml:space="preserve"> </w:t>
      </w:r>
      <w:r w:rsidRPr="00CE3CC7">
        <w:rPr>
          <w:rStyle w:val="ae"/>
          <w:rFonts w:ascii="Times New Roman" w:eastAsiaTheme="minorEastAsia" w:hAnsi="Times New Roman" w:cs="Times New Roman"/>
        </w:rPr>
        <w:t>6</w:t>
      </w:r>
      <w:r w:rsidRPr="00CE3CC7">
        <w:rPr>
          <w:rFonts w:ascii="Times New Roman" w:eastAsiaTheme="minorEastAsia" w:hAnsi="Times New Roman" w:cs="Times New Roman"/>
        </w:rPr>
        <w:t>, 5564-5570.</w:t>
      </w:r>
    </w:p>
    <w:p w:rsidR="000614F6" w:rsidRPr="00CE3CC7" w:rsidRDefault="000614F6" w:rsidP="001C2084">
      <w:pPr>
        <w:pStyle w:val="ad"/>
        <w:numPr>
          <w:ilvl w:val="0"/>
          <w:numId w:val="3"/>
        </w:numPr>
        <w:shd w:val="clear" w:color="auto" w:fill="FFFFFF"/>
        <w:adjustRightInd w:val="0"/>
        <w:snapToGrid w:val="0"/>
        <w:spacing w:beforeLines="50" w:beforeAutospacing="0" w:afterLines="50" w:afterAutospacing="0" w:line="360" w:lineRule="auto"/>
        <w:ind w:left="357" w:hanging="357"/>
        <w:jc w:val="both"/>
        <w:textAlignment w:val="top"/>
        <w:rPr>
          <w:rFonts w:ascii="Times New Roman" w:eastAsiaTheme="minorEastAsia" w:hAnsi="Times New Roman" w:cs="Times New Roman"/>
        </w:rPr>
      </w:pPr>
      <w:r w:rsidRPr="00CE3CC7">
        <w:rPr>
          <w:rFonts w:ascii="Times New Roman" w:eastAsiaTheme="minorEastAsia" w:hAnsi="Times New Roman" w:cs="Times New Roman"/>
          <w:lang w:val="en-GB"/>
        </w:rPr>
        <w:t xml:space="preserve">Highly Regio-, Diastereo-, and Enantioselective </w:t>
      </w:r>
      <w:proofErr w:type="gramStart"/>
      <w:r w:rsidRPr="00CE3CC7">
        <w:rPr>
          <w:rFonts w:ascii="Times New Roman" w:eastAsiaTheme="minorEastAsia" w:hAnsi="Times New Roman" w:cs="Times New Roman"/>
          <w:lang w:val="en-GB"/>
        </w:rPr>
        <w:t>Gold(</w:t>
      </w:r>
      <w:proofErr w:type="gramEnd"/>
      <w:r w:rsidRPr="00CE3CC7">
        <w:rPr>
          <w:rFonts w:ascii="Times New Roman" w:eastAsiaTheme="minorEastAsia" w:hAnsi="Times New Roman" w:cs="Times New Roman"/>
          <w:lang w:val="en-GB"/>
        </w:rPr>
        <w:t>I)-Catalyzed Intermolecular Annulations with N-Allenamides at the Proximal C=C Bond</w:t>
      </w:r>
      <w:r w:rsidRPr="00CE3CC7">
        <w:rPr>
          <w:rFonts w:ascii="Times New Roman" w:eastAsiaTheme="minorEastAsia" w:hAnsi="Times New Roman" w:cs="Times New Roman"/>
        </w:rPr>
        <w:t>. </w:t>
      </w:r>
      <w:r w:rsidRPr="00CE3CC7">
        <w:rPr>
          <w:rFonts w:ascii="Times New Roman" w:eastAsiaTheme="minorEastAsia" w:hAnsi="Times New Roman" w:cs="Times New Roman"/>
          <w:lang w:val="en-GB"/>
        </w:rPr>
        <w:t>Yidong Wang, Peichao Zhang, Deyun Qian</w:t>
      </w:r>
      <w:r w:rsidRPr="00CE3CC7">
        <w:rPr>
          <w:rFonts w:ascii="Times New Roman" w:eastAsiaTheme="minorEastAsia" w:hAnsi="Times New Roman" w:cs="Times New Roman"/>
        </w:rPr>
        <w:t xml:space="preserve">, </w:t>
      </w:r>
      <w:r w:rsidRPr="00CE3CC7">
        <w:rPr>
          <w:rFonts w:ascii="Times New Roman" w:eastAsiaTheme="minorEastAsia" w:hAnsi="Times New Roman" w:cs="Times New Roman"/>
          <w:b/>
        </w:rPr>
        <w:t>Junliang Zhang*</w:t>
      </w:r>
      <w:r w:rsidRPr="00CE3CC7">
        <w:rPr>
          <w:rFonts w:ascii="Times New Roman" w:eastAsiaTheme="minorEastAsia" w:hAnsi="Times New Roman" w:cs="Times New Roman"/>
        </w:rPr>
        <w:t xml:space="preserve"> </w:t>
      </w:r>
      <w:r w:rsidRPr="00CE3CC7">
        <w:rPr>
          <w:rStyle w:val="ae"/>
          <w:rFonts w:ascii="Times New Roman" w:eastAsiaTheme="minorEastAsia" w:hAnsi="Times New Roman" w:cs="Times New Roman"/>
        </w:rPr>
        <w:t>Angew. Chem. Int. Ed.</w:t>
      </w:r>
      <w:r w:rsidRPr="00CE3CC7">
        <w:rPr>
          <w:rFonts w:ascii="Times New Roman" w:eastAsiaTheme="minorEastAsia" w:hAnsi="Times New Roman" w:cs="Times New Roman"/>
        </w:rPr>
        <w:t> </w:t>
      </w:r>
      <w:r w:rsidRPr="00CE3CC7">
        <w:rPr>
          <w:rStyle w:val="a9"/>
          <w:rFonts w:ascii="Times New Roman" w:eastAsiaTheme="minorEastAsia" w:hAnsi="Times New Roman" w:cs="Times New Roman"/>
        </w:rPr>
        <w:t>2015</w:t>
      </w:r>
      <w:r w:rsidRPr="00CE3CC7">
        <w:rPr>
          <w:rFonts w:ascii="Times New Roman" w:eastAsiaTheme="minorEastAsia" w:hAnsi="Times New Roman" w:cs="Times New Roman"/>
        </w:rPr>
        <w:t xml:space="preserve">, </w:t>
      </w:r>
      <w:r w:rsidRPr="00CE3CC7">
        <w:rPr>
          <w:rStyle w:val="ae"/>
          <w:rFonts w:ascii="Times New Roman" w:eastAsiaTheme="minorEastAsia" w:hAnsi="Times New Roman" w:cs="Times New Roman"/>
        </w:rPr>
        <w:t>54</w:t>
      </w:r>
      <w:r w:rsidRPr="00CE3CC7">
        <w:rPr>
          <w:rFonts w:ascii="Times New Roman" w:eastAsiaTheme="minorEastAsia" w:hAnsi="Times New Roman" w:cs="Times New Roman"/>
        </w:rPr>
        <w:t>, 14849-14852 (Cover paper).</w:t>
      </w:r>
    </w:p>
    <w:p w:rsidR="000614F6" w:rsidRPr="00CE3CC7" w:rsidRDefault="000614F6" w:rsidP="001C2084">
      <w:pPr>
        <w:numPr>
          <w:ilvl w:val="0"/>
          <w:numId w:val="3"/>
        </w:numPr>
        <w:adjustRightInd w:val="0"/>
        <w:snapToGrid w:val="0"/>
        <w:spacing w:beforeLines="50" w:afterLines="50" w:line="360" w:lineRule="auto"/>
        <w:ind w:left="357" w:hanging="357"/>
        <w:rPr>
          <w:rFonts w:eastAsiaTheme="minorEastAsia"/>
          <w:kern w:val="0"/>
          <w:sz w:val="24"/>
        </w:rPr>
      </w:pPr>
      <w:r w:rsidRPr="00CE3CC7">
        <w:rPr>
          <w:rFonts w:eastAsiaTheme="minorEastAsia"/>
          <w:kern w:val="0"/>
          <w:sz w:val="24"/>
        </w:rPr>
        <w:t>Phosphine-Catalyzed Regioselective and Stereoselective Hydrohalogenation Reaction of 2-(1-Alkynyl)-2-alken-1-ones: Synthesis of 2-Halo-1</w:t>
      </w:r>
      <w:proofErr w:type="gramStart"/>
      <w:r w:rsidRPr="00CE3CC7">
        <w:rPr>
          <w:rFonts w:eastAsiaTheme="minorEastAsia"/>
          <w:kern w:val="0"/>
          <w:sz w:val="24"/>
        </w:rPr>
        <w:t>,3</w:t>
      </w:r>
      <w:proofErr w:type="gramEnd"/>
      <w:r w:rsidRPr="00CE3CC7">
        <w:rPr>
          <w:rFonts w:eastAsiaTheme="minorEastAsia"/>
          <w:kern w:val="0"/>
          <w:sz w:val="24"/>
        </w:rPr>
        <w:t xml:space="preserve">-dienes. Wenbo Li, Lihua </w:t>
      </w:r>
      <w:proofErr w:type="gramStart"/>
      <w:r w:rsidRPr="00CE3CC7">
        <w:rPr>
          <w:rFonts w:eastAsiaTheme="minorEastAsia"/>
          <w:kern w:val="0"/>
          <w:sz w:val="24"/>
        </w:rPr>
        <w:t>Gao</w:t>
      </w:r>
      <w:proofErr w:type="gramEnd"/>
      <w:r w:rsidRPr="00CE3CC7">
        <w:rPr>
          <w:rFonts w:eastAsiaTheme="minorEastAsia"/>
          <w:kern w:val="0"/>
          <w:sz w:val="24"/>
        </w:rPr>
        <w:t xml:space="preserve">, Zhenting Yue, </w:t>
      </w:r>
      <w:r w:rsidRPr="00CE3CC7">
        <w:rPr>
          <w:rFonts w:eastAsiaTheme="minorEastAsia"/>
          <w:b/>
          <w:kern w:val="0"/>
          <w:sz w:val="24"/>
        </w:rPr>
        <w:t>Junliang Zhang*</w:t>
      </w:r>
      <w:r w:rsidRPr="00CE3CC7">
        <w:rPr>
          <w:rFonts w:eastAsiaTheme="minorEastAsia"/>
          <w:kern w:val="0"/>
          <w:sz w:val="24"/>
        </w:rPr>
        <w:t xml:space="preserve"> </w:t>
      </w:r>
      <w:r w:rsidRPr="00CE3CC7">
        <w:rPr>
          <w:rFonts w:eastAsiaTheme="minorEastAsia"/>
          <w:i/>
          <w:iCs/>
          <w:kern w:val="0"/>
          <w:sz w:val="24"/>
        </w:rPr>
        <w:t>Adv. Synth. Catal. </w:t>
      </w:r>
      <w:r w:rsidRPr="00CE3CC7">
        <w:rPr>
          <w:rFonts w:eastAsiaTheme="minorEastAsia"/>
          <w:b/>
          <w:bCs/>
          <w:kern w:val="0"/>
          <w:sz w:val="24"/>
        </w:rPr>
        <w:t>2015</w:t>
      </w:r>
      <w:r w:rsidRPr="00CE3CC7">
        <w:rPr>
          <w:rFonts w:eastAsiaTheme="minorEastAsia"/>
          <w:kern w:val="0"/>
          <w:sz w:val="24"/>
        </w:rPr>
        <w:t>, </w:t>
      </w:r>
      <w:r w:rsidRPr="00CE3CC7">
        <w:rPr>
          <w:rFonts w:eastAsiaTheme="minorEastAsia"/>
          <w:i/>
          <w:iCs/>
          <w:kern w:val="0"/>
          <w:sz w:val="24"/>
        </w:rPr>
        <w:t>357</w:t>
      </w:r>
      <w:r w:rsidRPr="00CE3CC7">
        <w:rPr>
          <w:rFonts w:eastAsiaTheme="minorEastAsia"/>
          <w:kern w:val="0"/>
          <w:sz w:val="24"/>
        </w:rPr>
        <w:t>, 2651-2655.</w:t>
      </w:r>
    </w:p>
    <w:p w:rsidR="000614F6" w:rsidRPr="00CE3CC7" w:rsidRDefault="000614F6" w:rsidP="001C2084">
      <w:pPr>
        <w:pStyle w:val="ac"/>
        <w:numPr>
          <w:ilvl w:val="0"/>
          <w:numId w:val="3"/>
        </w:numPr>
        <w:autoSpaceDE w:val="0"/>
        <w:autoSpaceDN w:val="0"/>
        <w:adjustRightInd w:val="0"/>
        <w:snapToGrid w:val="0"/>
        <w:spacing w:beforeLines="50" w:afterLines="50" w:line="360" w:lineRule="auto"/>
        <w:ind w:firstLineChars="0"/>
        <w:rPr>
          <w:rFonts w:ascii="Times New Roman" w:eastAsiaTheme="minorEastAsia" w:hAnsi="Times New Roman"/>
          <w:color w:val="082EFF"/>
          <w:kern w:val="0"/>
          <w:sz w:val="24"/>
          <w:szCs w:val="24"/>
        </w:rPr>
      </w:pPr>
      <w:r w:rsidRPr="00CE3CC7">
        <w:rPr>
          <w:rFonts w:ascii="Times New Roman" w:eastAsiaTheme="minorEastAsia" w:hAnsi="Times New Roman"/>
          <w:color w:val="000000"/>
          <w:kern w:val="0"/>
          <w:sz w:val="24"/>
          <w:szCs w:val="24"/>
        </w:rPr>
        <w:t>Ruthenium-Catalyzed Oxidation of Allyl Alcohols with Intermolecular Hydrogen Transfer: Synthesis of α</w:t>
      </w:r>
      <w:proofErr w:type="gramStart"/>
      <w:r w:rsidRPr="00CE3CC7">
        <w:rPr>
          <w:rFonts w:ascii="Times New Roman" w:eastAsiaTheme="minorEastAsia" w:hAnsi="Times New Roman"/>
          <w:color w:val="000000"/>
          <w:kern w:val="0"/>
          <w:sz w:val="24"/>
          <w:szCs w:val="24"/>
        </w:rPr>
        <w:t>,β</w:t>
      </w:r>
      <w:proofErr w:type="gramEnd"/>
      <w:r w:rsidRPr="00CE3CC7">
        <w:rPr>
          <w:rFonts w:ascii="Times New Roman" w:eastAsiaTheme="minorEastAsia" w:hAnsi="Times New Roman"/>
          <w:color w:val="000000"/>
          <w:kern w:val="0"/>
          <w:sz w:val="24"/>
          <w:szCs w:val="24"/>
        </w:rPr>
        <w:t xml:space="preserve">-Unsaturated Carbonyl Compounds. </w:t>
      </w:r>
      <w:r w:rsidRPr="00CE3CC7">
        <w:rPr>
          <w:rFonts w:ascii="Times New Roman" w:eastAsiaTheme="minorEastAsia" w:hAnsi="Times New Roman"/>
          <w:kern w:val="0"/>
          <w:sz w:val="24"/>
          <w:szCs w:val="24"/>
        </w:rPr>
        <w:t xml:space="preserve">Kai Ren, Bei Hu, Mengmeng Zhao, Yahui Tu, Xiaomin Xie, </w:t>
      </w:r>
      <w:r w:rsidRPr="00CE3CC7">
        <w:rPr>
          <w:rFonts w:ascii="Times New Roman" w:eastAsiaTheme="minorEastAsia" w:hAnsi="Times New Roman"/>
          <w:b/>
          <w:kern w:val="0"/>
          <w:sz w:val="24"/>
          <w:szCs w:val="24"/>
        </w:rPr>
        <w:t>Zhaoguo Zhang*</w:t>
      </w:r>
      <w:r w:rsidRPr="00CE3CC7">
        <w:rPr>
          <w:rFonts w:ascii="Times New Roman" w:eastAsiaTheme="minorEastAsia" w:hAnsi="Times New Roman"/>
          <w:kern w:val="0"/>
          <w:sz w:val="24"/>
          <w:szCs w:val="24"/>
        </w:rPr>
        <w:t xml:space="preserve"> </w:t>
      </w:r>
      <w:r w:rsidRPr="00CE3CC7">
        <w:rPr>
          <w:rFonts w:ascii="Times New Roman" w:eastAsiaTheme="minorEastAsia" w:hAnsi="Times New Roman"/>
          <w:i/>
          <w:noProof/>
          <w:sz w:val="24"/>
          <w:szCs w:val="24"/>
        </w:rPr>
        <w:t>J. Org. Chem.</w:t>
      </w:r>
      <w:r w:rsidRPr="00CE3CC7">
        <w:rPr>
          <w:rFonts w:ascii="Times New Roman" w:eastAsiaTheme="minorEastAsia" w:hAnsi="Times New Roman"/>
          <w:noProof/>
          <w:sz w:val="24"/>
          <w:szCs w:val="24"/>
        </w:rPr>
        <w:t xml:space="preserve"> </w:t>
      </w:r>
      <w:r w:rsidRPr="00CE3CC7">
        <w:rPr>
          <w:rFonts w:ascii="Times New Roman" w:eastAsiaTheme="minorEastAsia" w:hAnsi="Times New Roman"/>
          <w:b/>
          <w:noProof/>
          <w:sz w:val="24"/>
          <w:szCs w:val="24"/>
        </w:rPr>
        <w:t>2014</w:t>
      </w:r>
      <w:r w:rsidRPr="00CE3CC7">
        <w:rPr>
          <w:rFonts w:ascii="Times New Roman" w:eastAsiaTheme="minorEastAsia" w:hAnsi="Times New Roman"/>
          <w:noProof/>
          <w:sz w:val="24"/>
          <w:szCs w:val="24"/>
        </w:rPr>
        <w:t xml:space="preserve">, </w:t>
      </w:r>
      <w:r w:rsidRPr="00CE3CC7">
        <w:rPr>
          <w:rFonts w:ascii="Times New Roman" w:eastAsiaTheme="minorEastAsia" w:hAnsi="Times New Roman"/>
          <w:i/>
          <w:noProof/>
          <w:sz w:val="24"/>
          <w:szCs w:val="24"/>
        </w:rPr>
        <w:t>79</w:t>
      </w:r>
      <w:r w:rsidRPr="00CE3CC7">
        <w:rPr>
          <w:rFonts w:ascii="Times New Roman" w:eastAsiaTheme="minorEastAsia" w:hAnsi="Times New Roman"/>
          <w:noProof/>
          <w:sz w:val="24"/>
          <w:szCs w:val="24"/>
        </w:rPr>
        <w:t>, 2170-2177.</w:t>
      </w:r>
    </w:p>
    <w:p w:rsidR="000614F6" w:rsidRPr="00CE3CC7" w:rsidRDefault="000614F6" w:rsidP="001C2084">
      <w:pPr>
        <w:pStyle w:val="ac"/>
        <w:numPr>
          <w:ilvl w:val="0"/>
          <w:numId w:val="3"/>
        </w:numPr>
        <w:autoSpaceDE w:val="0"/>
        <w:autoSpaceDN w:val="0"/>
        <w:adjustRightInd w:val="0"/>
        <w:snapToGrid w:val="0"/>
        <w:spacing w:beforeLines="50" w:afterLines="50" w:line="360" w:lineRule="auto"/>
        <w:ind w:left="357" w:firstLineChars="0" w:hanging="357"/>
        <w:rPr>
          <w:rFonts w:ascii="Times New Roman" w:eastAsiaTheme="minorEastAsia" w:hAnsi="Times New Roman"/>
          <w:noProof/>
          <w:sz w:val="24"/>
          <w:szCs w:val="24"/>
        </w:rPr>
      </w:pPr>
      <w:r w:rsidRPr="00CE3CC7">
        <w:rPr>
          <w:rFonts w:ascii="Times New Roman" w:eastAsiaTheme="minorEastAsia" w:hAnsi="Times New Roman"/>
          <w:noProof/>
          <w:sz w:val="24"/>
          <w:szCs w:val="24"/>
        </w:rPr>
        <w:t>An Enantioselective Approach to 4-</w:t>
      </w:r>
      <w:r w:rsidRPr="00CE3CC7">
        <w:rPr>
          <w:rFonts w:ascii="Times New Roman" w:eastAsiaTheme="minorEastAsia" w:hAnsi="Times New Roman"/>
          <w:i/>
          <w:noProof/>
          <w:sz w:val="24"/>
          <w:szCs w:val="24"/>
        </w:rPr>
        <w:t>O</w:t>
      </w:r>
      <w:r w:rsidRPr="00CE3CC7">
        <w:rPr>
          <w:rFonts w:ascii="Times New Roman" w:eastAsiaTheme="minorEastAsia" w:hAnsi="Times New Roman"/>
          <w:noProof/>
          <w:sz w:val="24"/>
          <w:szCs w:val="24"/>
        </w:rPr>
        <w:t xml:space="preserve">-Protected-2-cyclopentene-l,4-diol Derivatives via Rhodium-Catalyzed Redox-Isomerization Reaction. </w:t>
      </w:r>
      <w:r w:rsidRPr="00CE3CC7">
        <w:rPr>
          <w:rFonts w:ascii="Times New Roman" w:eastAsiaTheme="minorEastAsia" w:hAnsi="Times New Roman"/>
          <w:color w:val="000000"/>
          <w:kern w:val="0"/>
          <w:sz w:val="24"/>
          <w:szCs w:val="24"/>
        </w:rPr>
        <w:t>Kai Ren,</w:t>
      </w:r>
      <w:r w:rsidRPr="00CE3CC7">
        <w:rPr>
          <w:rFonts w:ascii="Times New Roman" w:eastAsiaTheme="minorEastAsia" w:hAnsi="Times New Roman"/>
          <w:color w:val="082EFF"/>
          <w:kern w:val="0"/>
          <w:sz w:val="24"/>
          <w:szCs w:val="24"/>
        </w:rPr>
        <w:t xml:space="preserve"> </w:t>
      </w:r>
      <w:r w:rsidRPr="00CE3CC7">
        <w:rPr>
          <w:rFonts w:ascii="Times New Roman" w:eastAsiaTheme="minorEastAsia" w:hAnsi="Times New Roman"/>
          <w:color w:val="000000"/>
          <w:kern w:val="0"/>
          <w:sz w:val="24"/>
          <w:szCs w:val="24"/>
        </w:rPr>
        <w:t>Mengmeng Zhao,</w:t>
      </w:r>
      <w:r w:rsidRPr="00CE3CC7">
        <w:rPr>
          <w:rFonts w:ascii="Times New Roman" w:eastAsiaTheme="minorEastAsia" w:hAnsi="Times New Roman"/>
          <w:color w:val="082EFF"/>
          <w:kern w:val="0"/>
          <w:sz w:val="24"/>
          <w:szCs w:val="24"/>
        </w:rPr>
        <w:t xml:space="preserve"> </w:t>
      </w:r>
      <w:r w:rsidRPr="00CE3CC7">
        <w:rPr>
          <w:rFonts w:ascii="Times New Roman" w:eastAsiaTheme="minorEastAsia" w:hAnsi="Times New Roman"/>
          <w:color w:val="000000"/>
          <w:kern w:val="0"/>
          <w:sz w:val="24"/>
          <w:szCs w:val="24"/>
        </w:rPr>
        <w:t>Bei Hu,</w:t>
      </w:r>
      <w:r w:rsidRPr="00CE3CC7">
        <w:rPr>
          <w:rFonts w:ascii="Times New Roman" w:eastAsiaTheme="minorEastAsia" w:hAnsi="Times New Roman"/>
          <w:color w:val="082EFF"/>
          <w:kern w:val="0"/>
          <w:sz w:val="24"/>
          <w:szCs w:val="24"/>
        </w:rPr>
        <w:t xml:space="preserve"> </w:t>
      </w:r>
      <w:r w:rsidRPr="00CE3CC7">
        <w:rPr>
          <w:rFonts w:ascii="Times New Roman" w:eastAsiaTheme="minorEastAsia" w:hAnsi="Times New Roman"/>
          <w:color w:val="000000"/>
          <w:kern w:val="0"/>
          <w:sz w:val="24"/>
          <w:szCs w:val="24"/>
        </w:rPr>
        <w:t>Bin Lu,</w:t>
      </w:r>
      <w:r w:rsidRPr="00CE3CC7">
        <w:rPr>
          <w:rFonts w:ascii="Times New Roman" w:eastAsiaTheme="minorEastAsia" w:hAnsi="Times New Roman"/>
          <w:color w:val="082EFF"/>
          <w:kern w:val="0"/>
          <w:sz w:val="24"/>
          <w:szCs w:val="24"/>
        </w:rPr>
        <w:t xml:space="preserve"> </w:t>
      </w:r>
      <w:r w:rsidRPr="00CE3CC7">
        <w:rPr>
          <w:rFonts w:ascii="Times New Roman" w:eastAsiaTheme="minorEastAsia" w:hAnsi="Times New Roman"/>
          <w:color w:val="000000"/>
          <w:kern w:val="0"/>
          <w:sz w:val="24"/>
          <w:szCs w:val="24"/>
        </w:rPr>
        <w:t>Xiaomin Xie,</w:t>
      </w:r>
      <w:r w:rsidRPr="00CE3CC7">
        <w:rPr>
          <w:rFonts w:ascii="Times New Roman" w:eastAsiaTheme="minorEastAsia" w:hAnsi="Times New Roman"/>
          <w:color w:val="082EFF"/>
          <w:kern w:val="0"/>
          <w:sz w:val="24"/>
          <w:szCs w:val="24"/>
        </w:rPr>
        <w:t xml:space="preserve"> </w:t>
      </w:r>
      <w:r w:rsidRPr="00CE3CC7">
        <w:rPr>
          <w:rFonts w:ascii="Times New Roman" w:eastAsiaTheme="minorEastAsia" w:hAnsi="Times New Roman"/>
          <w:color w:val="000000"/>
          <w:kern w:val="0"/>
          <w:sz w:val="24"/>
          <w:szCs w:val="24"/>
        </w:rPr>
        <w:t xml:space="preserve">Virginie Ratovelomanana-Vidal*, </w:t>
      </w:r>
      <w:r w:rsidRPr="00CE3CC7">
        <w:rPr>
          <w:rFonts w:ascii="Times New Roman" w:eastAsiaTheme="minorEastAsia" w:hAnsi="Times New Roman"/>
          <w:b/>
          <w:kern w:val="0"/>
          <w:sz w:val="24"/>
          <w:szCs w:val="24"/>
        </w:rPr>
        <w:t xml:space="preserve">Zhaoguo Zhang* </w:t>
      </w:r>
      <w:r w:rsidRPr="00CE3CC7">
        <w:rPr>
          <w:rFonts w:ascii="Times New Roman" w:eastAsiaTheme="minorEastAsia" w:hAnsi="Times New Roman"/>
          <w:i/>
          <w:noProof/>
          <w:sz w:val="24"/>
          <w:szCs w:val="24"/>
        </w:rPr>
        <w:t>J. Org. Chem.</w:t>
      </w:r>
      <w:r w:rsidRPr="00CE3CC7">
        <w:rPr>
          <w:rFonts w:ascii="Times New Roman" w:eastAsiaTheme="minorEastAsia" w:hAnsi="Times New Roman"/>
          <w:noProof/>
          <w:sz w:val="24"/>
          <w:szCs w:val="24"/>
        </w:rPr>
        <w:t xml:space="preserve"> </w:t>
      </w:r>
      <w:r w:rsidRPr="00CE3CC7">
        <w:rPr>
          <w:rFonts w:ascii="Times New Roman" w:eastAsiaTheme="minorEastAsia" w:hAnsi="Times New Roman"/>
          <w:b/>
          <w:noProof/>
          <w:sz w:val="24"/>
          <w:szCs w:val="24"/>
        </w:rPr>
        <w:t>2015</w:t>
      </w:r>
      <w:r w:rsidRPr="00CE3CC7">
        <w:rPr>
          <w:rFonts w:ascii="Times New Roman" w:eastAsiaTheme="minorEastAsia" w:hAnsi="Times New Roman"/>
          <w:noProof/>
          <w:sz w:val="24"/>
          <w:szCs w:val="24"/>
        </w:rPr>
        <w:t xml:space="preserve">, </w:t>
      </w:r>
      <w:r w:rsidRPr="00CE3CC7">
        <w:rPr>
          <w:rFonts w:ascii="Times New Roman" w:eastAsiaTheme="minorEastAsia" w:hAnsi="Times New Roman"/>
          <w:bCs/>
          <w:i/>
          <w:noProof/>
          <w:sz w:val="24"/>
          <w:szCs w:val="24"/>
        </w:rPr>
        <w:t>80</w:t>
      </w:r>
      <w:r w:rsidRPr="00CE3CC7">
        <w:rPr>
          <w:rFonts w:ascii="Times New Roman" w:eastAsiaTheme="minorEastAsia" w:hAnsi="Times New Roman"/>
          <w:bCs/>
          <w:noProof/>
          <w:sz w:val="24"/>
          <w:szCs w:val="24"/>
        </w:rPr>
        <w:t>,</w:t>
      </w:r>
      <w:r w:rsidRPr="00CE3CC7">
        <w:rPr>
          <w:rFonts w:ascii="Times New Roman" w:eastAsiaTheme="minorEastAsia" w:hAnsi="Times New Roman"/>
          <w:b/>
          <w:bCs/>
          <w:noProof/>
          <w:sz w:val="24"/>
          <w:szCs w:val="24"/>
        </w:rPr>
        <w:t xml:space="preserve"> </w:t>
      </w:r>
      <w:r w:rsidRPr="00CE3CC7">
        <w:rPr>
          <w:rFonts w:ascii="Times New Roman" w:eastAsiaTheme="minorEastAsia" w:hAnsi="Times New Roman"/>
          <w:bCs/>
          <w:noProof/>
          <w:sz w:val="24"/>
          <w:szCs w:val="24"/>
        </w:rPr>
        <w:t>12572-12579.</w:t>
      </w:r>
    </w:p>
    <w:p w:rsidR="000614F6" w:rsidRPr="00CE3CC7" w:rsidRDefault="000614F6" w:rsidP="001C2084">
      <w:pPr>
        <w:numPr>
          <w:ilvl w:val="0"/>
          <w:numId w:val="3"/>
        </w:numPr>
        <w:adjustRightInd w:val="0"/>
        <w:snapToGrid w:val="0"/>
        <w:spacing w:beforeLines="50" w:afterLines="50" w:line="360" w:lineRule="auto"/>
        <w:ind w:left="357" w:hanging="357"/>
        <w:rPr>
          <w:rFonts w:eastAsiaTheme="minorEastAsia"/>
          <w:sz w:val="24"/>
        </w:rPr>
      </w:pPr>
      <w:r w:rsidRPr="00CE3CC7">
        <w:rPr>
          <w:rFonts w:eastAsiaTheme="minorEastAsia"/>
          <w:color w:val="000000"/>
          <w:sz w:val="24"/>
        </w:rPr>
        <w:t xml:space="preserve">Ruthenium-Catalyzed Enantioselective Hydrogenation of Ferrocenyl Ketones: A Synthetic Method for Chiral Ferrocenyl Alcohols. </w:t>
      </w:r>
      <w:r w:rsidRPr="00CE3CC7">
        <w:rPr>
          <w:rFonts w:eastAsiaTheme="minorEastAsia"/>
          <w:color w:val="000000"/>
          <w:kern w:val="0"/>
          <w:sz w:val="24"/>
        </w:rPr>
        <w:t>Bin Lu,</w:t>
      </w:r>
      <w:r w:rsidRPr="00CE3CC7">
        <w:rPr>
          <w:rFonts w:eastAsiaTheme="minorEastAsia"/>
          <w:color w:val="082EFF"/>
          <w:kern w:val="0"/>
          <w:sz w:val="24"/>
        </w:rPr>
        <w:t xml:space="preserve"> </w:t>
      </w:r>
      <w:r w:rsidRPr="00CE3CC7">
        <w:rPr>
          <w:rFonts w:eastAsiaTheme="minorEastAsia"/>
          <w:color w:val="000000"/>
          <w:kern w:val="0"/>
          <w:sz w:val="24"/>
        </w:rPr>
        <w:t>Qun Wang,</w:t>
      </w:r>
      <w:r w:rsidRPr="00CE3CC7">
        <w:rPr>
          <w:rFonts w:eastAsiaTheme="minorEastAsia"/>
          <w:color w:val="082EFF"/>
          <w:kern w:val="0"/>
          <w:sz w:val="24"/>
        </w:rPr>
        <w:t xml:space="preserve"> </w:t>
      </w:r>
      <w:r w:rsidRPr="00CE3CC7">
        <w:rPr>
          <w:rFonts w:eastAsiaTheme="minorEastAsia"/>
          <w:color w:val="000000"/>
          <w:kern w:val="0"/>
          <w:sz w:val="24"/>
        </w:rPr>
        <w:t>Mengmeng Zhao,</w:t>
      </w:r>
      <w:r w:rsidRPr="00CE3CC7">
        <w:rPr>
          <w:rFonts w:eastAsiaTheme="minorEastAsia"/>
          <w:color w:val="082EFF"/>
          <w:kern w:val="0"/>
          <w:sz w:val="24"/>
        </w:rPr>
        <w:t xml:space="preserve"> </w:t>
      </w:r>
      <w:r w:rsidRPr="00CE3CC7">
        <w:rPr>
          <w:rFonts w:eastAsiaTheme="minorEastAsia"/>
          <w:color w:val="000000"/>
          <w:kern w:val="0"/>
          <w:sz w:val="24"/>
        </w:rPr>
        <w:lastRenderedPageBreak/>
        <w:t>Xiaomin Xie,</w:t>
      </w:r>
      <w:r w:rsidRPr="00CE3CC7">
        <w:rPr>
          <w:rFonts w:eastAsiaTheme="minorEastAsia"/>
          <w:color w:val="082EFF"/>
          <w:kern w:val="0"/>
          <w:sz w:val="24"/>
        </w:rPr>
        <w:t xml:space="preserve"> </w:t>
      </w:r>
      <w:r w:rsidRPr="00CE3CC7">
        <w:rPr>
          <w:rFonts w:eastAsiaTheme="minorEastAsia"/>
          <w:b/>
          <w:kern w:val="0"/>
          <w:sz w:val="24"/>
        </w:rPr>
        <w:t>Zhaoguo Zhang*</w:t>
      </w:r>
      <w:r w:rsidRPr="00CE3CC7">
        <w:rPr>
          <w:rFonts w:eastAsiaTheme="minorEastAsia"/>
          <w:color w:val="082EFF"/>
          <w:kern w:val="0"/>
          <w:sz w:val="24"/>
        </w:rPr>
        <w:t xml:space="preserve"> </w:t>
      </w:r>
      <w:r w:rsidRPr="00CE3CC7">
        <w:rPr>
          <w:rFonts w:eastAsiaTheme="minorEastAsia"/>
          <w:i/>
          <w:sz w:val="24"/>
        </w:rPr>
        <w:t xml:space="preserve">J. Org. Chem. </w:t>
      </w:r>
      <w:r w:rsidRPr="00CE3CC7">
        <w:rPr>
          <w:rFonts w:eastAsiaTheme="minorEastAsia"/>
          <w:b/>
          <w:sz w:val="24"/>
        </w:rPr>
        <w:t>2015</w:t>
      </w:r>
      <w:r w:rsidRPr="00CE3CC7">
        <w:rPr>
          <w:rFonts w:eastAsiaTheme="minorEastAsia"/>
          <w:sz w:val="24"/>
        </w:rPr>
        <w:t xml:space="preserve">, </w:t>
      </w:r>
      <w:r w:rsidRPr="00CE3CC7">
        <w:rPr>
          <w:rFonts w:eastAsiaTheme="minorEastAsia"/>
          <w:i/>
          <w:sz w:val="24"/>
        </w:rPr>
        <w:t>80</w:t>
      </w:r>
      <w:r w:rsidRPr="00CE3CC7">
        <w:rPr>
          <w:rFonts w:eastAsiaTheme="minorEastAsia"/>
          <w:sz w:val="24"/>
        </w:rPr>
        <w:t>, 9563-9569.</w:t>
      </w:r>
    </w:p>
    <w:p w:rsidR="000614F6" w:rsidRPr="00CE3CC7" w:rsidRDefault="000614F6" w:rsidP="001C2084">
      <w:pPr>
        <w:pStyle w:val="ac"/>
        <w:numPr>
          <w:ilvl w:val="0"/>
          <w:numId w:val="3"/>
        </w:numPr>
        <w:adjustRightInd w:val="0"/>
        <w:snapToGrid w:val="0"/>
        <w:spacing w:beforeLines="50" w:afterLines="50" w:line="360" w:lineRule="auto"/>
        <w:ind w:firstLineChars="0"/>
        <w:rPr>
          <w:rFonts w:ascii="Times New Roman" w:eastAsiaTheme="minorEastAsia" w:hAnsi="Times New Roman"/>
          <w:sz w:val="24"/>
          <w:szCs w:val="24"/>
        </w:rPr>
      </w:pPr>
      <w:r w:rsidRPr="00CE3CC7">
        <w:rPr>
          <w:rFonts w:ascii="Times New Roman" w:eastAsiaTheme="minorEastAsia" w:hAnsi="Times New Roman"/>
          <w:sz w:val="24"/>
          <w:szCs w:val="24"/>
        </w:rPr>
        <w:t>Successively Recycle Waste as Catalyst: A One-Pot Wittig/1</w:t>
      </w:r>
      <w:proofErr w:type="gramStart"/>
      <w:r w:rsidRPr="00CE3CC7">
        <w:rPr>
          <w:rFonts w:ascii="Times New Roman" w:eastAsiaTheme="minorEastAsia" w:hAnsi="Times New Roman"/>
          <w:sz w:val="24"/>
          <w:szCs w:val="24"/>
        </w:rPr>
        <w:t>,4</w:t>
      </w:r>
      <w:proofErr w:type="gramEnd"/>
      <w:r w:rsidRPr="00CE3CC7">
        <w:rPr>
          <w:rFonts w:ascii="Times New Roman" w:eastAsiaTheme="minorEastAsia" w:hAnsi="Times New Roman"/>
          <w:sz w:val="24"/>
          <w:szCs w:val="24"/>
        </w:rPr>
        <w:t xml:space="preserve">-Reduction/ Paal-Knorr Sequence for Modular Synthesis of Substituted Furans. Long Chen, Yi Du, Xingping Zeng, Taoda Shi, Feng Zhou, </w:t>
      </w:r>
      <w:r w:rsidRPr="00CE3CC7">
        <w:rPr>
          <w:rFonts w:ascii="Times New Roman" w:eastAsiaTheme="minorEastAsia" w:hAnsi="Times New Roman"/>
          <w:b/>
          <w:sz w:val="24"/>
          <w:szCs w:val="24"/>
        </w:rPr>
        <w:t>Jian Zhou</w:t>
      </w:r>
      <w:r w:rsidRPr="00CE3CC7">
        <w:rPr>
          <w:rFonts w:ascii="Times New Roman" w:eastAsiaTheme="minorEastAsia" w:hAnsi="Times New Roman"/>
          <w:b/>
          <w:bCs/>
          <w:sz w:val="24"/>
          <w:szCs w:val="24"/>
        </w:rPr>
        <w:t>*</w:t>
      </w:r>
      <w:r w:rsidRPr="00CE3CC7">
        <w:rPr>
          <w:rFonts w:ascii="Times New Roman" w:eastAsiaTheme="minorEastAsia" w:hAnsi="Times New Roman"/>
          <w:sz w:val="24"/>
          <w:szCs w:val="24"/>
        </w:rPr>
        <w:t xml:space="preserve"> </w:t>
      </w:r>
      <w:r w:rsidRPr="00CE3CC7">
        <w:rPr>
          <w:rFonts w:ascii="Times New Roman" w:eastAsiaTheme="minorEastAsia" w:hAnsi="Times New Roman"/>
          <w:i/>
          <w:sz w:val="24"/>
          <w:szCs w:val="24"/>
        </w:rPr>
        <w:t>Org. Lett.</w:t>
      </w:r>
      <w:r w:rsidRPr="00CE3CC7">
        <w:rPr>
          <w:rFonts w:ascii="Times New Roman" w:eastAsiaTheme="minorEastAsia" w:hAnsi="Times New Roman"/>
          <w:sz w:val="24"/>
          <w:szCs w:val="24"/>
        </w:rPr>
        <w:t xml:space="preserve"> </w:t>
      </w:r>
      <w:r w:rsidRPr="00CE3CC7">
        <w:rPr>
          <w:rFonts w:ascii="Times New Roman" w:eastAsiaTheme="minorEastAsia" w:hAnsi="Times New Roman"/>
          <w:b/>
          <w:sz w:val="24"/>
          <w:szCs w:val="24"/>
        </w:rPr>
        <w:t>2015</w:t>
      </w:r>
      <w:r w:rsidRPr="00CE3CC7">
        <w:rPr>
          <w:rFonts w:ascii="Times New Roman" w:eastAsiaTheme="minorEastAsia" w:hAnsi="Times New Roman"/>
          <w:sz w:val="24"/>
          <w:szCs w:val="24"/>
        </w:rPr>
        <w:t xml:space="preserve">, </w:t>
      </w:r>
      <w:r w:rsidRPr="00CE3CC7">
        <w:rPr>
          <w:rFonts w:ascii="Times New Roman" w:eastAsiaTheme="minorEastAsia" w:hAnsi="Times New Roman"/>
          <w:i/>
          <w:sz w:val="24"/>
          <w:szCs w:val="24"/>
        </w:rPr>
        <w:t>17</w:t>
      </w:r>
      <w:r w:rsidRPr="00CE3CC7">
        <w:rPr>
          <w:rFonts w:ascii="Times New Roman" w:eastAsiaTheme="minorEastAsia" w:hAnsi="Times New Roman"/>
          <w:sz w:val="24"/>
          <w:szCs w:val="24"/>
        </w:rPr>
        <w:t>, 1557-1560.</w:t>
      </w:r>
    </w:p>
    <w:p w:rsidR="000614F6" w:rsidRPr="00CE3CC7" w:rsidRDefault="000614F6" w:rsidP="001C2084">
      <w:pPr>
        <w:pStyle w:val="ac"/>
        <w:numPr>
          <w:ilvl w:val="0"/>
          <w:numId w:val="3"/>
        </w:numPr>
        <w:adjustRightInd w:val="0"/>
        <w:snapToGrid w:val="0"/>
        <w:spacing w:beforeLines="50" w:afterLines="50" w:line="360" w:lineRule="auto"/>
        <w:ind w:firstLineChars="0"/>
        <w:rPr>
          <w:rFonts w:ascii="Times New Roman" w:eastAsiaTheme="minorEastAsia" w:hAnsi="Times New Roman"/>
          <w:sz w:val="24"/>
          <w:szCs w:val="24"/>
        </w:rPr>
      </w:pPr>
      <w:r w:rsidRPr="00CE3CC7">
        <w:rPr>
          <w:rFonts w:ascii="Times New Roman" w:eastAsiaTheme="minorEastAsia" w:hAnsi="Times New Roman"/>
          <w:sz w:val="24"/>
          <w:szCs w:val="24"/>
        </w:rPr>
        <w:t>An Efficient Catalyst-free Mukaiyama-aldol Reaction of Fluorinated Enol Silyl Ethers with Tryptanthrin. Fumin Liao,</w:t>
      </w:r>
      <w:r w:rsidRPr="00CE3CC7">
        <w:rPr>
          <w:rFonts w:ascii="Times New Roman" w:eastAsiaTheme="minorEastAsia" w:hAnsi="Times New Roman"/>
          <w:sz w:val="24"/>
          <w:szCs w:val="24"/>
          <w:vertAlign w:val="superscript"/>
        </w:rPr>
        <w:t xml:space="preserve"> </w:t>
      </w:r>
      <w:r w:rsidRPr="00CE3CC7">
        <w:rPr>
          <w:rFonts w:ascii="Times New Roman" w:eastAsiaTheme="minorEastAsia" w:hAnsi="Times New Roman"/>
          <w:sz w:val="24"/>
          <w:szCs w:val="24"/>
        </w:rPr>
        <w:t>Yunlin Liu,</w:t>
      </w:r>
      <w:r w:rsidRPr="00CE3CC7">
        <w:rPr>
          <w:rFonts w:ascii="Times New Roman" w:eastAsiaTheme="minorEastAsia" w:hAnsi="Times New Roman"/>
          <w:sz w:val="24"/>
          <w:szCs w:val="24"/>
          <w:vertAlign w:val="superscript"/>
        </w:rPr>
        <w:t xml:space="preserve"> </w:t>
      </w:r>
      <w:r w:rsidRPr="00CE3CC7">
        <w:rPr>
          <w:rFonts w:ascii="Times New Roman" w:eastAsiaTheme="minorEastAsia" w:hAnsi="Times New Roman"/>
          <w:sz w:val="24"/>
          <w:szCs w:val="24"/>
        </w:rPr>
        <w:t>Jinsheng Yu,</w:t>
      </w:r>
      <w:r w:rsidRPr="00CE3CC7">
        <w:rPr>
          <w:rFonts w:ascii="Times New Roman" w:eastAsiaTheme="minorEastAsia" w:hAnsi="Times New Roman"/>
          <w:sz w:val="24"/>
          <w:szCs w:val="24"/>
          <w:vertAlign w:val="superscript"/>
        </w:rPr>
        <w:t xml:space="preserve"> </w:t>
      </w:r>
      <w:r w:rsidRPr="00CE3CC7">
        <w:rPr>
          <w:rFonts w:ascii="Times New Roman" w:eastAsiaTheme="minorEastAsia" w:hAnsi="Times New Roman"/>
          <w:sz w:val="24"/>
          <w:szCs w:val="24"/>
        </w:rPr>
        <w:t xml:space="preserve">Feng Zhou, </w:t>
      </w:r>
      <w:r w:rsidRPr="00CE3CC7">
        <w:rPr>
          <w:rFonts w:ascii="Times New Roman" w:eastAsiaTheme="minorEastAsia" w:hAnsi="Times New Roman"/>
          <w:b/>
          <w:sz w:val="24"/>
          <w:szCs w:val="24"/>
        </w:rPr>
        <w:t>Jian Zhou</w:t>
      </w:r>
      <w:r w:rsidRPr="00CE3CC7">
        <w:rPr>
          <w:rFonts w:ascii="Times New Roman" w:eastAsiaTheme="minorEastAsia" w:hAnsi="Times New Roman"/>
          <w:b/>
          <w:bCs/>
          <w:sz w:val="24"/>
          <w:szCs w:val="24"/>
        </w:rPr>
        <w:t xml:space="preserve">* </w:t>
      </w:r>
      <w:r w:rsidRPr="00CE3CC7">
        <w:rPr>
          <w:rFonts w:ascii="Times New Roman" w:eastAsiaTheme="minorEastAsia" w:hAnsi="Times New Roman"/>
          <w:i/>
          <w:sz w:val="24"/>
          <w:szCs w:val="24"/>
        </w:rPr>
        <w:t>Org. Biomol. Chem.</w:t>
      </w:r>
      <w:r w:rsidRPr="00CE3CC7">
        <w:rPr>
          <w:rFonts w:ascii="Times New Roman" w:eastAsiaTheme="minorEastAsia" w:hAnsi="Times New Roman"/>
          <w:sz w:val="24"/>
          <w:szCs w:val="24"/>
        </w:rPr>
        <w:t xml:space="preserve"> </w:t>
      </w:r>
      <w:r w:rsidRPr="00CE3CC7">
        <w:rPr>
          <w:rFonts w:ascii="Times New Roman" w:eastAsiaTheme="minorEastAsia" w:hAnsi="Times New Roman"/>
          <w:b/>
          <w:sz w:val="24"/>
          <w:szCs w:val="24"/>
        </w:rPr>
        <w:t>2015</w:t>
      </w:r>
      <w:r w:rsidRPr="00CE3CC7">
        <w:rPr>
          <w:rFonts w:ascii="Times New Roman" w:eastAsiaTheme="minorEastAsia" w:hAnsi="Times New Roman"/>
          <w:sz w:val="24"/>
          <w:szCs w:val="24"/>
        </w:rPr>
        <w:t xml:space="preserve">, </w:t>
      </w:r>
      <w:r w:rsidRPr="00CE3CC7">
        <w:rPr>
          <w:rFonts w:ascii="Times New Roman" w:eastAsiaTheme="minorEastAsia" w:hAnsi="Times New Roman"/>
          <w:i/>
          <w:sz w:val="24"/>
          <w:szCs w:val="24"/>
        </w:rPr>
        <w:t>13</w:t>
      </w:r>
      <w:r w:rsidRPr="00CE3CC7">
        <w:rPr>
          <w:rFonts w:ascii="Times New Roman" w:eastAsiaTheme="minorEastAsia" w:hAnsi="Times New Roman"/>
          <w:sz w:val="24"/>
          <w:szCs w:val="24"/>
        </w:rPr>
        <w:t>, 8906-8911.</w:t>
      </w:r>
    </w:p>
    <w:p w:rsidR="000614F6" w:rsidRPr="00CE3CC7" w:rsidRDefault="000614F6" w:rsidP="001C2084">
      <w:pPr>
        <w:pStyle w:val="ac"/>
        <w:numPr>
          <w:ilvl w:val="0"/>
          <w:numId w:val="3"/>
        </w:numPr>
        <w:adjustRightInd w:val="0"/>
        <w:snapToGrid w:val="0"/>
        <w:spacing w:beforeLines="50" w:afterLines="50" w:line="360" w:lineRule="auto"/>
        <w:ind w:firstLineChars="0"/>
        <w:rPr>
          <w:rFonts w:ascii="Times New Roman" w:eastAsiaTheme="minorEastAsia" w:hAnsi="Times New Roman"/>
          <w:sz w:val="24"/>
          <w:szCs w:val="24"/>
        </w:rPr>
      </w:pPr>
      <w:r w:rsidRPr="00CE3CC7">
        <w:rPr>
          <w:rFonts w:ascii="Times New Roman" w:eastAsiaTheme="minorEastAsia" w:hAnsi="Times New Roman"/>
          <w:sz w:val="24"/>
          <w:szCs w:val="24"/>
        </w:rPr>
        <w:t xml:space="preserve">Highly Efficient Mukaiyama-Mannich Reaction of </w:t>
      </w:r>
      <w:r w:rsidRPr="00CE3CC7">
        <w:rPr>
          <w:rFonts w:ascii="Times New Roman" w:eastAsiaTheme="minorEastAsia" w:hAnsi="Times New Roman"/>
          <w:i/>
          <w:sz w:val="24"/>
          <w:szCs w:val="24"/>
        </w:rPr>
        <w:t>N</w:t>
      </w:r>
      <w:r w:rsidRPr="00CE3CC7">
        <w:rPr>
          <w:rFonts w:ascii="Times New Roman" w:eastAsiaTheme="minorEastAsia" w:hAnsi="Times New Roman"/>
          <w:sz w:val="24"/>
          <w:szCs w:val="24"/>
        </w:rPr>
        <w:t>-Boc Isatin Ketimines and Other Active Cyclic Ketimines using Difluoroenol Silyl Ethers Catalyzed by Ph</w:t>
      </w:r>
      <w:r w:rsidRPr="00CE3CC7">
        <w:rPr>
          <w:rFonts w:ascii="Times New Roman" w:eastAsiaTheme="minorEastAsia" w:hAnsi="Times New Roman"/>
          <w:sz w:val="24"/>
          <w:szCs w:val="24"/>
          <w:vertAlign w:val="subscript"/>
        </w:rPr>
        <w:t>3</w:t>
      </w:r>
      <w:r w:rsidRPr="00CE3CC7">
        <w:rPr>
          <w:rFonts w:ascii="Times New Roman" w:eastAsiaTheme="minorEastAsia" w:hAnsi="Times New Roman"/>
          <w:sz w:val="24"/>
          <w:szCs w:val="24"/>
        </w:rPr>
        <w:t xml:space="preserve">PAuOTf. Jinsheng Yu, </w:t>
      </w:r>
      <w:r w:rsidRPr="00CE3CC7">
        <w:rPr>
          <w:rFonts w:ascii="Times New Roman" w:eastAsiaTheme="minorEastAsia" w:hAnsi="Times New Roman"/>
          <w:b/>
          <w:sz w:val="24"/>
          <w:szCs w:val="24"/>
        </w:rPr>
        <w:t>Jian Zhou</w:t>
      </w:r>
      <w:r w:rsidRPr="00CE3CC7">
        <w:rPr>
          <w:rFonts w:ascii="Times New Roman" w:eastAsiaTheme="minorEastAsia" w:hAnsi="Times New Roman"/>
          <w:b/>
          <w:bCs/>
          <w:sz w:val="24"/>
          <w:szCs w:val="24"/>
        </w:rPr>
        <w:t>*</w:t>
      </w:r>
      <w:r w:rsidRPr="00CE3CC7">
        <w:rPr>
          <w:rFonts w:ascii="Times New Roman" w:eastAsiaTheme="minorEastAsia" w:hAnsi="Times New Roman"/>
          <w:sz w:val="24"/>
          <w:szCs w:val="24"/>
        </w:rPr>
        <w:t xml:space="preserve"> </w:t>
      </w:r>
      <w:r w:rsidRPr="00CE3CC7">
        <w:rPr>
          <w:rFonts w:ascii="Times New Roman" w:eastAsiaTheme="minorEastAsia" w:hAnsi="Times New Roman"/>
          <w:i/>
          <w:sz w:val="24"/>
          <w:szCs w:val="24"/>
        </w:rPr>
        <w:t>Org. Biomol. Chem.</w:t>
      </w:r>
      <w:r w:rsidRPr="00CE3CC7">
        <w:rPr>
          <w:rFonts w:ascii="Times New Roman" w:eastAsiaTheme="minorEastAsia" w:hAnsi="Times New Roman"/>
          <w:sz w:val="24"/>
          <w:szCs w:val="24"/>
        </w:rPr>
        <w:t xml:space="preserve"> </w:t>
      </w:r>
      <w:r w:rsidRPr="00CE3CC7">
        <w:rPr>
          <w:rFonts w:ascii="Times New Roman" w:eastAsiaTheme="minorEastAsia" w:hAnsi="Times New Roman"/>
          <w:b/>
          <w:sz w:val="24"/>
          <w:szCs w:val="24"/>
        </w:rPr>
        <w:t>2015</w:t>
      </w:r>
      <w:r w:rsidRPr="00CE3CC7">
        <w:rPr>
          <w:rFonts w:ascii="Times New Roman" w:eastAsiaTheme="minorEastAsia" w:hAnsi="Times New Roman"/>
          <w:sz w:val="24"/>
          <w:szCs w:val="24"/>
        </w:rPr>
        <w:t xml:space="preserve">, </w:t>
      </w:r>
      <w:r w:rsidRPr="00CE3CC7">
        <w:rPr>
          <w:rFonts w:ascii="Times New Roman" w:eastAsiaTheme="minorEastAsia" w:hAnsi="Times New Roman"/>
          <w:i/>
          <w:sz w:val="24"/>
          <w:szCs w:val="24"/>
        </w:rPr>
        <w:t>13</w:t>
      </w:r>
      <w:r w:rsidRPr="00CE3CC7">
        <w:rPr>
          <w:rFonts w:ascii="Times New Roman" w:eastAsiaTheme="minorEastAsia" w:hAnsi="Times New Roman"/>
          <w:sz w:val="24"/>
          <w:szCs w:val="24"/>
        </w:rPr>
        <w:t>, 10968-10972.</w:t>
      </w:r>
    </w:p>
    <w:p w:rsidR="000614F6" w:rsidRPr="00CE3CC7" w:rsidRDefault="000614F6" w:rsidP="001C2084">
      <w:pPr>
        <w:pStyle w:val="ac"/>
        <w:numPr>
          <w:ilvl w:val="0"/>
          <w:numId w:val="3"/>
        </w:numPr>
        <w:adjustRightInd w:val="0"/>
        <w:snapToGrid w:val="0"/>
        <w:spacing w:beforeLines="50" w:afterLines="50" w:line="360" w:lineRule="auto"/>
        <w:ind w:firstLineChars="0"/>
        <w:rPr>
          <w:rFonts w:ascii="Times New Roman" w:eastAsiaTheme="minorEastAsia" w:hAnsi="Times New Roman"/>
          <w:sz w:val="24"/>
          <w:szCs w:val="24"/>
        </w:rPr>
      </w:pPr>
      <w:r w:rsidRPr="00CE3CC7">
        <w:rPr>
          <w:rFonts w:ascii="Times New Roman" w:eastAsiaTheme="minorEastAsia" w:hAnsi="Times New Roman"/>
          <w:sz w:val="24"/>
          <w:szCs w:val="24"/>
        </w:rPr>
        <w:t xml:space="preserve">Catalytic Asymmetric Synthesis of Polysubstituted Spirocyclopropyl Oxindoles: Organocatalysis </w:t>
      </w:r>
      <w:proofErr w:type="gramStart"/>
      <w:r w:rsidRPr="00CE3CC7">
        <w:rPr>
          <w:rFonts w:ascii="Times New Roman" w:eastAsiaTheme="minorEastAsia" w:hAnsi="Times New Roman"/>
          <w:sz w:val="24"/>
          <w:szCs w:val="24"/>
        </w:rPr>
        <w:t>Versus</w:t>
      </w:r>
      <w:proofErr w:type="gramEnd"/>
      <w:r w:rsidRPr="00CE3CC7">
        <w:rPr>
          <w:rFonts w:ascii="Times New Roman" w:eastAsiaTheme="minorEastAsia" w:hAnsi="Times New Roman"/>
          <w:sz w:val="24"/>
          <w:szCs w:val="24"/>
        </w:rPr>
        <w:t xml:space="preserve"> Transition Metal Catalysis. Zhongyan Cao, </w:t>
      </w:r>
      <w:r w:rsidRPr="00CE3CC7">
        <w:rPr>
          <w:rFonts w:ascii="Times New Roman" w:eastAsiaTheme="minorEastAsia" w:hAnsi="Times New Roman"/>
          <w:b/>
          <w:sz w:val="24"/>
          <w:szCs w:val="24"/>
        </w:rPr>
        <w:t>Jian Zhou*</w:t>
      </w:r>
      <w:r w:rsidRPr="00CE3CC7">
        <w:rPr>
          <w:rFonts w:ascii="Times New Roman" w:eastAsiaTheme="minorEastAsia" w:hAnsi="Times New Roman"/>
          <w:i/>
          <w:sz w:val="24"/>
          <w:szCs w:val="24"/>
        </w:rPr>
        <w:t xml:space="preserve"> Org. Chem. Front.</w:t>
      </w:r>
      <w:r w:rsidRPr="00CE3CC7">
        <w:rPr>
          <w:rFonts w:ascii="Times New Roman" w:eastAsiaTheme="minorEastAsia" w:hAnsi="Times New Roman"/>
          <w:sz w:val="24"/>
          <w:szCs w:val="24"/>
        </w:rPr>
        <w:t xml:space="preserve"> </w:t>
      </w:r>
      <w:r w:rsidRPr="00CE3CC7">
        <w:rPr>
          <w:rFonts w:ascii="Times New Roman" w:eastAsiaTheme="minorEastAsia" w:hAnsi="Times New Roman"/>
          <w:b/>
          <w:sz w:val="24"/>
          <w:szCs w:val="24"/>
        </w:rPr>
        <w:t>2015</w:t>
      </w:r>
      <w:r w:rsidRPr="00CE3CC7">
        <w:rPr>
          <w:rFonts w:ascii="Times New Roman" w:eastAsiaTheme="minorEastAsia" w:hAnsi="Times New Roman"/>
          <w:sz w:val="24"/>
          <w:szCs w:val="24"/>
        </w:rPr>
        <w:t xml:space="preserve">, </w:t>
      </w:r>
      <w:r w:rsidRPr="00CE3CC7">
        <w:rPr>
          <w:rFonts w:ascii="Times New Roman" w:eastAsiaTheme="minorEastAsia" w:hAnsi="Times New Roman"/>
          <w:i/>
          <w:sz w:val="24"/>
          <w:szCs w:val="24"/>
        </w:rPr>
        <w:t>2</w:t>
      </w:r>
      <w:r w:rsidRPr="00CE3CC7">
        <w:rPr>
          <w:rFonts w:ascii="Times New Roman" w:eastAsiaTheme="minorEastAsia" w:hAnsi="Times New Roman"/>
          <w:sz w:val="24"/>
          <w:szCs w:val="24"/>
        </w:rPr>
        <w:t>, 849-858.</w:t>
      </w:r>
    </w:p>
    <w:p w:rsidR="000614F6" w:rsidRPr="00CE3CC7" w:rsidRDefault="000614F6" w:rsidP="001C2084">
      <w:pPr>
        <w:pStyle w:val="ac"/>
        <w:numPr>
          <w:ilvl w:val="0"/>
          <w:numId w:val="3"/>
        </w:numPr>
        <w:adjustRightInd w:val="0"/>
        <w:snapToGrid w:val="0"/>
        <w:spacing w:beforeLines="50" w:afterLines="50" w:line="360" w:lineRule="auto"/>
        <w:ind w:firstLineChars="0"/>
        <w:rPr>
          <w:rFonts w:ascii="Times New Roman" w:eastAsiaTheme="minorEastAsia" w:hAnsi="Times New Roman"/>
          <w:kern w:val="0"/>
          <w:sz w:val="24"/>
          <w:szCs w:val="24"/>
        </w:rPr>
      </w:pPr>
      <w:proofErr w:type="gramStart"/>
      <w:r w:rsidRPr="00CE3CC7">
        <w:rPr>
          <w:rFonts w:ascii="Times New Roman" w:eastAsiaTheme="minorEastAsia" w:hAnsi="Times New Roman"/>
          <w:kern w:val="0"/>
          <w:sz w:val="24"/>
          <w:szCs w:val="24"/>
        </w:rPr>
        <w:t>Ga(</w:t>
      </w:r>
      <w:proofErr w:type="gramEnd"/>
      <w:r w:rsidRPr="00CE3CC7">
        <w:rPr>
          <w:rFonts w:ascii="Times New Roman" w:eastAsiaTheme="minorEastAsia" w:hAnsi="Times New Roman"/>
          <w:kern w:val="0"/>
          <w:sz w:val="24"/>
          <w:szCs w:val="24"/>
        </w:rPr>
        <w:t>OTf)</w:t>
      </w:r>
      <w:r w:rsidRPr="00CE3CC7">
        <w:rPr>
          <w:rFonts w:ascii="Times New Roman" w:eastAsiaTheme="minorEastAsia" w:hAnsi="Times New Roman"/>
          <w:kern w:val="0"/>
          <w:sz w:val="24"/>
          <w:szCs w:val="24"/>
          <w:vertAlign w:val="subscript"/>
        </w:rPr>
        <w:t>3</w:t>
      </w:r>
      <w:r w:rsidRPr="00CE3CC7">
        <w:rPr>
          <w:rFonts w:ascii="Times New Roman" w:eastAsiaTheme="minorEastAsia" w:hAnsi="Times New Roman"/>
          <w:kern w:val="0"/>
          <w:sz w:val="24"/>
          <w:szCs w:val="24"/>
        </w:rPr>
        <w:t xml:space="preserve"> Catalyzed Highly Efficient Substitution Reaction of 3-Hydroxyoxindoles Using TMSN</w:t>
      </w:r>
      <w:r w:rsidRPr="00CE3CC7">
        <w:rPr>
          <w:rFonts w:ascii="Times New Roman" w:eastAsiaTheme="minorEastAsia" w:hAnsi="Times New Roman"/>
          <w:kern w:val="0"/>
          <w:sz w:val="24"/>
          <w:szCs w:val="24"/>
          <w:vertAlign w:val="subscript"/>
        </w:rPr>
        <w:t>3</w:t>
      </w:r>
      <w:r w:rsidRPr="00CE3CC7">
        <w:rPr>
          <w:rFonts w:ascii="Times New Roman" w:eastAsiaTheme="minorEastAsia" w:hAnsi="Times New Roman"/>
          <w:kern w:val="0"/>
          <w:sz w:val="24"/>
          <w:szCs w:val="24"/>
        </w:rPr>
        <w:t xml:space="preserve">. Xiaoping Yin, Pengwei Xu, Kun Dong, Kui Liao, Feng Zhou, </w:t>
      </w:r>
      <w:r w:rsidRPr="00CE3CC7">
        <w:rPr>
          <w:rFonts w:ascii="Times New Roman" w:eastAsiaTheme="minorEastAsia" w:hAnsi="Times New Roman"/>
          <w:b/>
          <w:kern w:val="0"/>
          <w:sz w:val="24"/>
          <w:szCs w:val="24"/>
        </w:rPr>
        <w:t xml:space="preserve">Jian Zhou* </w:t>
      </w:r>
      <w:r w:rsidRPr="00CE3CC7">
        <w:rPr>
          <w:rFonts w:ascii="Times New Roman" w:eastAsiaTheme="minorEastAsia" w:hAnsi="Times New Roman"/>
          <w:i/>
          <w:kern w:val="0"/>
          <w:sz w:val="24"/>
          <w:szCs w:val="24"/>
        </w:rPr>
        <w:t>Acta Chim. Sinica</w:t>
      </w:r>
      <w:r w:rsidRPr="00CE3CC7">
        <w:rPr>
          <w:rFonts w:ascii="Times New Roman" w:eastAsiaTheme="minorEastAsia" w:hAnsi="Times New Roman"/>
          <w:kern w:val="0"/>
          <w:sz w:val="24"/>
          <w:szCs w:val="24"/>
        </w:rPr>
        <w:t xml:space="preserve"> </w:t>
      </w:r>
      <w:r w:rsidRPr="00CE3CC7">
        <w:rPr>
          <w:rFonts w:ascii="Times New Roman" w:eastAsiaTheme="minorEastAsia" w:hAnsi="Times New Roman"/>
          <w:b/>
          <w:kern w:val="0"/>
          <w:sz w:val="24"/>
          <w:szCs w:val="24"/>
        </w:rPr>
        <w:t>2015</w:t>
      </w:r>
      <w:r w:rsidRPr="00CE3CC7">
        <w:rPr>
          <w:rFonts w:ascii="Times New Roman" w:eastAsiaTheme="minorEastAsia" w:hAnsi="Times New Roman"/>
          <w:kern w:val="0"/>
          <w:sz w:val="24"/>
          <w:szCs w:val="24"/>
        </w:rPr>
        <w:t xml:space="preserve">, </w:t>
      </w:r>
      <w:r w:rsidRPr="00CE3CC7">
        <w:rPr>
          <w:rFonts w:ascii="Times New Roman" w:eastAsiaTheme="minorEastAsia" w:hAnsi="Times New Roman"/>
          <w:i/>
          <w:kern w:val="0"/>
          <w:sz w:val="24"/>
          <w:szCs w:val="24"/>
        </w:rPr>
        <w:t>73</w:t>
      </w:r>
      <w:r w:rsidRPr="00CE3CC7">
        <w:rPr>
          <w:rFonts w:ascii="Times New Roman" w:eastAsiaTheme="minorEastAsia" w:hAnsi="Times New Roman"/>
          <w:kern w:val="0"/>
          <w:sz w:val="24"/>
          <w:szCs w:val="24"/>
        </w:rPr>
        <w:t>, 685-689.</w:t>
      </w:r>
      <w:r w:rsidR="00E43CC3" w:rsidRPr="00CE3CC7">
        <w:rPr>
          <w:rFonts w:ascii="Times New Roman" w:eastAsiaTheme="minorEastAsia" w:hAnsi="Times New Roman"/>
          <w:kern w:val="0"/>
          <w:sz w:val="24"/>
          <w:szCs w:val="24"/>
        </w:rPr>
        <w:t>(in Chinese)</w:t>
      </w:r>
    </w:p>
    <w:p w:rsidR="000614F6" w:rsidRPr="00CE3CC7" w:rsidRDefault="000614F6" w:rsidP="001C2084">
      <w:pPr>
        <w:pStyle w:val="ac"/>
        <w:numPr>
          <w:ilvl w:val="0"/>
          <w:numId w:val="3"/>
        </w:numPr>
        <w:adjustRightInd w:val="0"/>
        <w:snapToGrid w:val="0"/>
        <w:spacing w:beforeLines="50" w:afterLines="50" w:line="360" w:lineRule="auto"/>
        <w:ind w:firstLineChars="0"/>
        <w:rPr>
          <w:rFonts w:ascii="Times New Roman" w:eastAsiaTheme="minorEastAsia" w:hAnsi="Times New Roman"/>
          <w:sz w:val="24"/>
          <w:szCs w:val="24"/>
        </w:rPr>
      </w:pPr>
      <w:r w:rsidRPr="00CE3CC7">
        <w:rPr>
          <w:rFonts w:ascii="Times New Roman" w:eastAsiaTheme="minorEastAsia" w:hAnsi="Times New Roman"/>
          <w:sz w:val="24"/>
          <w:szCs w:val="24"/>
        </w:rPr>
        <w:t xml:space="preserve">Catalytic Asymmetric Strecker Reaction: Bifunctional Chiral Tertiary Amine/Hydrogen-Bond Donor Catalysis Joins the Field. Yunlin Liu, </w:t>
      </w:r>
      <w:r w:rsidRPr="00CE3CC7">
        <w:rPr>
          <w:rFonts w:ascii="Times New Roman" w:eastAsiaTheme="minorEastAsia" w:hAnsi="Times New Roman"/>
          <w:b/>
          <w:sz w:val="24"/>
          <w:szCs w:val="24"/>
        </w:rPr>
        <w:t>Jian Zhou*</w:t>
      </w:r>
      <w:r w:rsidRPr="00CE3CC7">
        <w:rPr>
          <w:rFonts w:ascii="Times New Roman" w:eastAsiaTheme="minorEastAsia" w:hAnsi="Times New Roman"/>
          <w:sz w:val="24"/>
          <w:szCs w:val="24"/>
        </w:rPr>
        <w:t xml:space="preserve"> </w:t>
      </w:r>
      <w:r w:rsidRPr="00CE3CC7">
        <w:rPr>
          <w:rFonts w:ascii="Times New Roman" w:eastAsiaTheme="minorEastAsia" w:hAnsi="Times New Roman"/>
          <w:i/>
          <w:sz w:val="24"/>
          <w:szCs w:val="24"/>
        </w:rPr>
        <w:t>Synthesis</w:t>
      </w:r>
      <w:r w:rsidRPr="00CE3CC7">
        <w:rPr>
          <w:rFonts w:ascii="Times New Roman" w:eastAsiaTheme="minorEastAsia" w:hAnsi="Times New Roman"/>
          <w:sz w:val="24"/>
          <w:szCs w:val="24"/>
        </w:rPr>
        <w:t xml:space="preserve">, </w:t>
      </w:r>
      <w:r w:rsidRPr="00CE3CC7">
        <w:rPr>
          <w:rFonts w:ascii="Times New Roman" w:eastAsiaTheme="minorEastAsia" w:hAnsi="Times New Roman"/>
          <w:b/>
          <w:sz w:val="24"/>
          <w:szCs w:val="24"/>
        </w:rPr>
        <w:t>2015</w:t>
      </w:r>
      <w:r w:rsidRPr="00CE3CC7">
        <w:rPr>
          <w:rFonts w:ascii="Times New Roman" w:eastAsiaTheme="minorEastAsia" w:hAnsi="Times New Roman"/>
          <w:sz w:val="24"/>
          <w:szCs w:val="24"/>
        </w:rPr>
        <w:t xml:space="preserve">, </w:t>
      </w:r>
      <w:r w:rsidRPr="00CE3CC7">
        <w:rPr>
          <w:rFonts w:ascii="Times New Roman" w:eastAsiaTheme="minorEastAsia" w:hAnsi="Times New Roman"/>
          <w:i/>
          <w:sz w:val="24"/>
          <w:szCs w:val="24"/>
        </w:rPr>
        <w:t>47</w:t>
      </w:r>
      <w:r w:rsidRPr="00CE3CC7">
        <w:rPr>
          <w:rFonts w:ascii="Times New Roman" w:eastAsiaTheme="minorEastAsia" w:hAnsi="Times New Roman"/>
          <w:sz w:val="24"/>
          <w:szCs w:val="24"/>
        </w:rPr>
        <w:t>, 1210-1226.</w:t>
      </w:r>
    </w:p>
    <w:p w:rsidR="000614F6" w:rsidRPr="00CE3CC7" w:rsidRDefault="000614F6" w:rsidP="001C2084">
      <w:pPr>
        <w:pStyle w:val="ac"/>
        <w:numPr>
          <w:ilvl w:val="0"/>
          <w:numId w:val="3"/>
        </w:numPr>
        <w:adjustRightInd w:val="0"/>
        <w:snapToGrid w:val="0"/>
        <w:spacing w:beforeLines="50" w:afterLines="50" w:line="360" w:lineRule="auto"/>
        <w:ind w:firstLineChars="0"/>
        <w:rPr>
          <w:rFonts w:ascii="Times New Roman" w:eastAsiaTheme="minorEastAsia" w:hAnsi="Times New Roman"/>
          <w:sz w:val="24"/>
          <w:szCs w:val="24"/>
        </w:rPr>
      </w:pPr>
      <w:r w:rsidRPr="00CE3CC7">
        <w:rPr>
          <w:rFonts w:ascii="Times New Roman" w:eastAsiaTheme="minorEastAsia" w:hAnsi="Times New Roman"/>
          <w:sz w:val="24"/>
          <w:szCs w:val="24"/>
        </w:rPr>
        <w:t xml:space="preserve">A Journey in the Catalytic Synthesis of 3-Substituted 3-Aminooxindoles. Jinsheng Yu, Feng Zhou, Yunlin Liu, </w:t>
      </w:r>
      <w:r w:rsidRPr="00CE3CC7">
        <w:rPr>
          <w:rFonts w:ascii="Times New Roman" w:eastAsiaTheme="minorEastAsia" w:hAnsi="Times New Roman"/>
          <w:b/>
          <w:sz w:val="24"/>
          <w:szCs w:val="24"/>
        </w:rPr>
        <w:t>Jian Zhou*</w:t>
      </w:r>
      <w:r w:rsidRPr="00CE3CC7">
        <w:rPr>
          <w:rFonts w:ascii="Times New Roman" w:eastAsiaTheme="minorEastAsia" w:hAnsi="Times New Roman"/>
          <w:sz w:val="24"/>
          <w:szCs w:val="24"/>
        </w:rPr>
        <w:t xml:space="preserve"> </w:t>
      </w:r>
      <w:r w:rsidRPr="00CE3CC7">
        <w:rPr>
          <w:rFonts w:ascii="Times New Roman" w:eastAsiaTheme="minorEastAsia" w:hAnsi="Times New Roman"/>
          <w:i/>
          <w:sz w:val="24"/>
          <w:szCs w:val="24"/>
        </w:rPr>
        <w:t>Synlett</w:t>
      </w:r>
      <w:r w:rsidRPr="00CE3CC7">
        <w:rPr>
          <w:rFonts w:ascii="Times New Roman" w:eastAsiaTheme="minorEastAsia" w:hAnsi="Times New Roman"/>
          <w:sz w:val="24"/>
          <w:szCs w:val="24"/>
        </w:rPr>
        <w:t xml:space="preserve">, </w:t>
      </w:r>
      <w:r w:rsidRPr="00CE3CC7">
        <w:rPr>
          <w:rFonts w:ascii="Times New Roman" w:eastAsiaTheme="minorEastAsia" w:hAnsi="Times New Roman"/>
          <w:b/>
          <w:sz w:val="24"/>
          <w:szCs w:val="24"/>
        </w:rPr>
        <w:t>2015</w:t>
      </w:r>
      <w:r w:rsidRPr="00CE3CC7">
        <w:rPr>
          <w:rFonts w:ascii="Times New Roman" w:eastAsiaTheme="minorEastAsia" w:hAnsi="Times New Roman"/>
          <w:sz w:val="24"/>
          <w:szCs w:val="24"/>
        </w:rPr>
        <w:t xml:space="preserve">, </w:t>
      </w:r>
      <w:r w:rsidRPr="00CE3CC7">
        <w:rPr>
          <w:rFonts w:ascii="Times New Roman" w:eastAsiaTheme="minorEastAsia" w:hAnsi="Times New Roman"/>
          <w:i/>
          <w:sz w:val="24"/>
          <w:szCs w:val="24"/>
        </w:rPr>
        <w:t>26</w:t>
      </w:r>
      <w:r w:rsidRPr="00CE3CC7">
        <w:rPr>
          <w:rFonts w:ascii="Times New Roman" w:eastAsiaTheme="minorEastAsia" w:hAnsi="Times New Roman"/>
          <w:sz w:val="24"/>
          <w:szCs w:val="24"/>
        </w:rPr>
        <w:t>, 2491-2504</w:t>
      </w:r>
    </w:p>
    <w:p w:rsidR="000614F6" w:rsidRPr="00CE3CC7" w:rsidRDefault="000614F6" w:rsidP="001C2084">
      <w:pPr>
        <w:pStyle w:val="ac"/>
        <w:numPr>
          <w:ilvl w:val="0"/>
          <w:numId w:val="3"/>
        </w:numPr>
        <w:adjustRightInd w:val="0"/>
        <w:snapToGrid w:val="0"/>
        <w:spacing w:beforeLines="50" w:afterLines="50" w:line="360" w:lineRule="auto"/>
        <w:ind w:firstLineChars="0"/>
        <w:rPr>
          <w:rFonts w:ascii="Times New Roman" w:eastAsiaTheme="minorEastAsia" w:hAnsi="Times New Roman"/>
          <w:sz w:val="24"/>
          <w:szCs w:val="24"/>
        </w:rPr>
      </w:pPr>
      <w:r w:rsidRPr="00CE3CC7">
        <w:rPr>
          <w:rFonts w:ascii="Times New Roman" w:eastAsiaTheme="minorEastAsia" w:hAnsi="Times New Roman"/>
          <w:sz w:val="24"/>
          <w:szCs w:val="24"/>
        </w:rPr>
        <w:t xml:space="preserve">Catalytic Asymmetric Sulfenylation to Structurally Diverse Dithioketals. Kui Liao, Feng Zhou*, Jinsheng Yu, Weiming </w:t>
      </w:r>
      <w:proofErr w:type="gramStart"/>
      <w:r w:rsidRPr="00CE3CC7">
        <w:rPr>
          <w:rFonts w:ascii="Times New Roman" w:eastAsiaTheme="minorEastAsia" w:hAnsi="Times New Roman"/>
          <w:sz w:val="24"/>
          <w:szCs w:val="24"/>
        </w:rPr>
        <w:t>Gao</w:t>
      </w:r>
      <w:proofErr w:type="gramEnd"/>
      <w:r w:rsidRPr="00CE3CC7">
        <w:rPr>
          <w:rFonts w:ascii="Times New Roman" w:eastAsiaTheme="minorEastAsia" w:hAnsi="Times New Roman"/>
          <w:sz w:val="24"/>
          <w:szCs w:val="24"/>
        </w:rPr>
        <w:t xml:space="preserve">, </w:t>
      </w:r>
      <w:r w:rsidRPr="00CE3CC7">
        <w:rPr>
          <w:rFonts w:ascii="Times New Roman" w:eastAsiaTheme="minorEastAsia" w:hAnsi="Times New Roman"/>
          <w:b/>
          <w:sz w:val="24"/>
          <w:szCs w:val="24"/>
        </w:rPr>
        <w:t>Jian Zhou</w:t>
      </w:r>
      <w:r w:rsidRPr="00CE3CC7">
        <w:rPr>
          <w:rFonts w:ascii="Times New Roman" w:eastAsiaTheme="minorEastAsia" w:hAnsi="Times New Roman"/>
          <w:sz w:val="24"/>
          <w:szCs w:val="24"/>
        </w:rPr>
        <w:t xml:space="preserve"> </w:t>
      </w:r>
      <w:r w:rsidRPr="00CE3CC7">
        <w:rPr>
          <w:rFonts w:ascii="Times New Roman" w:eastAsiaTheme="minorEastAsia" w:hAnsi="Times New Roman"/>
          <w:i/>
          <w:sz w:val="24"/>
          <w:szCs w:val="24"/>
        </w:rPr>
        <w:t>Chem. Commun.</w:t>
      </w:r>
      <w:r w:rsidRPr="00CE3CC7">
        <w:rPr>
          <w:rFonts w:ascii="Times New Roman" w:eastAsiaTheme="minorEastAsia" w:hAnsi="Times New Roman"/>
          <w:sz w:val="24"/>
          <w:szCs w:val="24"/>
        </w:rPr>
        <w:t xml:space="preserve"> </w:t>
      </w:r>
      <w:r w:rsidRPr="00CE3CC7">
        <w:rPr>
          <w:rFonts w:ascii="Times New Roman" w:eastAsiaTheme="minorEastAsia" w:hAnsi="Times New Roman"/>
          <w:b/>
          <w:sz w:val="24"/>
          <w:szCs w:val="24"/>
        </w:rPr>
        <w:t>2015</w:t>
      </w:r>
      <w:r w:rsidRPr="00CE3CC7">
        <w:rPr>
          <w:rFonts w:ascii="Times New Roman" w:eastAsiaTheme="minorEastAsia" w:hAnsi="Times New Roman"/>
          <w:sz w:val="24"/>
          <w:szCs w:val="24"/>
        </w:rPr>
        <w:t xml:space="preserve">, </w:t>
      </w:r>
      <w:r w:rsidRPr="00CE3CC7">
        <w:rPr>
          <w:rFonts w:ascii="Times New Roman" w:eastAsiaTheme="minorEastAsia" w:hAnsi="Times New Roman"/>
          <w:i/>
          <w:sz w:val="24"/>
          <w:szCs w:val="24"/>
        </w:rPr>
        <w:t>51</w:t>
      </w:r>
      <w:r w:rsidRPr="00CE3CC7">
        <w:rPr>
          <w:rFonts w:ascii="Times New Roman" w:eastAsiaTheme="minorEastAsia" w:hAnsi="Times New Roman"/>
          <w:sz w:val="24"/>
          <w:szCs w:val="24"/>
        </w:rPr>
        <w:t>, 16255-16258.</w:t>
      </w:r>
    </w:p>
    <w:p w:rsidR="000614F6" w:rsidRPr="00CE3CC7" w:rsidRDefault="000614F6" w:rsidP="001C2084">
      <w:pPr>
        <w:numPr>
          <w:ilvl w:val="0"/>
          <w:numId w:val="3"/>
        </w:numPr>
        <w:adjustRightInd w:val="0"/>
        <w:snapToGrid w:val="0"/>
        <w:spacing w:beforeLines="50" w:afterLines="50" w:line="360" w:lineRule="auto"/>
        <w:ind w:left="357" w:right="85" w:hanging="357"/>
        <w:rPr>
          <w:rFonts w:eastAsiaTheme="minorEastAsia"/>
          <w:sz w:val="24"/>
        </w:rPr>
      </w:pPr>
      <w:r w:rsidRPr="00CE3CC7">
        <w:rPr>
          <w:rFonts w:eastAsiaTheme="minorEastAsia"/>
          <w:sz w:val="24"/>
        </w:rPr>
        <w:t xml:space="preserve">Cycloamidination of Aminoalkenes with Nitriles: Synthesis of </w:t>
      </w:r>
      <w:bookmarkStart w:id="164" w:name="OLE_LINK43"/>
      <w:r w:rsidRPr="00CE3CC7">
        <w:rPr>
          <w:rFonts w:eastAsiaTheme="minorEastAsia"/>
          <w:sz w:val="24"/>
        </w:rPr>
        <w:t xml:space="preserve">Substituted </w:t>
      </w:r>
      <w:bookmarkEnd w:id="164"/>
      <w:r w:rsidRPr="00CE3CC7">
        <w:rPr>
          <w:rFonts w:eastAsiaTheme="minorEastAsia"/>
          <w:sz w:val="24"/>
        </w:rPr>
        <w:t xml:space="preserve">2-Imidazolines and Tetrahydropyrimidines. Shujian Huang, Yinlin Shao, Lixin Zhang, </w:t>
      </w:r>
      <w:r w:rsidRPr="00CE3CC7">
        <w:rPr>
          <w:rFonts w:eastAsiaTheme="minorEastAsia"/>
          <w:b/>
          <w:sz w:val="24"/>
        </w:rPr>
        <w:t>Xigeng Zhou</w:t>
      </w:r>
      <w:r w:rsidRPr="00CE3CC7">
        <w:rPr>
          <w:rFonts w:eastAsiaTheme="minorEastAsia"/>
          <w:sz w:val="24"/>
        </w:rPr>
        <w:t xml:space="preserve">* </w:t>
      </w:r>
      <w:r w:rsidRPr="00CE3CC7">
        <w:rPr>
          <w:rFonts w:eastAsiaTheme="minorEastAsia"/>
          <w:i/>
          <w:sz w:val="24"/>
        </w:rPr>
        <w:t>Angew. Chem. Int. Ed.</w:t>
      </w:r>
      <w:r w:rsidRPr="00CE3CC7">
        <w:rPr>
          <w:rFonts w:eastAsiaTheme="minorEastAsia"/>
          <w:sz w:val="24"/>
        </w:rPr>
        <w:t xml:space="preserve"> </w:t>
      </w:r>
      <w:r w:rsidRPr="00CE3CC7">
        <w:rPr>
          <w:rFonts w:eastAsiaTheme="minorEastAsia"/>
          <w:b/>
          <w:sz w:val="24"/>
        </w:rPr>
        <w:t>2015</w:t>
      </w:r>
      <w:r w:rsidRPr="00CE3CC7">
        <w:rPr>
          <w:rFonts w:eastAsiaTheme="minorEastAsia"/>
          <w:sz w:val="24"/>
        </w:rPr>
        <w:t xml:space="preserve">, </w:t>
      </w:r>
      <w:r w:rsidRPr="00CE3CC7">
        <w:rPr>
          <w:rFonts w:eastAsiaTheme="minorEastAsia"/>
          <w:i/>
          <w:sz w:val="24"/>
        </w:rPr>
        <w:t>54</w:t>
      </w:r>
      <w:r w:rsidRPr="00CE3CC7">
        <w:rPr>
          <w:rFonts w:eastAsiaTheme="minorEastAsia"/>
          <w:sz w:val="24"/>
        </w:rPr>
        <w:t>, 14452-14456.</w:t>
      </w:r>
    </w:p>
    <w:p w:rsidR="000614F6" w:rsidRPr="00CE3CC7" w:rsidRDefault="000614F6" w:rsidP="001C2084">
      <w:pPr>
        <w:numPr>
          <w:ilvl w:val="0"/>
          <w:numId w:val="3"/>
        </w:numPr>
        <w:adjustRightInd w:val="0"/>
        <w:snapToGrid w:val="0"/>
        <w:spacing w:beforeLines="50" w:afterLines="50" w:line="360" w:lineRule="auto"/>
        <w:ind w:left="357" w:right="85" w:hanging="357"/>
        <w:rPr>
          <w:rFonts w:eastAsiaTheme="minorEastAsia"/>
          <w:sz w:val="24"/>
        </w:rPr>
      </w:pPr>
      <w:r w:rsidRPr="00CE3CC7">
        <w:rPr>
          <w:rFonts w:eastAsiaTheme="minorEastAsia"/>
          <w:sz w:val="24"/>
        </w:rPr>
        <w:t>Facile Access to Oxazolidin-2-imine, Thiazolidin-2-imine and Imidazolidin-2-imine Derivatives bearing an Exocyclic Haloalkyliene via Direct Halocyclization between Propargylamines, Heterocumulenes and I</w:t>
      </w:r>
      <w:r w:rsidRPr="00CE3CC7">
        <w:rPr>
          <w:rFonts w:eastAsiaTheme="minorEastAsia"/>
          <w:sz w:val="24"/>
          <w:vertAlign w:val="subscript"/>
        </w:rPr>
        <w:t>2</w:t>
      </w:r>
      <w:r w:rsidRPr="00CE3CC7">
        <w:rPr>
          <w:rFonts w:eastAsiaTheme="minorEastAsia"/>
          <w:sz w:val="24"/>
        </w:rPr>
        <w:t xml:space="preserve"> (NBS). Shujian Huang, Yinlin Shao, Ruiting </w:t>
      </w:r>
      <w:r w:rsidRPr="00CE3CC7">
        <w:rPr>
          <w:rFonts w:eastAsiaTheme="minorEastAsia"/>
          <w:sz w:val="24"/>
        </w:rPr>
        <w:lastRenderedPageBreak/>
        <w:t xml:space="preserve">Liu, </w:t>
      </w:r>
      <w:r w:rsidRPr="00CE3CC7">
        <w:rPr>
          <w:rFonts w:eastAsiaTheme="minorEastAsia"/>
          <w:b/>
          <w:sz w:val="24"/>
        </w:rPr>
        <w:t>Xigeng Zhou*</w:t>
      </w:r>
      <w:r w:rsidRPr="00CE3CC7">
        <w:rPr>
          <w:rFonts w:eastAsiaTheme="minorEastAsia"/>
          <w:sz w:val="24"/>
        </w:rPr>
        <w:t xml:space="preserve"> </w:t>
      </w:r>
      <w:r w:rsidRPr="00CE3CC7">
        <w:rPr>
          <w:rFonts w:eastAsiaTheme="minorEastAsia"/>
          <w:i/>
          <w:sz w:val="24"/>
        </w:rPr>
        <w:t>Tetrahedron</w:t>
      </w:r>
      <w:r w:rsidRPr="00CE3CC7">
        <w:rPr>
          <w:rFonts w:eastAsiaTheme="minorEastAsia"/>
          <w:sz w:val="24"/>
        </w:rPr>
        <w:t xml:space="preserve">, </w:t>
      </w:r>
      <w:r w:rsidRPr="00CE3CC7">
        <w:rPr>
          <w:rFonts w:eastAsiaTheme="minorEastAsia"/>
          <w:b/>
          <w:sz w:val="24"/>
        </w:rPr>
        <w:t>2015</w:t>
      </w:r>
      <w:r w:rsidRPr="00CE3CC7">
        <w:rPr>
          <w:rFonts w:eastAsiaTheme="minorEastAsia"/>
          <w:sz w:val="24"/>
        </w:rPr>
        <w:t xml:space="preserve">, </w:t>
      </w:r>
      <w:r w:rsidRPr="00CE3CC7">
        <w:rPr>
          <w:rFonts w:eastAsiaTheme="minorEastAsia"/>
          <w:i/>
          <w:sz w:val="24"/>
        </w:rPr>
        <w:t>71</w:t>
      </w:r>
      <w:r w:rsidRPr="00CE3CC7">
        <w:rPr>
          <w:rFonts w:eastAsiaTheme="minorEastAsia"/>
          <w:sz w:val="24"/>
        </w:rPr>
        <w:t>, 4219-4226.</w:t>
      </w:r>
    </w:p>
    <w:p w:rsidR="000614F6" w:rsidRPr="00CE3CC7" w:rsidRDefault="000614F6" w:rsidP="001C2084">
      <w:pPr>
        <w:numPr>
          <w:ilvl w:val="0"/>
          <w:numId w:val="3"/>
        </w:numPr>
        <w:adjustRightInd w:val="0"/>
        <w:snapToGrid w:val="0"/>
        <w:spacing w:beforeLines="50" w:afterLines="50" w:line="360" w:lineRule="auto"/>
        <w:ind w:left="357" w:right="85" w:hanging="357"/>
        <w:rPr>
          <w:rFonts w:eastAsiaTheme="minorEastAsia"/>
          <w:sz w:val="24"/>
        </w:rPr>
      </w:pPr>
      <w:r w:rsidRPr="00CE3CC7">
        <w:rPr>
          <w:rFonts w:eastAsiaTheme="minorEastAsia"/>
          <w:color w:val="000000"/>
          <w:sz w:val="24"/>
        </w:rPr>
        <w:t>Palladium-Catalyzed Cycloaminocarbonylation of 2-Aminomethyl- and 2-Alkylcarbamoylaryl Tosylates with CO.</w:t>
      </w:r>
      <w:r w:rsidRPr="00CE3CC7">
        <w:rPr>
          <w:rFonts w:eastAsiaTheme="minorEastAsia"/>
          <w:sz w:val="24"/>
        </w:rPr>
        <w:t xml:space="preserve"> Bin Liu,</w:t>
      </w:r>
      <w:r w:rsidRPr="00CE3CC7">
        <w:rPr>
          <w:rFonts w:eastAsiaTheme="minorEastAsia"/>
          <w:sz w:val="24"/>
          <w:vertAlign w:val="superscript"/>
        </w:rPr>
        <w:t xml:space="preserve"> </w:t>
      </w:r>
      <w:r w:rsidRPr="00CE3CC7">
        <w:rPr>
          <w:rFonts w:eastAsiaTheme="minorEastAsia"/>
          <w:sz w:val="24"/>
        </w:rPr>
        <w:t xml:space="preserve">Yan Wang, Benren Liao, Chunlei Zhang*, </w:t>
      </w:r>
      <w:r w:rsidRPr="00CE3CC7">
        <w:rPr>
          <w:rFonts w:eastAsiaTheme="minorEastAsia"/>
          <w:b/>
          <w:sz w:val="24"/>
        </w:rPr>
        <w:t>Xigeng Zhou*</w:t>
      </w:r>
      <w:r w:rsidRPr="00CE3CC7">
        <w:rPr>
          <w:rFonts w:eastAsiaTheme="minorEastAsia"/>
          <w:sz w:val="24"/>
        </w:rPr>
        <w:t xml:space="preserve"> </w:t>
      </w:r>
      <w:r w:rsidRPr="00CE3CC7">
        <w:rPr>
          <w:rFonts w:eastAsiaTheme="minorEastAsia"/>
          <w:i/>
          <w:sz w:val="24"/>
        </w:rPr>
        <w:t>Tetrahedron Lett.</w:t>
      </w:r>
      <w:r w:rsidRPr="00CE3CC7">
        <w:rPr>
          <w:rFonts w:eastAsiaTheme="minorEastAsia"/>
          <w:sz w:val="24"/>
        </w:rPr>
        <w:t xml:space="preserve"> </w:t>
      </w:r>
      <w:r w:rsidRPr="00CE3CC7">
        <w:rPr>
          <w:rFonts w:eastAsiaTheme="minorEastAsia"/>
          <w:b/>
          <w:sz w:val="24"/>
        </w:rPr>
        <w:t>2015</w:t>
      </w:r>
      <w:r w:rsidRPr="00CE3CC7">
        <w:rPr>
          <w:rFonts w:eastAsiaTheme="minorEastAsia"/>
          <w:sz w:val="24"/>
        </w:rPr>
        <w:t xml:space="preserve">, </w:t>
      </w:r>
      <w:r w:rsidRPr="00CE3CC7">
        <w:rPr>
          <w:rFonts w:eastAsiaTheme="minorEastAsia"/>
          <w:i/>
          <w:sz w:val="24"/>
        </w:rPr>
        <w:t>56</w:t>
      </w:r>
      <w:r w:rsidRPr="00CE3CC7">
        <w:rPr>
          <w:rFonts w:eastAsiaTheme="minorEastAsia"/>
          <w:sz w:val="24"/>
        </w:rPr>
        <w:t>, 5776-5780.</w:t>
      </w:r>
    </w:p>
    <w:p w:rsidR="000614F6" w:rsidRPr="00CE3CC7" w:rsidRDefault="000614F6" w:rsidP="001C2084">
      <w:pPr>
        <w:numPr>
          <w:ilvl w:val="0"/>
          <w:numId w:val="3"/>
        </w:numPr>
        <w:adjustRightInd w:val="0"/>
        <w:snapToGrid w:val="0"/>
        <w:spacing w:beforeLines="50" w:afterLines="50" w:line="360" w:lineRule="auto"/>
        <w:ind w:left="357" w:hanging="357"/>
        <w:rPr>
          <w:rFonts w:eastAsiaTheme="minorEastAsia"/>
          <w:sz w:val="24"/>
        </w:rPr>
      </w:pPr>
      <w:r w:rsidRPr="00CE3CC7">
        <w:rPr>
          <w:rFonts w:eastAsiaTheme="minorEastAsia"/>
          <w:bCs/>
          <w:sz w:val="24"/>
        </w:rPr>
        <w:t>C-H Oxidation/Michael Addition/Cyclization Cascade for the Enantioselective Synthesis of Func- tionalized 2-Amino-4</w:t>
      </w:r>
      <w:r w:rsidRPr="00CE3CC7">
        <w:rPr>
          <w:rFonts w:eastAsiaTheme="minorEastAsia"/>
          <w:bCs/>
          <w:i/>
          <w:sz w:val="24"/>
        </w:rPr>
        <w:t>H</w:t>
      </w:r>
      <w:r w:rsidRPr="00CE3CC7">
        <w:rPr>
          <w:rFonts w:eastAsiaTheme="minorEastAsia"/>
          <w:bCs/>
          <w:sz w:val="24"/>
        </w:rPr>
        <w:t>-chromenes</w:t>
      </w:r>
      <w:r w:rsidRPr="00CE3CC7">
        <w:rPr>
          <w:rFonts w:eastAsiaTheme="minorEastAsia"/>
          <w:sz w:val="24"/>
        </w:rPr>
        <w:t xml:space="preserve">. Bo Wu, Xiang </w:t>
      </w:r>
      <w:proofErr w:type="gramStart"/>
      <w:r w:rsidRPr="00CE3CC7">
        <w:rPr>
          <w:rFonts w:eastAsiaTheme="minorEastAsia"/>
          <w:sz w:val="24"/>
        </w:rPr>
        <w:t>Gao</w:t>
      </w:r>
      <w:proofErr w:type="gramEnd"/>
      <w:r w:rsidRPr="00CE3CC7">
        <w:rPr>
          <w:rFonts w:eastAsiaTheme="minorEastAsia"/>
          <w:sz w:val="24"/>
        </w:rPr>
        <w:t xml:space="preserve">, Zhong Yan, Muwang Chen, </w:t>
      </w:r>
      <w:r w:rsidRPr="00CE3CC7">
        <w:rPr>
          <w:rFonts w:eastAsiaTheme="minorEastAsia"/>
          <w:b/>
          <w:sz w:val="24"/>
        </w:rPr>
        <w:t>Yonggui Zhou*</w:t>
      </w:r>
      <w:r w:rsidRPr="00CE3CC7">
        <w:rPr>
          <w:rFonts w:eastAsiaTheme="minorEastAsia"/>
          <w:sz w:val="24"/>
        </w:rPr>
        <w:t xml:space="preserve"> </w:t>
      </w:r>
      <w:r w:rsidRPr="00CE3CC7">
        <w:rPr>
          <w:rFonts w:eastAsiaTheme="minorEastAsia"/>
          <w:i/>
          <w:iCs/>
          <w:sz w:val="24"/>
        </w:rPr>
        <w:t xml:space="preserve">Org. Lett. </w:t>
      </w:r>
      <w:r w:rsidRPr="00CE3CC7">
        <w:rPr>
          <w:rFonts w:eastAsiaTheme="minorEastAsia"/>
          <w:b/>
          <w:bCs/>
          <w:sz w:val="24"/>
        </w:rPr>
        <w:t>2015</w:t>
      </w:r>
      <w:r w:rsidRPr="00CE3CC7">
        <w:rPr>
          <w:rFonts w:eastAsiaTheme="minorEastAsia"/>
          <w:sz w:val="24"/>
        </w:rPr>
        <w:t>,</w:t>
      </w:r>
      <w:r w:rsidRPr="00CE3CC7">
        <w:rPr>
          <w:rFonts w:eastAsiaTheme="minorEastAsia"/>
          <w:i/>
          <w:iCs/>
          <w:sz w:val="24"/>
        </w:rPr>
        <w:t xml:space="preserve"> 17</w:t>
      </w:r>
      <w:r w:rsidRPr="00CE3CC7">
        <w:rPr>
          <w:rFonts w:eastAsiaTheme="minorEastAsia"/>
          <w:sz w:val="24"/>
        </w:rPr>
        <w:t>, 6134-6137</w:t>
      </w:r>
    </w:p>
    <w:p w:rsidR="000614F6" w:rsidRPr="00CE3CC7" w:rsidRDefault="000614F6" w:rsidP="001C2084">
      <w:pPr>
        <w:numPr>
          <w:ilvl w:val="0"/>
          <w:numId w:val="3"/>
        </w:numPr>
        <w:adjustRightInd w:val="0"/>
        <w:snapToGrid w:val="0"/>
        <w:spacing w:beforeLines="50" w:afterLines="50" w:line="360" w:lineRule="auto"/>
        <w:ind w:left="357" w:hanging="357"/>
        <w:rPr>
          <w:rFonts w:eastAsiaTheme="minorEastAsia"/>
          <w:sz w:val="24"/>
        </w:rPr>
      </w:pPr>
      <w:r w:rsidRPr="00CE3CC7">
        <w:rPr>
          <w:rFonts w:eastAsiaTheme="minorEastAsia"/>
          <w:sz w:val="24"/>
        </w:rPr>
        <w:t xml:space="preserve">Synthesis of Chiral Trifluoromethyl Substituted Hydrazines </w:t>
      </w:r>
      <w:r w:rsidRPr="00CE3CC7">
        <w:rPr>
          <w:rFonts w:eastAsiaTheme="minorEastAsia"/>
          <w:i/>
          <w:sz w:val="24"/>
        </w:rPr>
        <w:t>via</w:t>
      </w:r>
      <w:r w:rsidRPr="00CE3CC7">
        <w:rPr>
          <w:rFonts w:eastAsiaTheme="minorEastAsia"/>
          <w:sz w:val="24"/>
        </w:rPr>
        <w:t xml:space="preserve"> Pd-Catalyzed Asymmetric Hydroge- nation and Reductive Amination. Zhangpei Chen, Shubo Hu, Ji Zhou, </w:t>
      </w:r>
      <w:r w:rsidRPr="00CE3CC7">
        <w:rPr>
          <w:rFonts w:eastAsiaTheme="minorEastAsia"/>
          <w:b/>
          <w:sz w:val="24"/>
        </w:rPr>
        <w:t>Yonggui Zhou*</w:t>
      </w:r>
      <w:r w:rsidRPr="00CE3CC7">
        <w:rPr>
          <w:rFonts w:eastAsiaTheme="minorEastAsia"/>
          <w:sz w:val="24"/>
        </w:rPr>
        <w:t xml:space="preserve"> </w:t>
      </w:r>
      <w:r w:rsidRPr="00CE3CC7">
        <w:rPr>
          <w:rFonts w:eastAsiaTheme="minorEastAsia"/>
          <w:i/>
          <w:sz w:val="24"/>
        </w:rPr>
        <w:t>ACS Catal.</w:t>
      </w:r>
      <w:r w:rsidRPr="00CE3CC7">
        <w:rPr>
          <w:rFonts w:eastAsiaTheme="minorEastAsia"/>
          <w:sz w:val="24"/>
        </w:rPr>
        <w:t xml:space="preserve"> </w:t>
      </w:r>
      <w:r w:rsidRPr="00CE3CC7">
        <w:rPr>
          <w:rFonts w:eastAsiaTheme="minorEastAsia"/>
          <w:b/>
          <w:sz w:val="24"/>
        </w:rPr>
        <w:t>2015</w:t>
      </w:r>
      <w:r w:rsidRPr="00CE3CC7">
        <w:rPr>
          <w:rFonts w:eastAsiaTheme="minorEastAsia"/>
          <w:sz w:val="24"/>
        </w:rPr>
        <w:t xml:space="preserve">, </w:t>
      </w:r>
      <w:r w:rsidRPr="00CE3CC7">
        <w:rPr>
          <w:rFonts w:eastAsiaTheme="minorEastAsia"/>
          <w:i/>
          <w:sz w:val="24"/>
        </w:rPr>
        <w:t>5</w:t>
      </w:r>
      <w:r w:rsidRPr="00CE3CC7">
        <w:rPr>
          <w:rFonts w:eastAsiaTheme="minorEastAsia"/>
          <w:sz w:val="24"/>
        </w:rPr>
        <w:t xml:space="preserve">, 6086-6089. </w:t>
      </w:r>
    </w:p>
    <w:p w:rsidR="000614F6" w:rsidRPr="00CE3CC7" w:rsidRDefault="000614F6" w:rsidP="001C2084">
      <w:pPr>
        <w:numPr>
          <w:ilvl w:val="0"/>
          <w:numId w:val="3"/>
        </w:numPr>
        <w:adjustRightInd w:val="0"/>
        <w:snapToGrid w:val="0"/>
        <w:spacing w:beforeLines="50" w:afterLines="50" w:line="360" w:lineRule="auto"/>
        <w:ind w:left="357" w:hanging="357"/>
        <w:rPr>
          <w:rFonts w:eastAsiaTheme="minorEastAsia"/>
          <w:sz w:val="24"/>
        </w:rPr>
      </w:pPr>
      <w:r w:rsidRPr="00CE3CC7">
        <w:rPr>
          <w:rFonts w:eastAsiaTheme="minorEastAsia"/>
          <w:sz w:val="24"/>
        </w:rPr>
        <w:t xml:space="preserve">Enantioselective Synthesis of Functionalized 2-Amino-4H-chromenes </w:t>
      </w:r>
      <w:r w:rsidRPr="00CE3CC7">
        <w:rPr>
          <w:rFonts w:eastAsiaTheme="minorEastAsia"/>
          <w:i/>
          <w:sz w:val="24"/>
        </w:rPr>
        <w:t>via</w:t>
      </w:r>
      <w:r w:rsidRPr="00CE3CC7">
        <w:rPr>
          <w:rFonts w:eastAsiaTheme="minorEastAsia"/>
          <w:sz w:val="24"/>
        </w:rPr>
        <w:t xml:space="preserve"> the </w:t>
      </w:r>
      <w:r w:rsidRPr="00CE3CC7">
        <w:rPr>
          <w:rFonts w:eastAsiaTheme="minorEastAsia"/>
          <w:i/>
          <w:sz w:val="24"/>
        </w:rPr>
        <w:t>o</w:t>
      </w:r>
      <w:r w:rsidRPr="00CE3CC7">
        <w:rPr>
          <w:rFonts w:eastAsiaTheme="minorEastAsia"/>
          <w:sz w:val="24"/>
        </w:rPr>
        <w:t>-Quinone Methides Generated from 2-(1-Tosylalkyl</w:t>
      </w:r>
      <w:proofErr w:type="gramStart"/>
      <w:r w:rsidRPr="00CE3CC7">
        <w:rPr>
          <w:rFonts w:eastAsiaTheme="minorEastAsia"/>
          <w:sz w:val="24"/>
        </w:rPr>
        <w:t>)phenols</w:t>
      </w:r>
      <w:proofErr w:type="gramEnd"/>
      <w:r w:rsidRPr="00CE3CC7">
        <w:rPr>
          <w:rFonts w:eastAsiaTheme="minorEastAsia"/>
          <w:sz w:val="24"/>
        </w:rPr>
        <w:t xml:space="preserve">. Bo Wu, Xiang </w:t>
      </w:r>
      <w:proofErr w:type="gramStart"/>
      <w:r w:rsidRPr="00CE3CC7">
        <w:rPr>
          <w:rFonts w:eastAsiaTheme="minorEastAsia"/>
          <w:sz w:val="24"/>
        </w:rPr>
        <w:t>Gao</w:t>
      </w:r>
      <w:proofErr w:type="gramEnd"/>
      <w:r w:rsidRPr="00CE3CC7">
        <w:rPr>
          <w:rFonts w:eastAsiaTheme="minorEastAsia"/>
          <w:sz w:val="24"/>
        </w:rPr>
        <w:t xml:space="preserve">, Zhong Yan, Wenxue Huang, </w:t>
      </w:r>
      <w:r w:rsidRPr="00CE3CC7">
        <w:rPr>
          <w:rFonts w:eastAsiaTheme="minorEastAsia"/>
          <w:b/>
          <w:sz w:val="24"/>
        </w:rPr>
        <w:t>Yonggui Zhou*</w:t>
      </w:r>
      <w:r w:rsidRPr="00CE3CC7">
        <w:rPr>
          <w:rFonts w:eastAsiaTheme="minorEastAsia"/>
          <w:sz w:val="24"/>
        </w:rPr>
        <w:t xml:space="preserve"> </w:t>
      </w:r>
      <w:r w:rsidRPr="00CE3CC7">
        <w:rPr>
          <w:rFonts w:eastAsiaTheme="minorEastAsia"/>
          <w:i/>
          <w:sz w:val="24"/>
        </w:rPr>
        <w:t>Tetrahedron Lett.</w:t>
      </w:r>
      <w:r w:rsidRPr="00CE3CC7">
        <w:rPr>
          <w:rFonts w:eastAsiaTheme="minorEastAsia"/>
          <w:sz w:val="24"/>
        </w:rPr>
        <w:t xml:space="preserve"> </w:t>
      </w:r>
      <w:r w:rsidRPr="00CE3CC7">
        <w:rPr>
          <w:rFonts w:eastAsiaTheme="minorEastAsia"/>
          <w:b/>
          <w:sz w:val="24"/>
        </w:rPr>
        <w:t>2015</w:t>
      </w:r>
      <w:r w:rsidRPr="00CE3CC7">
        <w:rPr>
          <w:rFonts w:eastAsiaTheme="minorEastAsia"/>
          <w:sz w:val="24"/>
        </w:rPr>
        <w:t xml:space="preserve">, </w:t>
      </w:r>
      <w:r w:rsidRPr="00CE3CC7">
        <w:rPr>
          <w:rFonts w:eastAsiaTheme="minorEastAsia"/>
          <w:i/>
          <w:sz w:val="24"/>
        </w:rPr>
        <w:t>56</w:t>
      </w:r>
      <w:r w:rsidRPr="00CE3CC7">
        <w:rPr>
          <w:rFonts w:eastAsiaTheme="minorEastAsia"/>
          <w:sz w:val="24"/>
        </w:rPr>
        <w:t>, 4334- 4338.</w:t>
      </w:r>
    </w:p>
    <w:p w:rsidR="000614F6" w:rsidRPr="00CE3CC7" w:rsidRDefault="000614F6" w:rsidP="001C2084">
      <w:pPr>
        <w:pStyle w:val="ad"/>
        <w:numPr>
          <w:ilvl w:val="0"/>
          <w:numId w:val="3"/>
        </w:numPr>
        <w:adjustRightInd w:val="0"/>
        <w:snapToGrid w:val="0"/>
        <w:spacing w:beforeLines="50" w:beforeAutospacing="0" w:afterLines="50" w:afterAutospacing="0" w:line="360" w:lineRule="auto"/>
        <w:ind w:left="357" w:hanging="357"/>
        <w:jc w:val="both"/>
        <w:rPr>
          <w:rFonts w:ascii="Times New Roman" w:eastAsiaTheme="minorEastAsia" w:hAnsi="Times New Roman" w:cs="Times New Roman"/>
        </w:rPr>
      </w:pPr>
      <w:r w:rsidRPr="00CE3CC7">
        <w:rPr>
          <w:rFonts w:ascii="Times New Roman" w:eastAsiaTheme="minorEastAsia" w:hAnsi="Times New Roman" w:cs="Times New Roman"/>
          <w:color w:val="000000"/>
          <w:shd w:val="clear" w:color="auto" w:fill="FFFFFF"/>
          <w:lang w:val="en-GB"/>
        </w:rPr>
        <w:t xml:space="preserve">Visible-Light-Induced Radical Tandem Aryldifluoroacetylation of Cinnamamides: Access to Difluoroacetylated Quinolone-2-ones </w:t>
      </w:r>
      <w:r w:rsidRPr="00CE3CC7">
        <w:rPr>
          <w:rFonts w:ascii="Times New Roman" w:eastAsiaTheme="minorEastAsia" w:hAnsi="Times New Roman" w:cs="Times New Roman"/>
          <w:lang w:val="en-GB"/>
        </w:rPr>
        <w:t>And 1-</w:t>
      </w:r>
      <w:proofErr w:type="gramStart"/>
      <w:r w:rsidRPr="00CE3CC7">
        <w:rPr>
          <w:rFonts w:ascii="Times New Roman" w:eastAsiaTheme="minorEastAsia" w:hAnsi="Times New Roman" w:cs="Times New Roman"/>
          <w:lang w:val="en-GB"/>
        </w:rPr>
        <w:t>Azaspiro[</w:t>
      </w:r>
      <w:proofErr w:type="gramEnd"/>
      <w:r w:rsidRPr="00CE3CC7">
        <w:rPr>
          <w:rFonts w:ascii="Times New Roman" w:eastAsiaTheme="minorEastAsia" w:hAnsi="Times New Roman" w:cs="Times New Roman"/>
          <w:lang w:val="en-GB"/>
        </w:rPr>
        <w:t>4.5]decanes.</w:t>
      </w:r>
      <w:r w:rsidRPr="00CE3CC7">
        <w:rPr>
          <w:rFonts w:ascii="Times New Roman" w:eastAsiaTheme="minorEastAsia" w:hAnsi="Times New Roman" w:cs="Times New Roman"/>
          <w:color w:val="000000"/>
        </w:rPr>
        <w:t xml:space="preserve"> Zhangxi </w:t>
      </w:r>
      <w:proofErr w:type="gramStart"/>
      <w:r w:rsidRPr="00CE3CC7">
        <w:rPr>
          <w:rFonts w:ascii="Times New Roman" w:eastAsiaTheme="minorEastAsia" w:hAnsi="Times New Roman" w:cs="Times New Roman"/>
          <w:color w:val="000000"/>
        </w:rPr>
        <w:t>Gu</w:t>
      </w:r>
      <w:proofErr w:type="gramEnd"/>
      <w:r w:rsidRPr="00CE3CC7">
        <w:rPr>
          <w:rFonts w:ascii="Times New Roman" w:eastAsiaTheme="minorEastAsia" w:hAnsi="Times New Roman" w:cs="Times New Roman"/>
          <w:color w:val="000000"/>
        </w:rPr>
        <w:t xml:space="preserve">, Honglin Zhang, Pan Xu, Yixiang Cheng, </w:t>
      </w:r>
      <w:r w:rsidRPr="00CE3CC7">
        <w:rPr>
          <w:rFonts w:ascii="Times New Roman" w:eastAsiaTheme="minorEastAsia" w:hAnsi="Times New Roman" w:cs="Times New Roman"/>
          <w:b/>
          <w:color w:val="000000"/>
        </w:rPr>
        <w:t>Chengjian Zhu*</w:t>
      </w:r>
      <w:r w:rsidRPr="00CE3CC7">
        <w:rPr>
          <w:rFonts w:ascii="Times New Roman" w:eastAsiaTheme="minorEastAsia" w:hAnsi="Times New Roman" w:cs="Times New Roman"/>
          <w:color w:val="000000"/>
        </w:rPr>
        <w:t xml:space="preserve"> </w:t>
      </w:r>
      <w:r w:rsidRPr="00CE3CC7">
        <w:rPr>
          <w:rFonts w:ascii="Times New Roman" w:eastAsiaTheme="minorEastAsia" w:hAnsi="Times New Roman" w:cs="Times New Roman"/>
          <w:i/>
          <w:iCs/>
          <w:color w:val="000000"/>
        </w:rPr>
        <w:t>Adv. Synth. Catal.</w:t>
      </w:r>
      <w:r w:rsidRPr="00CE3CC7">
        <w:rPr>
          <w:rFonts w:ascii="Times New Roman" w:eastAsiaTheme="minorEastAsia" w:hAnsi="Times New Roman" w:cs="Times New Roman"/>
          <w:color w:val="000000"/>
        </w:rPr>
        <w:t xml:space="preserve"> </w:t>
      </w:r>
      <w:r w:rsidRPr="00CE3CC7">
        <w:rPr>
          <w:rFonts w:ascii="Times New Roman" w:eastAsiaTheme="minorEastAsia" w:hAnsi="Times New Roman" w:cs="Times New Roman"/>
          <w:b/>
          <w:bCs/>
          <w:color w:val="000000"/>
        </w:rPr>
        <w:t>2015</w:t>
      </w:r>
      <w:r w:rsidRPr="00CE3CC7">
        <w:rPr>
          <w:rFonts w:ascii="Times New Roman" w:eastAsiaTheme="minorEastAsia" w:hAnsi="Times New Roman" w:cs="Times New Roman"/>
          <w:color w:val="000000"/>
        </w:rPr>
        <w:t xml:space="preserve">, </w:t>
      </w:r>
      <w:r w:rsidRPr="00CE3CC7">
        <w:rPr>
          <w:rFonts w:ascii="Times New Roman" w:eastAsiaTheme="minorEastAsia" w:hAnsi="Times New Roman" w:cs="Times New Roman"/>
          <w:i/>
        </w:rPr>
        <w:t>357</w:t>
      </w:r>
      <w:r w:rsidRPr="00CE3CC7">
        <w:rPr>
          <w:rFonts w:ascii="Times New Roman" w:eastAsiaTheme="minorEastAsia" w:hAnsi="Times New Roman" w:cs="Times New Roman"/>
        </w:rPr>
        <w:t>, 3057-3063.(</w:t>
      </w:r>
      <w:r w:rsidRPr="00CE3CC7">
        <w:rPr>
          <w:rFonts w:ascii="Times New Roman" w:eastAsiaTheme="minorEastAsia" w:hAnsi="Times New Roman" w:cs="Times New Roman"/>
          <w:b/>
          <w:bCs/>
        </w:rPr>
        <w:t>VIP</w:t>
      </w:r>
      <w:r w:rsidRPr="00CE3CC7">
        <w:rPr>
          <w:rFonts w:ascii="Times New Roman" w:eastAsiaTheme="minorEastAsia" w:hAnsi="Times New Roman" w:cs="Times New Roman"/>
        </w:rPr>
        <w:t>)</w:t>
      </w:r>
    </w:p>
    <w:p w:rsidR="000614F6" w:rsidRPr="00CE3CC7" w:rsidRDefault="000614F6" w:rsidP="001C2084">
      <w:pPr>
        <w:pStyle w:val="ad"/>
        <w:numPr>
          <w:ilvl w:val="0"/>
          <w:numId w:val="3"/>
        </w:numPr>
        <w:adjustRightInd w:val="0"/>
        <w:snapToGrid w:val="0"/>
        <w:spacing w:beforeLines="50" w:beforeAutospacing="0" w:afterLines="50" w:afterAutospacing="0" w:line="360" w:lineRule="auto"/>
        <w:ind w:left="357" w:hanging="357"/>
        <w:jc w:val="both"/>
        <w:rPr>
          <w:rFonts w:ascii="Times New Roman" w:eastAsiaTheme="minorEastAsia" w:hAnsi="Times New Roman" w:cs="Times New Roman"/>
        </w:rPr>
      </w:pPr>
      <w:r w:rsidRPr="00CE3CC7">
        <w:rPr>
          <w:rFonts w:ascii="Times New Roman" w:eastAsiaTheme="minorEastAsia" w:hAnsi="Times New Roman" w:cs="Times New Roman"/>
          <w:color w:val="000000"/>
          <w:shd w:val="clear" w:color="auto" w:fill="FFFFFF"/>
        </w:rPr>
        <w:t>A Novel Visible Light Mediated Radical Cyclization of Enol Lactones: A Concise Method for Fluorinated Polycyclic Lactone Scaffolds</w:t>
      </w:r>
      <w:r w:rsidRPr="00CE3CC7">
        <w:rPr>
          <w:rFonts w:ascii="Times New Roman" w:eastAsiaTheme="minorEastAsia" w:hAnsi="Times New Roman" w:cs="Times New Roman"/>
        </w:rPr>
        <w:t>. </w:t>
      </w:r>
      <w:r w:rsidRPr="00CE3CC7">
        <w:rPr>
          <w:rFonts w:ascii="Times New Roman" w:eastAsiaTheme="minorEastAsia" w:hAnsi="Times New Roman" w:cs="Times New Roman"/>
          <w:color w:val="000000"/>
        </w:rPr>
        <w:t xml:space="preserve">Chuanhua Qu, Pan Xu, Wujiang Ma, Yixiang Cheng, </w:t>
      </w:r>
      <w:r w:rsidRPr="00CE3CC7">
        <w:rPr>
          <w:rFonts w:ascii="Times New Roman" w:eastAsiaTheme="minorEastAsia" w:hAnsi="Times New Roman" w:cs="Times New Roman"/>
          <w:b/>
          <w:color w:val="000000"/>
        </w:rPr>
        <w:t>Chengjian Zhu*</w:t>
      </w:r>
      <w:r w:rsidRPr="00CE3CC7">
        <w:rPr>
          <w:rFonts w:ascii="Times New Roman" w:eastAsiaTheme="minorEastAsia" w:hAnsi="Times New Roman" w:cs="Times New Roman"/>
        </w:rPr>
        <w:t xml:space="preserve"> </w:t>
      </w:r>
      <w:r w:rsidRPr="00CE3CC7">
        <w:rPr>
          <w:rFonts w:ascii="Times New Roman" w:eastAsiaTheme="minorEastAsia" w:hAnsi="Times New Roman" w:cs="Times New Roman"/>
          <w:i/>
          <w:iCs/>
          <w:color w:val="000000"/>
        </w:rPr>
        <w:t>Chem. Commun.</w:t>
      </w:r>
      <w:r w:rsidRPr="00CE3CC7">
        <w:rPr>
          <w:rFonts w:ascii="Times New Roman" w:eastAsiaTheme="minorEastAsia" w:hAnsi="Times New Roman" w:cs="Times New Roman"/>
          <w:color w:val="000000"/>
        </w:rPr>
        <w:t xml:space="preserve"> </w:t>
      </w:r>
      <w:r w:rsidRPr="00CE3CC7">
        <w:rPr>
          <w:rFonts w:ascii="Times New Roman" w:eastAsiaTheme="minorEastAsia" w:hAnsi="Times New Roman" w:cs="Times New Roman"/>
          <w:b/>
          <w:bCs/>
          <w:color w:val="000000"/>
          <w:shd w:val="clear" w:color="auto" w:fill="FFFFFF"/>
        </w:rPr>
        <w:t>2015</w:t>
      </w:r>
      <w:r w:rsidRPr="00CE3CC7">
        <w:rPr>
          <w:rFonts w:ascii="Times New Roman" w:eastAsiaTheme="minorEastAsia" w:hAnsi="Times New Roman" w:cs="Times New Roman"/>
          <w:color w:val="000000"/>
          <w:shd w:val="clear" w:color="auto" w:fill="FFFFFF"/>
        </w:rPr>
        <w:t xml:space="preserve">, </w:t>
      </w:r>
      <w:r w:rsidRPr="00CE3CC7">
        <w:rPr>
          <w:rFonts w:ascii="Times New Roman" w:eastAsiaTheme="minorEastAsia" w:hAnsi="Times New Roman" w:cs="Times New Roman"/>
          <w:i/>
          <w:color w:val="000000"/>
          <w:shd w:val="clear" w:color="auto" w:fill="FFFFFF"/>
        </w:rPr>
        <w:t>51</w:t>
      </w:r>
      <w:r w:rsidRPr="00CE3CC7">
        <w:rPr>
          <w:rFonts w:ascii="Times New Roman" w:eastAsiaTheme="minorEastAsia" w:hAnsi="Times New Roman" w:cs="Times New Roman"/>
          <w:color w:val="000000"/>
          <w:shd w:val="clear" w:color="auto" w:fill="FFFFFF"/>
        </w:rPr>
        <w:t>, 13508-13510.</w:t>
      </w:r>
    </w:p>
    <w:p w:rsidR="000614F6" w:rsidRPr="00CE3CC7" w:rsidRDefault="000614F6" w:rsidP="001C2084">
      <w:pPr>
        <w:numPr>
          <w:ilvl w:val="0"/>
          <w:numId w:val="3"/>
        </w:numPr>
        <w:adjustRightInd w:val="0"/>
        <w:snapToGrid w:val="0"/>
        <w:spacing w:beforeLines="50" w:afterLines="50" w:line="360" w:lineRule="auto"/>
        <w:ind w:left="357" w:hanging="357"/>
        <w:rPr>
          <w:rFonts w:eastAsiaTheme="minorEastAsia"/>
          <w:color w:val="000000"/>
          <w:kern w:val="0"/>
          <w:sz w:val="24"/>
        </w:rPr>
      </w:pPr>
      <w:r w:rsidRPr="00CE3CC7">
        <w:rPr>
          <w:rFonts w:eastAsiaTheme="minorEastAsia"/>
          <w:color w:val="000000"/>
          <w:kern w:val="0"/>
          <w:sz w:val="24"/>
        </w:rPr>
        <w:t xml:space="preserve">Monofluoromethylation of Tetrahydroisoquinolines by Visible Light Induced Direct </w:t>
      </w:r>
      <w:proofErr w:type="gramStart"/>
      <w:r w:rsidRPr="00CE3CC7">
        <w:rPr>
          <w:rFonts w:eastAsiaTheme="minorEastAsia"/>
          <w:color w:val="000000"/>
          <w:kern w:val="0"/>
          <w:sz w:val="24"/>
        </w:rPr>
        <w:t>C(</w:t>
      </w:r>
      <w:proofErr w:type="gramEnd"/>
      <w:r w:rsidRPr="00CE3CC7">
        <w:rPr>
          <w:rFonts w:eastAsiaTheme="minorEastAsia"/>
          <w:color w:val="000000"/>
          <w:kern w:val="0"/>
          <w:sz w:val="24"/>
        </w:rPr>
        <w:t>sp</w:t>
      </w:r>
      <w:r w:rsidRPr="00CE3CC7">
        <w:rPr>
          <w:rFonts w:eastAsiaTheme="minorEastAsia"/>
          <w:color w:val="000000"/>
          <w:kern w:val="0"/>
          <w:sz w:val="24"/>
          <w:vertAlign w:val="superscript"/>
        </w:rPr>
        <w:t>3</w:t>
      </w:r>
      <w:r w:rsidRPr="00CE3CC7">
        <w:rPr>
          <w:rFonts w:eastAsiaTheme="minorEastAsia"/>
          <w:color w:val="000000"/>
          <w:kern w:val="0"/>
          <w:sz w:val="24"/>
        </w:rPr>
        <w:t>) C-H Bond Activation. Weipeng Li</w:t>
      </w:r>
      <w:proofErr w:type="gramStart"/>
      <w:r w:rsidRPr="00CE3CC7">
        <w:rPr>
          <w:rFonts w:eastAsiaTheme="minorEastAsia"/>
          <w:color w:val="000000"/>
          <w:kern w:val="0"/>
          <w:sz w:val="24"/>
        </w:rPr>
        <w:t>,Yunhuang</w:t>
      </w:r>
      <w:proofErr w:type="gramEnd"/>
      <w:r w:rsidRPr="00CE3CC7">
        <w:rPr>
          <w:rFonts w:eastAsiaTheme="minorEastAsia"/>
          <w:color w:val="000000"/>
          <w:kern w:val="0"/>
          <w:sz w:val="24"/>
        </w:rPr>
        <w:t xml:space="preserve"> Zhu, Yingqian Duan, Muliang Zhang, </w:t>
      </w:r>
      <w:r w:rsidRPr="00CE3CC7">
        <w:rPr>
          <w:rFonts w:eastAsiaTheme="minorEastAsia"/>
          <w:b/>
          <w:color w:val="000000"/>
          <w:kern w:val="0"/>
          <w:sz w:val="24"/>
        </w:rPr>
        <w:t>Chengjian Zhu*</w:t>
      </w:r>
      <w:r w:rsidRPr="00CE3CC7">
        <w:rPr>
          <w:rFonts w:eastAsiaTheme="minorEastAsia"/>
          <w:color w:val="000000"/>
          <w:kern w:val="0"/>
          <w:sz w:val="24"/>
        </w:rPr>
        <w:t xml:space="preserve"> </w:t>
      </w:r>
      <w:r w:rsidRPr="00CE3CC7">
        <w:rPr>
          <w:rFonts w:eastAsiaTheme="minorEastAsia"/>
          <w:i/>
          <w:iCs/>
          <w:color w:val="000000"/>
          <w:kern w:val="0"/>
          <w:sz w:val="24"/>
        </w:rPr>
        <w:t xml:space="preserve">Adv. Synth. </w:t>
      </w:r>
      <w:proofErr w:type="gramStart"/>
      <w:r w:rsidRPr="00CE3CC7">
        <w:rPr>
          <w:rFonts w:eastAsiaTheme="minorEastAsia"/>
          <w:i/>
          <w:iCs/>
          <w:color w:val="000000"/>
          <w:kern w:val="0"/>
          <w:sz w:val="24"/>
        </w:rPr>
        <w:t>Catal.</w:t>
      </w:r>
      <w:r w:rsidRPr="00CE3CC7">
        <w:rPr>
          <w:rFonts w:eastAsiaTheme="minorEastAsia"/>
          <w:color w:val="000000"/>
          <w:kern w:val="0"/>
          <w:sz w:val="24"/>
        </w:rPr>
        <w:t>,</w:t>
      </w:r>
      <w:proofErr w:type="gramEnd"/>
      <w:r w:rsidRPr="00CE3CC7">
        <w:rPr>
          <w:rFonts w:eastAsiaTheme="minorEastAsia"/>
          <w:color w:val="000000"/>
          <w:kern w:val="0"/>
          <w:sz w:val="24"/>
        </w:rPr>
        <w:t xml:space="preserve"> </w:t>
      </w:r>
      <w:r w:rsidRPr="00CE3CC7">
        <w:rPr>
          <w:rFonts w:eastAsiaTheme="minorEastAsia"/>
          <w:b/>
          <w:bCs/>
          <w:color w:val="000000"/>
          <w:kern w:val="0"/>
          <w:sz w:val="24"/>
        </w:rPr>
        <w:t>2015</w:t>
      </w:r>
      <w:r w:rsidRPr="00CE3CC7">
        <w:rPr>
          <w:rFonts w:eastAsiaTheme="minorEastAsia"/>
          <w:color w:val="000000"/>
          <w:kern w:val="0"/>
          <w:sz w:val="24"/>
        </w:rPr>
        <w:t xml:space="preserve">, </w:t>
      </w:r>
      <w:r w:rsidRPr="00CE3CC7">
        <w:rPr>
          <w:rFonts w:eastAsiaTheme="minorEastAsia"/>
          <w:i/>
          <w:color w:val="000000"/>
          <w:kern w:val="0"/>
          <w:sz w:val="24"/>
        </w:rPr>
        <w:t>357</w:t>
      </w:r>
      <w:r w:rsidRPr="00CE3CC7">
        <w:rPr>
          <w:rFonts w:eastAsiaTheme="minorEastAsia"/>
          <w:color w:val="000000"/>
          <w:kern w:val="0"/>
          <w:sz w:val="24"/>
        </w:rPr>
        <w:t>, 1277-1282.</w:t>
      </w:r>
    </w:p>
    <w:p w:rsidR="000614F6" w:rsidRPr="00CE3CC7" w:rsidRDefault="000614F6" w:rsidP="001C2084">
      <w:pPr>
        <w:numPr>
          <w:ilvl w:val="0"/>
          <w:numId w:val="3"/>
        </w:numPr>
        <w:adjustRightInd w:val="0"/>
        <w:snapToGrid w:val="0"/>
        <w:spacing w:beforeLines="50" w:afterLines="50" w:line="360" w:lineRule="auto"/>
        <w:ind w:left="357" w:hanging="357"/>
        <w:rPr>
          <w:rFonts w:eastAsiaTheme="minorEastAsia"/>
          <w:color w:val="000000"/>
          <w:kern w:val="0"/>
          <w:sz w:val="24"/>
        </w:rPr>
      </w:pPr>
      <w:r w:rsidRPr="00CE3CC7">
        <w:rPr>
          <w:rFonts w:eastAsiaTheme="minorEastAsia"/>
          <w:color w:val="000000"/>
          <w:kern w:val="0"/>
          <w:sz w:val="24"/>
        </w:rPr>
        <w:t xml:space="preserve">Visible Light Promoted Carbodifluoroalkylation of Allylic Alcohols </w:t>
      </w:r>
      <w:r w:rsidRPr="00CE3CC7">
        <w:rPr>
          <w:rFonts w:eastAsiaTheme="minorEastAsia"/>
          <w:i/>
          <w:color w:val="000000"/>
          <w:kern w:val="0"/>
          <w:sz w:val="24"/>
        </w:rPr>
        <w:t xml:space="preserve">via </w:t>
      </w:r>
      <w:r w:rsidRPr="00CE3CC7">
        <w:rPr>
          <w:rFonts w:eastAsiaTheme="minorEastAsia"/>
          <w:color w:val="000000"/>
          <w:kern w:val="0"/>
          <w:sz w:val="24"/>
        </w:rPr>
        <w:t>Concomitant 1</w:t>
      </w:r>
      <w:proofErr w:type="gramStart"/>
      <w:r w:rsidRPr="00CE3CC7">
        <w:rPr>
          <w:rFonts w:eastAsiaTheme="minorEastAsia"/>
          <w:color w:val="000000"/>
          <w:kern w:val="0"/>
          <w:sz w:val="24"/>
        </w:rPr>
        <w:t>,2</w:t>
      </w:r>
      <w:proofErr w:type="gramEnd"/>
      <w:r w:rsidRPr="00CE3CC7">
        <w:rPr>
          <w:rFonts w:eastAsiaTheme="minorEastAsia"/>
          <w:color w:val="000000"/>
          <w:kern w:val="0"/>
          <w:sz w:val="24"/>
        </w:rPr>
        <w:t xml:space="preserve">-aryl Migration. </w:t>
      </w:r>
      <w:hyperlink r:id="rId22" w:history="1">
        <w:r w:rsidRPr="00CE3CC7">
          <w:rPr>
            <w:rFonts w:eastAsiaTheme="minorEastAsia"/>
            <w:color w:val="000000"/>
            <w:kern w:val="0"/>
            <w:sz w:val="24"/>
          </w:rPr>
          <w:t>Pan Xu</w:t>
        </w:r>
      </w:hyperlink>
      <w:r w:rsidRPr="00CE3CC7">
        <w:rPr>
          <w:rFonts w:eastAsiaTheme="minorEastAsia"/>
          <w:color w:val="000000"/>
          <w:kern w:val="0"/>
          <w:sz w:val="24"/>
        </w:rPr>
        <w:t>, Kaidong Hu,</w:t>
      </w:r>
      <w:proofErr w:type="gramStart"/>
      <w:r w:rsidRPr="00CE3CC7">
        <w:rPr>
          <w:rFonts w:eastAsiaTheme="minorEastAsia"/>
          <w:color w:val="000000"/>
          <w:kern w:val="0"/>
          <w:sz w:val="24"/>
        </w:rPr>
        <w:t>  Zhangxi</w:t>
      </w:r>
      <w:proofErr w:type="gramEnd"/>
      <w:r w:rsidRPr="00CE3CC7">
        <w:rPr>
          <w:rFonts w:eastAsiaTheme="minorEastAsia"/>
          <w:color w:val="000000"/>
          <w:kern w:val="0"/>
          <w:sz w:val="24"/>
        </w:rPr>
        <w:t xml:space="preserve"> Gu, Yixiang Cheng, </w:t>
      </w:r>
      <w:r w:rsidRPr="00CE3CC7">
        <w:rPr>
          <w:rFonts w:eastAsiaTheme="minorEastAsia"/>
          <w:b/>
          <w:color w:val="000000"/>
          <w:kern w:val="0"/>
          <w:sz w:val="24"/>
        </w:rPr>
        <w:t xml:space="preserve">Chengjian Zhu* </w:t>
      </w:r>
      <w:r w:rsidRPr="00CE3CC7">
        <w:rPr>
          <w:rFonts w:eastAsiaTheme="minorEastAsia"/>
          <w:i/>
          <w:iCs/>
          <w:color w:val="000000"/>
          <w:kern w:val="0"/>
          <w:sz w:val="24"/>
        </w:rPr>
        <w:t xml:space="preserve">Chem. Commun. </w:t>
      </w:r>
      <w:r w:rsidRPr="00CE3CC7">
        <w:rPr>
          <w:rFonts w:eastAsiaTheme="minorEastAsia"/>
          <w:b/>
          <w:bCs/>
          <w:color w:val="000000"/>
          <w:kern w:val="0"/>
          <w:sz w:val="24"/>
        </w:rPr>
        <w:t>2015</w:t>
      </w:r>
      <w:r w:rsidRPr="00CE3CC7">
        <w:rPr>
          <w:rFonts w:eastAsiaTheme="minorEastAsia"/>
          <w:color w:val="000000"/>
          <w:kern w:val="0"/>
          <w:sz w:val="24"/>
        </w:rPr>
        <w:t xml:space="preserve">, </w:t>
      </w:r>
      <w:r w:rsidRPr="00CE3CC7">
        <w:rPr>
          <w:rFonts w:eastAsiaTheme="minorEastAsia"/>
          <w:i/>
          <w:color w:val="000000"/>
          <w:kern w:val="0"/>
          <w:sz w:val="24"/>
        </w:rPr>
        <w:t>51</w:t>
      </w:r>
      <w:r w:rsidRPr="00CE3CC7">
        <w:rPr>
          <w:rFonts w:eastAsiaTheme="minorEastAsia"/>
          <w:color w:val="000000"/>
          <w:kern w:val="0"/>
          <w:sz w:val="24"/>
        </w:rPr>
        <w:t>, 7222-7225.</w:t>
      </w:r>
    </w:p>
    <w:p w:rsidR="000614F6" w:rsidRPr="00CE3CC7" w:rsidRDefault="000614F6" w:rsidP="001C2084">
      <w:pPr>
        <w:numPr>
          <w:ilvl w:val="0"/>
          <w:numId w:val="3"/>
        </w:numPr>
        <w:adjustRightInd w:val="0"/>
        <w:snapToGrid w:val="0"/>
        <w:spacing w:beforeLines="50" w:afterLines="50" w:line="360" w:lineRule="auto"/>
        <w:ind w:left="357" w:hanging="357"/>
        <w:rPr>
          <w:rFonts w:eastAsiaTheme="minorEastAsia"/>
          <w:color w:val="000000"/>
          <w:kern w:val="0"/>
          <w:sz w:val="24"/>
        </w:rPr>
      </w:pPr>
      <w:r w:rsidRPr="00CE3CC7">
        <w:rPr>
          <w:rFonts w:eastAsiaTheme="minorEastAsia"/>
          <w:color w:val="000000"/>
          <w:kern w:val="0"/>
          <w:sz w:val="24"/>
        </w:rPr>
        <w:t xml:space="preserve">Rhodium-Catalyzed Direct C7 Alkynylation of Indolines. Ning Jin, Changduo Pan, Honglin Zhang, Pan Xu, Yixiang Cheng, </w:t>
      </w:r>
      <w:r w:rsidRPr="00CE3CC7">
        <w:rPr>
          <w:rFonts w:eastAsiaTheme="minorEastAsia"/>
          <w:b/>
          <w:color w:val="000000"/>
          <w:kern w:val="0"/>
          <w:sz w:val="24"/>
        </w:rPr>
        <w:t>Chengjian Zhu*</w:t>
      </w:r>
      <w:r w:rsidRPr="00CE3CC7">
        <w:rPr>
          <w:rFonts w:eastAsiaTheme="minorEastAsia"/>
          <w:color w:val="000000"/>
          <w:kern w:val="0"/>
          <w:sz w:val="24"/>
        </w:rPr>
        <w:t xml:space="preserve"> </w:t>
      </w:r>
      <w:r w:rsidRPr="00CE3CC7">
        <w:rPr>
          <w:rFonts w:eastAsiaTheme="minorEastAsia"/>
          <w:i/>
          <w:iCs/>
          <w:color w:val="000000"/>
          <w:kern w:val="0"/>
          <w:sz w:val="24"/>
        </w:rPr>
        <w:t>Adv. Synth. Catal.</w:t>
      </w:r>
      <w:r w:rsidRPr="00CE3CC7">
        <w:rPr>
          <w:rFonts w:eastAsiaTheme="minorEastAsia"/>
          <w:color w:val="000000"/>
          <w:kern w:val="0"/>
          <w:sz w:val="24"/>
        </w:rPr>
        <w:t xml:space="preserve"> </w:t>
      </w:r>
      <w:r w:rsidRPr="00CE3CC7">
        <w:rPr>
          <w:rFonts w:eastAsiaTheme="minorEastAsia"/>
          <w:b/>
          <w:bCs/>
          <w:color w:val="000000"/>
          <w:kern w:val="0"/>
          <w:sz w:val="24"/>
        </w:rPr>
        <w:t>2015</w:t>
      </w:r>
      <w:r w:rsidRPr="00CE3CC7">
        <w:rPr>
          <w:rFonts w:eastAsiaTheme="minorEastAsia"/>
          <w:color w:val="000000"/>
          <w:kern w:val="0"/>
          <w:sz w:val="24"/>
        </w:rPr>
        <w:t xml:space="preserve">, </w:t>
      </w:r>
      <w:r w:rsidRPr="00CE3CC7">
        <w:rPr>
          <w:rFonts w:eastAsiaTheme="minorEastAsia"/>
          <w:i/>
          <w:color w:val="000000"/>
          <w:kern w:val="0"/>
          <w:sz w:val="24"/>
        </w:rPr>
        <w:t>357</w:t>
      </w:r>
      <w:r w:rsidRPr="00CE3CC7">
        <w:rPr>
          <w:rFonts w:eastAsiaTheme="minorEastAsia"/>
          <w:color w:val="000000"/>
          <w:kern w:val="0"/>
          <w:sz w:val="24"/>
        </w:rPr>
        <w:t>, 1149-1153.</w:t>
      </w:r>
    </w:p>
    <w:p w:rsidR="000614F6" w:rsidRPr="00CE3CC7" w:rsidRDefault="000614F6" w:rsidP="001C2084">
      <w:pPr>
        <w:numPr>
          <w:ilvl w:val="0"/>
          <w:numId w:val="3"/>
        </w:numPr>
        <w:adjustRightInd w:val="0"/>
        <w:snapToGrid w:val="0"/>
        <w:spacing w:beforeLines="50" w:afterLines="50" w:line="360" w:lineRule="auto"/>
        <w:ind w:left="357" w:hanging="357"/>
        <w:rPr>
          <w:rFonts w:eastAsiaTheme="minorEastAsia"/>
          <w:color w:val="000000"/>
          <w:kern w:val="0"/>
          <w:sz w:val="24"/>
          <w:shd w:val="clear" w:color="auto" w:fill="FFFFFF"/>
        </w:rPr>
      </w:pPr>
      <w:r w:rsidRPr="00CE3CC7">
        <w:rPr>
          <w:rFonts w:eastAsiaTheme="minorEastAsia"/>
          <w:color w:val="000000"/>
          <w:kern w:val="0"/>
          <w:sz w:val="24"/>
        </w:rPr>
        <w:t xml:space="preserve">CO-Enabled Rhenium Hydride Catalyst for Directed </w:t>
      </w:r>
      <w:proofErr w:type="gramStart"/>
      <w:r w:rsidRPr="00CE3CC7">
        <w:rPr>
          <w:rFonts w:eastAsiaTheme="minorEastAsia"/>
          <w:color w:val="000000"/>
          <w:kern w:val="0"/>
          <w:sz w:val="24"/>
        </w:rPr>
        <w:t>C(</w:t>
      </w:r>
      <w:proofErr w:type="gramEnd"/>
      <w:r w:rsidRPr="00CE3CC7">
        <w:rPr>
          <w:rFonts w:eastAsiaTheme="minorEastAsia"/>
          <w:color w:val="000000"/>
          <w:kern w:val="0"/>
          <w:sz w:val="24"/>
        </w:rPr>
        <w:t xml:space="preserve">sp2)-H bond Alkylation with </w:t>
      </w:r>
      <w:r w:rsidRPr="00CE3CC7">
        <w:rPr>
          <w:rFonts w:eastAsiaTheme="minorEastAsia"/>
          <w:color w:val="000000"/>
          <w:kern w:val="0"/>
          <w:sz w:val="24"/>
        </w:rPr>
        <w:lastRenderedPageBreak/>
        <w:t xml:space="preserve">Olefins. Hongming Jin, Zhengbo Zhu, Ning Jin, Jin Xie, Yixiang Cheng, </w:t>
      </w:r>
      <w:r w:rsidRPr="00CE3CC7">
        <w:rPr>
          <w:rFonts w:eastAsiaTheme="minorEastAsia"/>
          <w:b/>
          <w:color w:val="000000"/>
          <w:kern w:val="0"/>
          <w:sz w:val="24"/>
        </w:rPr>
        <w:t>Chengjian Zhu*</w:t>
      </w:r>
      <w:r w:rsidRPr="00CE3CC7">
        <w:rPr>
          <w:rFonts w:eastAsiaTheme="minorEastAsia"/>
          <w:i/>
          <w:iCs/>
          <w:color w:val="000000"/>
          <w:kern w:val="0"/>
          <w:sz w:val="24"/>
        </w:rPr>
        <w:t xml:space="preserve"> Org.Chem.Front. </w:t>
      </w:r>
      <w:r w:rsidRPr="00CE3CC7">
        <w:rPr>
          <w:rFonts w:eastAsiaTheme="minorEastAsia"/>
          <w:b/>
          <w:bCs/>
          <w:color w:val="000000"/>
          <w:kern w:val="0"/>
          <w:sz w:val="24"/>
        </w:rPr>
        <w:t>2015</w:t>
      </w:r>
      <w:r w:rsidRPr="00CE3CC7">
        <w:rPr>
          <w:rFonts w:eastAsiaTheme="minorEastAsia"/>
          <w:iCs/>
          <w:color w:val="000000"/>
          <w:kern w:val="0"/>
          <w:sz w:val="24"/>
        </w:rPr>
        <w:t>,</w:t>
      </w:r>
      <w:r w:rsidRPr="00CE3CC7">
        <w:rPr>
          <w:rFonts w:eastAsiaTheme="minorEastAsia"/>
          <w:i/>
          <w:iCs/>
          <w:color w:val="000000"/>
          <w:kern w:val="0"/>
          <w:sz w:val="24"/>
        </w:rPr>
        <w:t xml:space="preserve"> </w:t>
      </w:r>
      <w:r w:rsidRPr="00CE3CC7">
        <w:rPr>
          <w:rFonts w:eastAsiaTheme="minorEastAsia"/>
          <w:i/>
          <w:color w:val="000000"/>
          <w:kern w:val="0"/>
          <w:sz w:val="24"/>
          <w:shd w:val="clear" w:color="auto" w:fill="FFFFFF"/>
        </w:rPr>
        <w:t>2</w:t>
      </w:r>
      <w:r w:rsidRPr="00CE3CC7">
        <w:rPr>
          <w:rFonts w:eastAsiaTheme="minorEastAsia"/>
          <w:color w:val="000000"/>
          <w:kern w:val="0"/>
          <w:sz w:val="24"/>
          <w:shd w:val="clear" w:color="auto" w:fill="FFFFFF"/>
        </w:rPr>
        <w:t>, 378-382.</w:t>
      </w:r>
    </w:p>
    <w:p w:rsidR="000614F6" w:rsidRPr="00CE3CC7" w:rsidRDefault="000614F6" w:rsidP="001C2084">
      <w:pPr>
        <w:numPr>
          <w:ilvl w:val="0"/>
          <w:numId w:val="3"/>
        </w:numPr>
        <w:adjustRightInd w:val="0"/>
        <w:snapToGrid w:val="0"/>
        <w:spacing w:beforeLines="50" w:afterLines="50" w:line="360" w:lineRule="auto"/>
        <w:ind w:left="357" w:hanging="357"/>
        <w:rPr>
          <w:rFonts w:eastAsiaTheme="minorEastAsia"/>
          <w:color w:val="000000"/>
          <w:kern w:val="0"/>
          <w:sz w:val="24"/>
        </w:rPr>
      </w:pPr>
      <w:r w:rsidRPr="00CE3CC7">
        <w:rPr>
          <w:rFonts w:eastAsiaTheme="minorEastAsia"/>
          <w:color w:val="000000"/>
          <w:kern w:val="0"/>
          <w:sz w:val="24"/>
          <w:shd w:val="clear" w:color="auto" w:fill="FFFFFF"/>
        </w:rPr>
        <w:t xml:space="preserve">Metal-free Cascade Construction of C-C Bond by Activation of Inert </w:t>
      </w:r>
      <w:proofErr w:type="gramStart"/>
      <w:r w:rsidRPr="00CE3CC7">
        <w:rPr>
          <w:rFonts w:eastAsiaTheme="minorEastAsia"/>
          <w:color w:val="000000"/>
          <w:kern w:val="0"/>
          <w:sz w:val="24"/>
          <w:shd w:val="clear" w:color="auto" w:fill="FFFFFF"/>
        </w:rPr>
        <w:t>C(</w:t>
      </w:r>
      <w:proofErr w:type="gramEnd"/>
      <w:r w:rsidRPr="00CE3CC7">
        <w:rPr>
          <w:rFonts w:eastAsiaTheme="minorEastAsia"/>
          <w:color w:val="000000"/>
          <w:kern w:val="0"/>
          <w:sz w:val="24"/>
          <w:shd w:val="clear" w:color="auto" w:fill="FFFFFF"/>
        </w:rPr>
        <w:t>sp3)-H Bond</w:t>
      </w:r>
      <w:r w:rsidRPr="00CE3CC7">
        <w:rPr>
          <w:rFonts w:eastAsiaTheme="minorEastAsia"/>
          <w:kern w:val="0"/>
          <w:sz w:val="24"/>
        </w:rPr>
        <w:t>.</w:t>
      </w:r>
      <w:r w:rsidRPr="00CE3CC7">
        <w:rPr>
          <w:rFonts w:eastAsiaTheme="minorEastAsia"/>
          <w:b/>
          <w:bCs/>
          <w:i/>
          <w:iCs/>
          <w:kern w:val="0"/>
          <w:sz w:val="24"/>
        </w:rPr>
        <w:t xml:space="preserve"> </w:t>
      </w:r>
      <w:r w:rsidRPr="00CE3CC7">
        <w:rPr>
          <w:rFonts w:eastAsiaTheme="minorEastAsia"/>
          <w:color w:val="000000"/>
          <w:kern w:val="0"/>
          <w:sz w:val="24"/>
        </w:rPr>
        <w:t>Honglin Zhang, Changduo Pan, Ning Jin</w:t>
      </w:r>
      <w:proofErr w:type="gramStart"/>
      <w:r w:rsidRPr="00CE3CC7">
        <w:rPr>
          <w:rFonts w:eastAsiaTheme="minorEastAsia"/>
          <w:color w:val="000000"/>
          <w:kern w:val="0"/>
          <w:sz w:val="24"/>
        </w:rPr>
        <w:t>,  Zhangxi</w:t>
      </w:r>
      <w:proofErr w:type="gramEnd"/>
      <w:r w:rsidRPr="00CE3CC7">
        <w:rPr>
          <w:rFonts w:eastAsiaTheme="minorEastAsia"/>
          <w:color w:val="000000"/>
          <w:kern w:val="0"/>
          <w:sz w:val="24"/>
        </w:rPr>
        <w:t xml:space="preserve"> Gu,  Hongwen Hu, </w:t>
      </w:r>
      <w:r w:rsidRPr="00CE3CC7">
        <w:rPr>
          <w:rFonts w:eastAsiaTheme="minorEastAsia"/>
          <w:b/>
          <w:color w:val="000000"/>
          <w:kern w:val="0"/>
          <w:sz w:val="24"/>
        </w:rPr>
        <w:t>Chengjian Zhu*</w:t>
      </w:r>
      <w:r w:rsidRPr="00CE3CC7">
        <w:rPr>
          <w:rFonts w:eastAsiaTheme="minorEastAsia"/>
          <w:color w:val="000000"/>
          <w:kern w:val="0"/>
          <w:sz w:val="24"/>
        </w:rPr>
        <w:t xml:space="preserve"> </w:t>
      </w:r>
      <w:r w:rsidRPr="00CE3CC7">
        <w:rPr>
          <w:rFonts w:eastAsiaTheme="minorEastAsia"/>
          <w:i/>
          <w:iCs/>
          <w:color w:val="000000"/>
          <w:kern w:val="0"/>
          <w:sz w:val="24"/>
        </w:rPr>
        <w:t xml:space="preserve">Chem. Commun. </w:t>
      </w:r>
      <w:r w:rsidRPr="00CE3CC7">
        <w:rPr>
          <w:rFonts w:eastAsiaTheme="minorEastAsia"/>
          <w:b/>
          <w:bCs/>
          <w:color w:val="000000"/>
          <w:kern w:val="0"/>
          <w:sz w:val="24"/>
        </w:rPr>
        <w:t>2015</w:t>
      </w:r>
      <w:r w:rsidRPr="00CE3CC7">
        <w:rPr>
          <w:rFonts w:eastAsiaTheme="minorEastAsia"/>
          <w:color w:val="000000"/>
          <w:kern w:val="0"/>
          <w:sz w:val="24"/>
        </w:rPr>
        <w:t xml:space="preserve">, </w:t>
      </w:r>
      <w:r w:rsidRPr="00CE3CC7">
        <w:rPr>
          <w:rFonts w:eastAsiaTheme="minorEastAsia"/>
          <w:i/>
          <w:color w:val="000000"/>
          <w:kern w:val="0"/>
          <w:sz w:val="24"/>
        </w:rPr>
        <w:t>51</w:t>
      </w:r>
      <w:r w:rsidRPr="00CE3CC7">
        <w:rPr>
          <w:rFonts w:eastAsiaTheme="minorEastAsia"/>
          <w:color w:val="000000"/>
          <w:kern w:val="0"/>
          <w:sz w:val="24"/>
        </w:rPr>
        <w:t>, 1320-1322.</w:t>
      </w:r>
    </w:p>
    <w:p w:rsidR="003C52D3" w:rsidRPr="008C6565" w:rsidRDefault="003C52D3" w:rsidP="00470068">
      <w:pPr>
        <w:pStyle w:val="a7"/>
        <w:snapToGrid w:val="0"/>
        <w:spacing w:line="360" w:lineRule="auto"/>
        <w:jc w:val="both"/>
        <w:rPr>
          <w:rFonts w:eastAsiaTheme="minorEastAsia"/>
          <w:b w:val="0"/>
          <w:bCs w:val="0"/>
          <w:sz w:val="24"/>
          <w:szCs w:val="24"/>
        </w:rPr>
      </w:pPr>
    </w:p>
    <w:p w:rsidR="009E3A97" w:rsidRDefault="009E3A97" w:rsidP="00D5621C">
      <w:pPr>
        <w:rPr>
          <w:rFonts w:eastAsiaTheme="minorEastAsia"/>
          <w:kern w:val="0"/>
          <w:sz w:val="24"/>
        </w:rPr>
        <w:sectPr w:rsidR="009E3A97" w:rsidSect="002D0D88">
          <w:pgSz w:w="11906" w:h="16838" w:code="9"/>
          <w:pgMar w:top="1440" w:right="1418" w:bottom="1440" w:left="1418" w:header="851" w:footer="992" w:gutter="0"/>
          <w:cols w:space="425"/>
          <w:docGrid w:type="linesAndChars" w:linePitch="312"/>
        </w:sectPr>
      </w:pPr>
    </w:p>
    <w:p w:rsidR="009E3A97" w:rsidRPr="00107BF4" w:rsidRDefault="009E3A97" w:rsidP="009E3A97">
      <w:pPr>
        <w:pStyle w:val="01PaperTitle"/>
        <w:widowControl w:val="0"/>
        <w:adjustRightInd w:val="0"/>
        <w:snapToGrid w:val="0"/>
        <w:spacing w:after="0" w:line="360" w:lineRule="auto"/>
        <w:jc w:val="center"/>
        <w:rPr>
          <w:color w:val="000000"/>
          <w:sz w:val="30"/>
          <w:szCs w:val="30"/>
          <w:lang w:val="sv-SE" w:eastAsia="zh-CN"/>
        </w:rPr>
      </w:pPr>
      <w:r w:rsidRPr="003C26A5">
        <w:rPr>
          <w:color w:val="000000"/>
          <w:sz w:val="30"/>
          <w:szCs w:val="30"/>
          <w:lang w:eastAsia="zh-CN"/>
        </w:rPr>
        <w:lastRenderedPageBreak/>
        <w:t>固定人员代表</w:t>
      </w:r>
      <w:r w:rsidRPr="003C26A5">
        <w:rPr>
          <w:rFonts w:hint="eastAsia"/>
          <w:color w:val="000000"/>
          <w:sz w:val="30"/>
          <w:szCs w:val="30"/>
          <w:lang w:eastAsia="zh-CN"/>
        </w:rPr>
        <w:t>性</w:t>
      </w:r>
      <w:r w:rsidRPr="003C26A5">
        <w:rPr>
          <w:color w:val="000000"/>
          <w:sz w:val="30"/>
          <w:szCs w:val="30"/>
          <w:lang w:eastAsia="zh-CN"/>
        </w:rPr>
        <w:t>论文复印件</w:t>
      </w:r>
    </w:p>
    <w:p w:rsidR="009E3A97" w:rsidRPr="00107BF4" w:rsidRDefault="009E3A97" w:rsidP="009E3A97">
      <w:pPr>
        <w:pStyle w:val="01PaperTitle"/>
        <w:widowControl w:val="0"/>
        <w:adjustRightInd w:val="0"/>
        <w:snapToGrid w:val="0"/>
        <w:spacing w:after="0" w:line="360" w:lineRule="auto"/>
        <w:jc w:val="both"/>
        <w:rPr>
          <w:b w:val="0"/>
          <w:color w:val="000000"/>
          <w:sz w:val="24"/>
          <w:szCs w:val="24"/>
          <w:lang w:val="sv-SE" w:eastAsia="zh-CN"/>
        </w:rPr>
      </w:pPr>
      <w:r w:rsidRPr="00E5368A">
        <w:rPr>
          <w:b w:val="0"/>
          <w:color w:val="000000"/>
          <w:sz w:val="28"/>
          <w:szCs w:val="28"/>
          <w:lang w:eastAsia="zh-CN"/>
        </w:rPr>
        <w:t>目录</w:t>
      </w:r>
      <w:r w:rsidRPr="00107BF4">
        <w:rPr>
          <w:b w:val="0"/>
          <w:color w:val="000000"/>
          <w:sz w:val="24"/>
          <w:szCs w:val="24"/>
          <w:lang w:val="sv-SE" w:eastAsia="zh-CN"/>
        </w:rPr>
        <w:t>（</w:t>
      </w:r>
      <w:r w:rsidRPr="00E5368A">
        <w:rPr>
          <w:b w:val="0"/>
          <w:color w:val="000000"/>
          <w:sz w:val="24"/>
          <w:szCs w:val="24"/>
          <w:lang w:eastAsia="zh-CN"/>
        </w:rPr>
        <w:t>按通讯作者姓氏首字母排序</w:t>
      </w:r>
      <w:r w:rsidRPr="00107BF4">
        <w:rPr>
          <w:b w:val="0"/>
          <w:color w:val="000000"/>
          <w:sz w:val="24"/>
          <w:szCs w:val="24"/>
          <w:lang w:val="sv-SE" w:eastAsia="zh-CN"/>
        </w:rPr>
        <w:t>）</w:t>
      </w:r>
    </w:p>
    <w:p w:rsidR="0049799F" w:rsidRPr="00EC5B15" w:rsidRDefault="0049799F" w:rsidP="001C2084">
      <w:pPr>
        <w:numPr>
          <w:ilvl w:val="0"/>
          <w:numId w:val="4"/>
        </w:numPr>
        <w:autoSpaceDE w:val="0"/>
        <w:autoSpaceDN w:val="0"/>
        <w:adjustRightInd w:val="0"/>
        <w:snapToGrid w:val="0"/>
        <w:spacing w:beforeLines="50" w:afterLines="50" w:line="360" w:lineRule="auto"/>
        <w:jc w:val="left"/>
        <w:rPr>
          <w:rFonts w:eastAsia="仿宋"/>
          <w:i/>
          <w:kern w:val="0"/>
          <w:sz w:val="24"/>
        </w:rPr>
      </w:pPr>
      <w:r w:rsidRPr="00EC5B15">
        <w:rPr>
          <w:rFonts w:eastAsia="仿宋"/>
          <w:kern w:val="0"/>
          <w:sz w:val="24"/>
        </w:rPr>
        <w:t xml:space="preserve">Three-Coordinate </w:t>
      </w:r>
      <w:proofErr w:type="gramStart"/>
      <w:r w:rsidRPr="00EC5B15">
        <w:rPr>
          <w:rFonts w:eastAsia="仿宋"/>
          <w:kern w:val="0"/>
          <w:sz w:val="24"/>
        </w:rPr>
        <w:t>Iron(</w:t>
      </w:r>
      <w:proofErr w:type="gramEnd"/>
      <w:r w:rsidRPr="00EC5B15">
        <w:rPr>
          <w:rFonts w:eastAsia="仿宋"/>
          <w:kern w:val="0"/>
          <w:sz w:val="24"/>
        </w:rPr>
        <w:t>IV) Bisimido Complexes with Aminocarbene</w:t>
      </w:r>
      <w:r w:rsidRPr="00EC5B15">
        <w:rPr>
          <w:rFonts w:eastAsia="仿宋"/>
          <w:bCs/>
          <w:kern w:val="0"/>
          <w:sz w:val="24"/>
        </w:rPr>
        <w:t xml:space="preserve"> Ligation: Synthesis, Structure, and Reactivity. Lei Wang, Lianrui Hu, Hezhong Zhang, Hui Chen*,</w:t>
      </w:r>
      <w:r w:rsidRPr="00EC5B15">
        <w:rPr>
          <w:rFonts w:eastAsia="仿宋"/>
          <w:b/>
          <w:bCs/>
          <w:kern w:val="0"/>
          <w:sz w:val="24"/>
        </w:rPr>
        <w:t xml:space="preserve"> Liang D</w:t>
      </w:r>
      <w:r w:rsidRPr="00EC5B15">
        <w:rPr>
          <w:rFonts w:eastAsia="仿宋"/>
          <w:b/>
          <w:kern w:val="0"/>
          <w:sz w:val="24"/>
        </w:rPr>
        <w:t xml:space="preserve">eng* </w:t>
      </w:r>
      <w:r w:rsidRPr="00EC5B15">
        <w:rPr>
          <w:rFonts w:eastAsia="仿宋"/>
          <w:i/>
          <w:kern w:val="0"/>
          <w:sz w:val="24"/>
        </w:rPr>
        <w:t xml:space="preserve">J. Am. Chem. Soc. </w:t>
      </w:r>
      <w:r w:rsidRPr="00EC5B15">
        <w:rPr>
          <w:rFonts w:eastAsia="仿宋"/>
          <w:b/>
          <w:kern w:val="0"/>
          <w:sz w:val="24"/>
        </w:rPr>
        <w:t>2015</w:t>
      </w:r>
      <w:r w:rsidRPr="00EC5B15">
        <w:rPr>
          <w:rFonts w:eastAsia="仿宋"/>
          <w:kern w:val="0"/>
          <w:sz w:val="24"/>
        </w:rPr>
        <w:t xml:space="preserve">, </w:t>
      </w:r>
      <w:r w:rsidRPr="00EC5B15">
        <w:rPr>
          <w:rFonts w:eastAsia="仿宋"/>
          <w:i/>
          <w:kern w:val="0"/>
          <w:sz w:val="24"/>
        </w:rPr>
        <w:t>137</w:t>
      </w:r>
      <w:r w:rsidRPr="00EC5B15">
        <w:rPr>
          <w:rFonts w:eastAsia="仿宋"/>
          <w:kern w:val="0"/>
          <w:sz w:val="24"/>
        </w:rPr>
        <w:t xml:space="preserve">, 14196-14207. </w:t>
      </w:r>
    </w:p>
    <w:p w:rsidR="0049799F" w:rsidRPr="00EC5B15" w:rsidRDefault="0049799F" w:rsidP="001C2084">
      <w:pPr>
        <w:numPr>
          <w:ilvl w:val="0"/>
          <w:numId w:val="4"/>
        </w:numPr>
        <w:autoSpaceDE w:val="0"/>
        <w:autoSpaceDN w:val="0"/>
        <w:adjustRightInd w:val="0"/>
        <w:snapToGrid w:val="0"/>
        <w:spacing w:beforeLines="50" w:afterLines="50" w:line="360" w:lineRule="auto"/>
        <w:jc w:val="left"/>
        <w:rPr>
          <w:rFonts w:eastAsia="仿宋"/>
          <w:bCs/>
          <w:kern w:val="0"/>
          <w:sz w:val="24"/>
        </w:rPr>
      </w:pPr>
      <w:r w:rsidRPr="00EC5B15">
        <w:rPr>
          <w:rFonts w:eastAsia="仿宋"/>
          <w:kern w:val="0"/>
          <w:sz w:val="24"/>
        </w:rPr>
        <w:t xml:space="preserve">A Two-Coordinate </w:t>
      </w:r>
      <w:proofErr w:type="gramStart"/>
      <w:r w:rsidRPr="00EC5B15">
        <w:rPr>
          <w:rFonts w:eastAsia="仿宋"/>
          <w:kern w:val="0"/>
          <w:sz w:val="24"/>
        </w:rPr>
        <w:t>Cobalt(</w:t>
      </w:r>
      <w:proofErr w:type="gramEnd"/>
      <w:r w:rsidRPr="00EC5B15">
        <w:rPr>
          <w:rFonts w:eastAsia="仿宋"/>
          <w:kern w:val="0"/>
          <w:sz w:val="24"/>
        </w:rPr>
        <w:t xml:space="preserve">II) Imido Complex with NHC Ligation: </w:t>
      </w:r>
      <w:r w:rsidRPr="00EC5B15">
        <w:rPr>
          <w:rFonts w:eastAsia="仿宋"/>
          <w:bCs/>
          <w:kern w:val="0"/>
          <w:sz w:val="24"/>
        </w:rPr>
        <w:t>Synthesis, Structure, and Reactivity. Jingzhen Du, Linbo Wang, Meihua Xie,</w:t>
      </w:r>
      <w:r w:rsidRPr="00EC5B15">
        <w:rPr>
          <w:rFonts w:eastAsia="仿宋"/>
          <w:b/>
          <w:bCs/>
          <w:kern w:val="0"/>
          <w:sz w:val="24"/>
        </w:rPr>
        <w:t xml:space="preserve"> Liang Deng*</w:t>
      </w:r>
      <w:r w:rsidRPr="00EC5B15">
        <w:rPr>
          <w:rFonts w:eastAsia="仿宋"/>
          <w:bCs/>
          <w:i/>
          <w:kern w:val="0"/>
          <w:sz w:val="24"/>
        </w:rPr>
        <w:t xml:space="preserve"> Angew. Chem. Int. Ed. </w:t>
      </w:r>
      <w:r w:rsidRPr="00EC5B15">
        <w:rPr>
          <w:rFonts w:eastAsia="仿宋"/>
          <w:b/>
          <w:bCs/>
          <w:kern w:val="0"/>
          <w:sz w:val="24"/>
        </w:rPr>
        <w:t>2015</w:t>
      </w:r>
      <w:r w:rsidRPr="00EC5B15">
        <w:rPr>
          <w:rFonts w:eastAsia="仿宋"/>
          <w:bCs/>
          <w:kern w:val="0"/>
          <w:sz w:val="24"/>
        </w:rPr>
        <w:t>,</w:t>
      </w:r>
      <w:r w:rsidRPr="00EC5B15">
        <w:rPr>
          <w:rFonts w:eastAsia="仿宋"/>
          <w:bCs/>
          <w:i/>
          <w:kern w:val="0"/>
          <w:sz w:val="24"/>
        </w:rPr>
        <w:t xml:space="preserve"> 54</w:t>
      </w:r>
      <w:r w:rsidRPr="00EC5B15">
        <w:rPr>
          <w:rFonts w:eastAsia="仿宋"/>
          <w:bCs/>
          <w:kern w:val="0"/>
          <w:sz w:val="24"/>
        </w:rPr>
        <w:t>, 12640-12644.</w:t>
      </w:r>
    </w:p>
    <w:p w:rsidR="0049799F" w:rsidRPr="00EC5B15" w:rsidRDefault="0049799F" w:rsidP="001C2084">
      <w:pPr>
        <w:pStyle w:val="a4"/>
        <w:numPr>
          <w:ilvl w:val="0"/>
          <w:numId w:val="4"/>
        </w:numPr>
        <w:adjustRightInd w:val="0"/>
        <w:snapToGrid w:val="0"/>
        <w:spacing w:beforeLines="50" w:afterLines="50" w:line="360" w:lineRule="auto"/>
        <w:rPr>
          <w:rFonts w:ascii="Times New Roman" w:eastAsia="仿宋" w:hAnsi="Times New Roman" w:cs="Times New Roman"/>
          <w:sz w:val="24"/>
          <w:szCs w:val="24"/>
        </w:rPr>
      </w:pPr>
      <w:r w:rsidRPr="00EC5B15">
        <w:rPr>
          <w:rFonts w:ascii="Times New Roman" w:eastAsia="仿宋" w:hAnsi="Times New Roman" w:cs="Times New Roman"/>
          <w:sz w:val="24"/>
          <w:szCs w:val="24"/>
        </w:rPr>
        <w:t>Highly Regio- and Enantioselective Alkoxycarbonylative Amination of Terminal Allenes Catalyzed by a Spiroketal-Based Diphosphine/</w:t>
      </w:r>
      <w:proofErr w:type="gramStart"/>
      <w:r w:rsidRPr="00EC5B15">
        <w:rPr>
          <w:rFonts w:ascii="Times New Roman" w:eastAsia="仿宋" w:hAnsi="Times New Roman" w:cs="Times New Roman"/>
          <w:sz w:val="24"/>
          <w:szCs w:val="24"/>
        </w:rPr>
        <w:t>Pd(</w:t>
      </w:r>
      <w:proofErr w:type="gramEnd"/>
      <w:r w:rsidRPr="00EC5B15">
        <w:rPr>
          <w:rFonts w:ascii="Times New Roman" w:eastAsia="仿宋" w:hAnsi="Times New Roman" w:cs="Times New Roman"/>
          <w:sz w:val="24"/>
          <w:szCs w:val="24"/>
        </w:rPr>
        <w:t xml:space="preserve">II) Complex. Jiawang Liu, Zhaobin Han, Xiaoming Wang, Zheng Wang,* </w:t>
      </w:r>
      <w:r w:rsidRPr="00EC5B15">
        <w:rPr>
          <w:rFonts w:ascii="Times New Roman" w:eastAsia="仿宋" w:hAnsi="Times New Roman" w:cs="Times New Roman"/>
          <w:b/>
          <w:sz w:val="24"/>
          <w:szCs w:val="24"/>
        </w:rPr>
        <w:t>Kuiling Ding*</w:t>
      </w:r>
      <w:r w:rsidRPr="00EC5B15">
        <w:rPr>
          <w:rFonts w:ascii="Times New Roman" w:eastAsia="仿宋" w:hAnsi="Times New Roman" w:cs="Times New Roman"/>
          <w:sz w:val="24"/>
          <w:szCs w:val="24"/>
        </w:rPr>
        <w:t xml:space="preserve"> </w:t>
      </w:r>
      <w:r w:rsidRPr="00EC5B15">
        <w:rPr>
          <w:rFonts w:ascii="Times New Roman" w:eastAsia="仿宋" w:hAnsi="Times New Roman" w:cs="Times New Roman"/>
          <w:i/>
          <w:sz w:val="24"/>
          <w:szCs w:val="24"/>
        </w:rPr>
        <w:t>J. Am. Chem. Soc.</w:t>
      </w:r>
      <w:r w:rsidRPr="00EC5B15">
        <w:rPr>
          <w:rFonts w:ascii="Times New Roman" w:eastAsia="仿宋" w:hAnsi="Times New Roman" w:cs="Times New Roman"/>
          <w:sz w:val="24"/>
          <w:szCs w:val="24"/>
        </w:rPr>
        <w:t xml:space="preserve"> </w:t>
      </w:r>
      <w:r w:rsidRPr="00EC5B15">
        <w:rPr>
          <w:rFonts w:ascii="Times New Roman" w:eastAsia="仿宋" w:hAnsi="Times New Roman" w:cs="Times New Roman"/>
          <w:b/>
          <w:sz w:val="24"/>
          <w:szCs w:val="24"/>
        </w:rPr>
        <w:t>2015</w:t>
      </w:r>
      <w:r w:rsidRPr="00EC5B15">
        <w:rPr>
          <w:rFonts w:ascii="Times New Roman" w:eastAsia="仿宋" w:hAnsi="Times New Roman" w:cs="Times New Roman"/>
          <w:sz w:val="24"/>
          <w:szCs w:val="24"/>
        </w:rPr>
        <w:t xml:space="preserve">, </w:t>
      </w:r>
      <w:r w:rsidRPr="00EC5B15">
        <w:rPr>
          <w:rFonts w:ascii="Times New Roman" w:eastAsia="仿宋" w:hAnsi="Times New Roman" w:cs="Times New Roman"/>
          <w:i/>
          <w:sz w:val="24"/>
          <w:szCs w:val="24"/>
        </w:rPr>
        <w:t>137</w:t>
      </w:r>
      <w:r w:rsidRPr="00EC5B15">
        <w:rPr>
          <w:rFonts w:ascii="Times New Roman" w:eastAsia="仿宋" w:hAnsi="Times New Roman" w:cs="Times New Roman"/>
          <w:sz w:val="24"/>
          <w:szCs w:val="24"/>
        </w:rPr>
        <w:t>, 15346-15349.</w:t>
      </w:r>
    </w:p>
    <w:p w:rsidR="0049799F" w:rsidRPr="00EC5B15" w:rsidRDefault="0049799F" w:rsidP="001C2084">
      <w:pPr>
        <w:pStyle w:val="a4"/>
        <w:numPr>
          <w:ilvl w:val="0"/>
          <w:numId w:val="4"/>
        </w:numPr>
        <w:adjustRightInd w:val="0"/>
        <w:snapToGrid w:val="0"/>
        <w:spacing w:beforeLines="50" w:afterLines="50" w:line="360" w:lineRule="auto"/>
        <w:rPr>
          <w:rFonts w:ascii="Times New Roman" w:eastAsia="仿宋" w:hAnsi="Times New Roman" w:cs="Times New Roman"/>
          <w:sz w:val="24"/>
          <w:szCs w:val="24"/>
        </w:rPr>
      </w:pPr>
      <w:r w:rsidRPr="00EC5B15">
        <w:rPr>
          <w:rFonts w:ascii="Times New Roman" w:eastAsia="仿宋" w:hAnsi="Times New Roman" w:cs="Times New Roman"/>
          <w:sz w:val="24"/>
          <w:szCs w:val="24"/>
        </w:rPr>
        <w:t xml:space="preserve">Highly Efficient Ruthenium-Catalyzed </w:t>
      </w:r>
      <w:r w:rsidRPr="00EC5B15">
        <w:rPr>
          <w:rFonts w:ascii="Times New Roman" w:eastAsia="仿宋" w:hAnsi="Times New Roman" w:cs="Times New Roman"/>
          <w:i/>
          <w:sz w:val="24"/>
          <w:szCs w:val="24"/>
        </w:rPr>
        <w:t>N</w:t>
      </w:r>
      <w:r w:rsidRPr="00EC5B15">
        <w:rPr>
          <w:rFonts w:ascii="Times New Roman" w:eastAsia="仿宋" w:hAnsi="Times New Roman" w:cs="Times New Roman"/>
          <w:sz w:val="24"/>
          <w:szCs w:val="24"/>
        </w:rPr>
        <w:t>-Formylation of Amines with H</w:t>
      </w:r>
      <w:r w:rsidRPr="00EC5B15">
        <w:rPr>
          <w:rFonts w:ascii="Times New Roman" w:eastAsia="仿宋" w:hAnsi="Times New Roman" w:cs="Times New Roman"/>
          <w:sz w:val="24"/>
          <w:szCs w:val="24"/>
          <w:vertAlign w:val="subscript"/>
        </w:rPr>
        <w:t>2</w:t>
      </w:r>
      <w:r w:rsidRPr="00EC5B15">
        <w:rPr>
          <w:rFonts w:ascii="Times New Roman" w:eastAsia="仿宋" w:hAnsi="Times New Roman" w:cs="Times New Roman"/>
          <w:sz w:val="24"/>
          <w:szCs w:val="24"/>
        </w:rPr>
        <w:t xml:space="preserve"> and CO</w:t>
      </w:r>
      <w:r w:rsidRPr="00EC5B15">
        <w:rPr>
          <w:rFonts w:ascii="Times New Roman" w:eastAsia="仿宋" w:hAnsi="Times New Roman" w:cs="Times New Roman"/>
          <w:sz w:val="24"/>
          <w:szCs w:val="24"/>
          <w:vertAlign w:val="subscript"/>
        </w:rPr>
        <w:t>2</w:t>
      </w:r>
      <w:r w:rsidRPr="00EC5B15">
        <w:rPr>
          <w:rFonts w:ascii="Times New Roman" w:eastAsia="仿宋" w:hAnsi="Times New Roman" w:cs="Times New Roman"/>
          <w:sz w:val="24"/>
          <w:szCs w:val="24"/>
        </w:rPr>
        <w:t xml:space="preserve">. Lei Zhang, Zhaobin Han, Xiaoyu Zhao, Zheng Wang, </w:t>
      </w:r>
      <w:r w:rsidRPr="00EC5B15">
        <w:rPr>
          <w:rFonts w:ascii="Times New Roman" w:eastAsia="仿宋" w:hAnsi="Times New Roman" w:cs="Times New Roman"/>
          <w:b/>
          <w:sz w:val="24"/>
          <w:szCs w:val="24"/>
        </w:rPr>
        <w:t>Kuiling Ding*</w:t>
      </w:r>
      <w:r w:rsidRPr="00EC5B15">
        <w:rPr>
          <w:rFonts w:ascii="Times New Roman" w:eastAsia="仿宋" w:hAnsi="Times New Roman" w:cs="Times New Roman"/>
          <w:sz w:val="24"/>
          <w:szCs w:val="24"/>
        </w:rPr>
        <w:t xml:space="preserve"> </w:t>
      </w:r>
      <w:r w:rsidRPr="00EC5B15">
        <w:rPr>
          <w:rFonts w:ascii="Times New Roman" w:eastAsia="仿宋" w:hAnsi="Times New Roman" w:cs="Times New Roman"/>
          <w:i/>
          <w:sz w:val="24"/>
          <w:szCs w:val="24"/>
        </w:rPr>
        <w:t>Angew. Chem. Int. Ed.</w:t>
      </w:r>
      <w:r w:rsidRPr="00EC5B15">
        <w:rPr>
          <w:rFonts w:ascii="Times New Roman" w:eastAsia="仿宋" w:hAnsi="Times New Roman" w:cs="Times New Roman"/>
          <w:sz w:val="24"/>
          <w:szCs w:val="24"/>
        </w:rPr>
        <w:t xml:space="preserve"> </w:t>
      </w:r>
      <w:r w:rsidRPr="00EC5B15">
        <w:rPr>
          <w:rFonts w:ascii="Times New Roman" w:eastAsia="仿宋" w:hAnsi="Times New Roman" w:cs="Times New Roman"/>
          <w:b/>
          <w:sz w:val="24"/>
          <w:szCs w:val="24"/>
        </w:rPr>
        <w:t>2015</w:t>
      </w:r>
      <w:r w:rsidRPr="00EC5B15">
        <w:rPr>
          <w:rFonts w:ascii="Times New Roman" w:eastAsia="仿宋" w:hAnsi="Times New Roman" w:cs="Times New Roman"/>
          <w:sz w:val="24"/>
          <w:szCs w:val="24"/>
        </w:rPr>
        <w:t xml:space="preserve">, </w:t>
      </w:r>
      <w:r w:rsidRPr="00EC5B15">
        <w:rPr>
          <w:rFonts w:ascii="Times New Roman" w:eastAsia="仿宋" w:hAnsi="Times New Roman" w:cs="Times New Roman"/>
          <w:i/>
          <w:sz w:val="24"/>
          <w:szCs w:val="24"/>
        </w:rPr>
        <w:t>54</w:t>
      </w:r>
      <w:r w:rsidRPr="00EC5B15">
        <w:rPr>
          <w:rFonts w:ascii="Times New Roman" w:eastAsia="仿宋" w:hAnsi="Times New Roman" w:cs="Times New Roman"/>
          <w:sz w:val="24"/>
          <w:szCs w:val="24"/>
        </w:rPr>
        <w:t>, 6186-6189.</w:t>
      </w:r>
    </w:p>
    <w:p w:rsidR="0049799F" w:rsidRPr="00EC5B15" w:rsidRDefault="0049799F" w:rsidP="001C2084">
      <w:pPr>
        <w:pStyle w:val="a4"/>
        <w:numPr>
          <w:ilvl w:val="0"/>
          <w:numId w:val="4"/>
        </w:numPr>
        <w:adjustRightInd w:val="0"/>
        <w:snapToGrid w:val="0"/>
        <w:spacing w:beforeLines="50" w:afterLines="50" w:line="360" w:lineRule="auto"/>
        <w:rPr>
          <w:rFonts w:ascii="Times New Roman" w:eastAsia="仿宋" w:hAnsi="Times New Roman" w:cs="Times New Roman"/>
          <w:iCs/>
          <w:sz w:val="24"/>
          <w:szCs w:val="24"/>
        </w:rPr>
      </w:pPr>
      <w:r w:rsidRPr="00EC5B15">
        <w:rPr>
          <w:rFonts w:ascii="Times New Roman" w:eastAsia="仿宋" w:hAnsi="Times New Roman" w:cs="Times New Roman"/>
          <w:color w:val="000000"/>
          <w:sz w:val="24"/>
          <w:szCs w:val="24"/>
        </w:rPr>
        <w:t xml:space="preserve">Palladium-Catalyzed Enantioselective C–H Arylation for the Synthesis of P-Stereogenic Compounds. </w:t>
      </w:r>
      <w:r w:rsidRPr="00EC5B15">
        <w:rPr>
          <w:rFonts w:ascii="Times New Roman" w:eastAsia="仿宋" w:hAnsi="Times New Roman" w:cs="Times New Roman"/>
          <w:color w:val="000000"/>
          <w:sz w:val="24"/>
          <w:szCs w:val="24"/>
          <w:lang w:val="de-DE"/>
        </w:rPr>
        <w:t xml:space="preserve">ZiqiLin, Weizhen Wang, Shaobai Yan, </w:t>
      </w:r>
      <w:r w:rsidRPr="00EC5B15">
        <w:rPr>
          <w:rFonts w:ascii="Times New Roman" w:eastAsia="仿宋" w:hAnsi="Times New Roman" w:cs="Times New Roman"/>
          <w:b/>
          <w:color w:val="000000"/>
          <w:sz w:val="24"/>
          <w:szCs w:val="24"/>
          <w:lang w:val="de-DE"/>
        </w:rPr>
        <w:t>Weiliang Duan</w:t>
      </w:r>
      <w:r w:rsidRPr="00EC5B15">
        <w:rPr>
          <w:rFonts w:ascii="Times New Roman" w:eastAsia="仿宋" w:hAnsi="Times New Roman" w:cs="Times New Roman"/>
          <w:color w:val="000000"/>
          <w:sz w:val="24"/>
          <w:szCs w:val="24"/>
          <w:lang w:val="de-DE"/>
        </w:rPr>
        <w:t xml:space="preserve">* </w:t>
      </w:r>
      <w:r w:rsidRPr="00EC5B15">
        <w:rPr>
          <w:rFonts w:ascii="Times New Roman" w:eastAsia="仿宋" w:hAnsi="Times New Roman" w:cs="Times New Roman"/>
          <w:i/>
          <w:color w:val="000000"/>
          <w:sz w:val="24"/>
          <w:szCs w:val="24"/>
          <w:lang w:val="de-DE"/>
        </w:rPr>
        <w:t>Angew. Chem. Int. Ed</w:t>
      </w:r>
      <w:r w:rsidRPr="00EC5B15">
        <w:rPr>
          <w:rFonts w:ascii="Times New Roman" w:eastAsia="仿宋" w:hAnsi="Times New Roman" w:cs="Times New Roman"/>
          <w:color w:val="000000"/>
          <w:sz w:val="24"/>
          <w:szCs w:val="24"/>
          <w:lang w:val="de-DE"/>
        </w:rPr>
        <w:t xml:space="preserve">. </w:t>
      </w:r>
      <w:r w:rsidRPr="00EC5B15">
        <w:rPr>
          <w:rFonts w:ascii="Times New Roman" w:eastAsia="仿宋" w:hAnsi="Times New Roman" w:cs="Times New Roman"/>
          <w:b/>
          <w:color w:val="000000"/>
          <w:sz w:val="24"/>
          <w:szCs w:val="24"/>
          <w:lang w:val="de-DE"/>
        </w:rPr>
        <w:t>2015</w:t>
      </w:r>
      <w:r w:rsidRPr="00EC5B15">
        <w:rPr>
          <w:rFonts w:ascii="Times New Roman" w:eastAsia="仿宋" w:hAnsi="Times New Roman" w:cs="Times New Roman"/>
          <w:color w:val="000000"/>
          <w:sz w:val="24"/>
          <w:szCs w:val="24"/>
          <w:lang w:val="de-DE"/>
        </w:rPr>
        <w:t xml:space="preserve">, </w:t>
      </w:r>
      <w:r w:rsidRPr="00EC5B15">
        <w:rPr>
          <w:rFonts w:ascii="Times New Roman" w:eastAsia="仿宋" w:hAnsi="Times New Roman" w:cs="Times New Roman"/>
          <w:i/>
          <w:color w:val="000000"/>
          <w:sz w:val="24"/>
          <w:szCs w:val="24"/>
          <w:lang w:val="de-DE"/>
        </w:rPr>
        <w:t>54</w:t>
      </w:r>
      <w:r w:rsidRPr="00EC5B15">
        <w:rPr>
          <w:rFonts w:ascii="Times New Roman" w:eastAsia="仿宋" w:hAnsi="Times New Roman" w:cs="Times New Roman"/>
          <w:color w:val="000000"/>
          <w:sz w:val="24"/>
          <w:szCs w:val="24"/>
          <w:lang w:val="de-DE"/>
        </w:rPr>
        <w:t>, 6265-6269.</w:t>
      </w:r>
    </w:p>
    <w:p w:rsidR="0049799F" w:rsidRPr="004F47C2" w:rsidRDefault="0049799F" w:rsidP="001C2084">
      <w:pPr>
        <w:pStyle w:val="10"/>
        <w:numPr>
          <w:ilvl w:val="0"/>
          <w:numId w:val="4"/>
        </w:numPr>
        <w:autoSpaceDE w:val="0"/>
        <w:autoSpaceDN w:val="0"/>
        <w:adjustRightInd w:val="0"/>
        <w:snapToGrid w:val="0"/>
        <w:spacing w:beforeLines="50" w:afterLines="50" w:line="360" w:lineRule="auto"/>
        <w:jc w:val="both"/>
        <w:rPr>
          <w:lang w:val="en-US"/>
        </w:rPr>
      </w:pPr>
      <w:r w:rsidRPr="004F47C2">
        <w:rPr>
          <w:rFonts w:ascii="Times New Roman" w:eastAsia="仿宋" w:hAnsi="Times New Roman"/>
          <w:b w:val="0"/>
          <w:sz w:val="24"/>
          <w:szCs w:val="24"/>
          <w:lang w:val="en-US"/>
        </w:rPr>
        <w:t>Palladium-Catalyzed Highly Diastereo- and Enantioselective</w:t>
      </w:r>
      <w:r w:rsidRPr="004F47C2">
        <w:rPr>
          <w:rFonts w:ascii="Times New Roman" w:eastAsia="仿宋" w:hAnsi="Times New Roman"/>
          <w:b w:val="0"/>
          <w:sz w:val="24"/>
          <w:szCs w:val="24"/>
          <w:lang w:val="en-US" w:eastAsia="zh-CN"/>
        </w:rPr>
        <w:t xml:space="preserve"> </w:t>
      </w:r>
      <w:r w:rsidRPr="004F47C2">
        <w:rPr>
          <w:rFonts w:ascii="Times New Roman" w:eastAsia="仿宋" w:hAnsi="Times New Roman"/>
          <w:b w:val="0"/>
          <w:sz w:val="24"/>
          <w:szCs w:val="24"/>
          <w:lang w:val="en-US"/>
        </w:rPr>
        <w:t>[3+2] Cycloaddition of Vinyl</w:t>
      </w:r>
      <w:r w:rsidRPr="004F47C2">
        <w:rPr>
          <w:rFonts w:ascii="Times New Roman" w:eastAsia="仿宋" w:hAnsi="Times New Roman"/>
          <w:b w:val="0"/>
          <w:sz w:val="24"/>
          <w:szCs w:val="24"/>
          <w:lang w:val="en-US" w:eastAsia="zh-CN"/>
        </w:rPr>
        <w:t xml:space="preserve"> </w:t>
      </w:r>
      <w:r w:rsidRPr="004F47C2">
        <w:rPr>
          <w:rFonts w:ascii="Times New Roman" w:eastAsia="仿宋" w:hAnsi="Times New Roman"/>
          <w:b w:val="0"/>
          <w:sz w:val="24"/>
          <w:szCs w:val="24"/>
          <w:lang w:val="en-US"/>
        </w:rPr>
        <w:t>Aziridines and α</w:t>
      </w:r>
      <w:proofErr w:type="gramStart"/>
      <w:r w:rsidRPr="004F47C2">
        <w:rPr>
          <w:rFonts w:ascii="Times New Roman" w:eastAsia="仿宋" w:hAnsi="Times New Roman"/>
          <w:b w:val="0"/>
          <w:sz w:val="24"/>
          <w:szCs w:val="24"/>
          <w:lang w:val="en-US"/>
        </w:rPr>
        <w:t>,β</w:t>
      </w:r>
      <w:proofErr w:type="gramEnd"/>
      <w:r w:rsidRPr="004F47C2">
        <w:rPr>
          <w:rFonts w:ascii="Times New Roman" w:eastAsia="仿宋" w:hAnsi="Times New Roman"/>
          <w:b w:val="0"/>
          <w:sz w:val="24"/>
          <w:szCs w:val="24"/>
          <w:lang w:val="en-US"/>
        </w:rPr>
        <w:t>-Unsaturated Ketones</w:t>
      </w:r>
      <w:r w:rsidRPr="004F47C2">
        <w:rPr>
          <w:rFonts w:ascii="Times New Roman" w:eastAsia="仿宋" w:hAnsi="Times New Roman"/>
          <w:b w:val="0"/>
          <w:sz w:val="24"/>
          <w:szCs w:val="24"/>
          <w:lang w:val="en-US" w:eastAsia="zh-CN"/>
        </w:rPr>
        <w:t>.</w:t>
      </w:r>
      <w:r w:rsidRPr="004F47C2">
        <w:rPr>
          <w:rFonts w:ascii="Times New Roman" w:eastAsia="仿宋" w:hAnsi="Times New Roman"/>
          <w:sz w:val="24"/>
          <w:szCs w:val="24"/>
          <w:lang w:val="en-US" w:eastAsia="zh-CN"/>
        </w:rPr>
        <w:t xml:space="preserve"> </w:t>
      </w:r>
      <w:r w:rsidRPr="004F47C2">
        <w:rPr>
          <w:rFonts w:ascii="Times New Roman" w:eastAsia="仿宋" w:hAnsi="Times New Roman"/>
          <w:b w:val="0"/>
          <w:sz w:val="24"/>
          <w:szCs w:val="24"/>
        </w:rPr>
        <w:t>Chao</w:t>
      </w:r>
      <w:r w:rsidRPr="004F47C2">
        <w:rPr>
          <w:rFonts w:ascii="Times New Roman" w:eastAsia="仿宋" w:hAnsi="Times New Roman"/>
          <w:sz w:val="24"/>
          <w:szCs w:val="24"/>
          <w:lang w:eastAsia="zh-CN"/>
        </w:rPr>
        <w:t>f</w:t>
      </w:r>
      <w:r w:rsidRPr="004F47C2">
        <w:rPr>
          <w:rFonts w:ascii="Times New Roman" w:eastAsia="仿宋" w:hAnsi="Times New Roman"/>
          <w:b w:val="0"/>
          <w:sz w:val="24"/>
          <w:szCs w:val="24"/>
        </w:rPr>
        <w:t>an Xu, Bao</w:t>
      </w:r>
      <w:r w:rsidRPr="004F47C2">
        <w:rPr>
          <w:rFonts w:ascii="Times New Roman" w:eastAsia="仿宋" w:hAnsi="Times New Roman"/>
          <w:sz w:val="24"/>
          <w:szCs w:val="24"/>
          <w:lang w:eastAsia="zh-CN"/>
        </w:rPr>
        <w:t>h</w:t>
      </w:r>
      <w:r w:rsidRPr="004F47C2">
        <w:rPr>
          <w:rFonts w:ascii="Times New Roman" w:eastAsia="仿宋" w:hAnsi="Times New Roman"/>
          <w:b w:val="0"/>
          <w:sz w:val="24"/>
          <w:szCs w:val="24"/>
        </w:rPr>
        <w:t>ui Zheng, Jia</w:t>
      </w:r>
      <w:r w:rsidRPr="004F47C2">
        <w:rPr>
          <w:rFonts w:ascii="Times New Roman" w:eastAsia="仿宋" w:hAnsi="Times New Roman"/>
          <w:sz w:val="24"/>
          <w:szCs w:val="24"/>
          <w:lang w:eastAsia="zh-CN"/>
        </w:rPr>
        <w:t>j</w:t>
      </w:r>
      <w:r w:rsidRPr="004F47C2">
        <w:rPr>
          <w:rFonts w:ascii="Times New Roman" w:eastAsia="仿宋" w:hAnsi="Times New Roman"/>
          <w:b w:val="0"/>
          <w:sz w:val="24"/>
          <w:szCs w:val="24"/>
        </w:rPr>
        <w:t>ia Suo,</w:t>
      </w:r>
      <w:r w:rsidRPr="004F47C2">
        <w:rPr>
          <w:rFonts w:ascii="Times New Roman" w:eastAsia="仿宋" w:hAnsi="Times New Roman"/>
          <w:b w:val="0"/>
          <w:sz w:val="24"/>
          <w:szCs w:val="24"/>
          <w:vertAlign w:val="superscript"/>
        </w:rPr>
        <w:t xml:space="preserve"> </w:t>
      </w:r>
      <w:r w:rsidRPr="004F47C2">
        <w:rPr>
          <w:rFonts w:ascii="Times New Roman" w:eastAsia="仿宋" w:hAnsi="Times New Roman"/>
          <w:b w:val="0"/>
          <w:sz w:val="24"/>
          <w:szCs w:val="24"/>
        </w:rPr>
        <w:t>Chang</w:t>
      </w:r>
      <w:r w:rsidRPr="004F47C2">
        <w:rPr>
          <w:rFonts w:ascii="Times New Roman" w:eastAsia="仿宋" w:hAnsi="Times New Roman"/>
          <w:b w:val="0"/>
          <w:sz w:val="24"/>
          <w:szCs w:val="24"/>
          <w:lang w:eastAsia="zh-CN"/>
        </w:rPr>
        <w:t>h</w:t>
      </w:r>
      <w:r w:rsidRPr="004F47C2">
        <w:rPr>
          <w:rFonts w:ascii="Times New Roman" w:eastAsia="仿宋" w:hAnsi="Times New Roman"/>
          <w:b w:val="0"/>
          <w:sz w:val="24"/>
          <w:szCs w:val="24"/>
        </w:rPr>
        <w:t>ua Ding*</w:t>
      </w:r>
      <w:r w:rsidRPr="004F47C2">
        <w:rPr>
          <w:rFonts w:ascii="Times New Roman" w:eastAsia="仿宋" w:hAnsi="Times New Roman"/>
          <w:b w:val="0"/>
          <w:sz w:val="24"/>
          <w:szCs w:val="24"/>
          <w:lang w:eastAsia="zh-CN"/>
        </w:rPr>
        <w:t>,</w:t>
      </w:r>
      <w:r w:rsidRPr="004F47C2">
        <w:rPr>
          <w:rFonts w:ascii="Times New Roman" w:eastAsia="仿宋" w:hAnsi="Times New Roman"/>
          <w:b w:val="0"/>
          <w:sz w:val="24"/>
          <w:szCs w:val="24"/>
        </w:rPr>
        <w:t xml:space="preserve"> </w:t>
      </w:r>
      <w:r w:rsidRPr="004F47C2">
        <w:rPr>
          <w:rFonts w:ascii="Times New Roman" w:eastAsia="仿宋" w:hAnsi="Times New Roman"/>
          <w:sz w:val="24"/>
          <w:szCs w:val="24"/>
        </w:rPr>
        <w:t>Xue</w:t>
      </w:r>
      <w:r w:rsidRPr="004F47C2">
        <w:rPr>
          <w:rFonts w:ascii="Times New Roman" w:eastAsia="仿宋" w:hAnsi="Times New Roman"/>
          <w:sz w:val="24"/>
          <w:szCs w:val="24"/>
          <w:lang w:eastAsia="zh-CN"/>
        </w:rPr>
        <w:t>l</w:t>
      </w:r>
      <w:r w:rsidRPr="004F47C2">
        <w:rPr>
          <w:rFonts w:ascii="Times New Roman" w:eastAsia="仿宋" w:hAnsi="Times New Roman"/>
          <w:sz w:val="24"/>
          <w:szCs w:val="24"/>
        </w:rPr>
        <w:t>ong Hou*</w:t>
      </w:r>
      <w:r w:rsidRPr="004F47C2">
        <w:rPr>
          <w:rFonts w:ascii="Times New Roman" w:eastAsia="仿宋" w:hAnsi="Times New Roman"/>
          <w:b w:val="0"/>
          <w:i/>
          <w:sz w:val="24"/>
          <w:szCs w:val="24"/>
        </w:rPr>
        <w:t xml:space="preserve">Angew. Chem. Int. Ed. </w:t>
      </w:r>
      <w:r w:rsidRPr="004F47C2">
        <w:rPr>
          <w:rFonts w:ascii="Times New Roman" w:eastAsia="仿宋" w:hAnsi="Times New Roman"/>
          <w:sz w:val="24"/>
          <w:szCs w:val="24"/>
        </w:rPr>
        <w:t>2015</w:t>
      </w:r>
      <w:r w:rsidRPr="004F47C2">
        <w:rPr>
          <w:rFonts w:ascii="Times New Roman" w:eastAsia="仿宋" w:hAnsi="Times New Roman"/>
          <w:b w:val="0"/>
          <w:sz w:val="24"/>
          <w:szCs w:val="24"/>
        </w:rPr>
        <w:t xml:space="preserve">, </w:t>
      </w:r>
      <w:r w:rsidRPr="004F47C2">
        <w:rPr>
          <w:rFonts w:ascii="Times New Roman" w:eastAsia="仿宋" w:hAnsi="Times New Roman"/>
          <w:b w:val="0"/>
          <w:i/>
          <w:sz w:val="24"/>
          <w:szCs w:val="24"/>
        </w:rPr>
        <w:t xml:space="preserve">54, </w:t>
      </w:r>
      <w:r w:rsidRPr="004F47C2">
        <w:rPr>
          <w:rFonts w:ascii="Times New Roman" w:eastAsia="仿宋" w:hAnsi="Times New Roman"/>
          <w:b w:val="0"/>
          <w:sz w:val="24"/>
          <w:szCs w:val="24"/>
        </w:rPr>
        <w:t>1604-1607</w:t>
      </w:r>
      <w:r w:rsidRPr="004F47C2">
        <w:rPr>
          <w:rFonts w:ascii="Times New Roman" w:eastAsia="仿宋" w:hAnsi="Times New Roman"/>
          <w:b w:val="0"/>
          <w:sz w:val="24"/>
          <w:szCs w:val="24"/>
          <w:lang w:eastAsia="zh-CN"/>
        </w:rPr>
        <w:t>.</w:t>
      </w:r>
    </w:p>
    <w:p w:rsidR="0049799F" w:rsidRDefault="0049799F" w:rsidP="001C2084">
      <w:pPr>
        <w:pStyle w:val="10"/>
        <w:numPr>
          <w:ilvl w:val="0"/>
          <w:numId w:val="4"/>
        </w:numPr>
        <w:autoSpaceDE w:val="0"/>
        <w:autoSpaceDN w:val="0"/>
        <w:adjustRightInd w:val="0"/>
        <w:snapToGrid w:val="0"/>
        <w:spacing w:beforeLines="50" w:afterLines="50" w:line="360" w:lineRule="auto"/>
        <w:jc w:val="both"/>
        <w:rPr>
          <w:rFonts w:ascii="Times New Roman" w:eastAsia="仿宋" w:hAnsi="Times New Roman"/>
          <w:b w:val="0"/>
          <w:sz w:val="24"/>
          <w:szCs w:val="24"/>
          <w:lang w:eastAsia="zh-CN"/>
        </w:rPr>
      </w:pPr>
      <w:r w:rsidRPr="004F47C2">
        <w:rPr>
          <w:rFonts w:ascii="Times New Roman" w:eastAsia="仿宋" w:hAnsi="Times New Roman"/>
          <w:b w:val="0"/>
          <w:sz w:val="24"/>
          <w:szCs w:val="24"/>
        </w:rPr>
        <w:t xml:space="preserve">A General and Mild Catalytic α-Alkylation of Unactivated Esters Using Alcohols. Le Guo, Xiaochen Ma, Huaquan Fang, Xiangqing Jia, </w:t>
      </w:r>
      <w:r w:rsidRPr="004F47C2">
        <w:rPr>
          <w:rFonts w:ascii="Times New Roman" w:eastAsia="仿宋" w:hAnsi="Times New Roman"/>
          <w:sz w:val="24"/>
          <w:szCs w:val="24"/>
        </w:rPr>
        <w:t>Zheng Huang*</w:t>
      </w:r>
      <w:r w:rsidRPr="004F47C2">
        <w:rPr>
          <w:rFonts w:ascii="Times New Roman" w:eastAsia="仿宋" w:hAnsi="Times New Roman"/>
          <w:b w:val="0"/>
          <w:sz w:val="24"/>
          <w:szCs w:val="24"/>
        </w:rPr>
        <w:t xml:space="preserve"> </w:t>
      </w:r>
      <w:r w:rsidRPr="004F47C2">
        <w:rPr>
          <w:rFonts w:ascii="Times New Roman" w:eastAsia="仿宋" w:hAnsi="Times New Roman"/>
          <w:b w:val="0"/>
          <w:i/>
          <w:sz w:val="24"/>
          <w:szCs w:val="24"/>
        </w:rPr>
        <w:t>Angew. Chem. Int. Ed</w:t>
      </w:r>
      <w:r w:rsidRPr="004F47C2">
        <w:rPr>
          <w:rFonts w:ascii="Times New Roman" w:eastAsia="仿宋" w:hAnsi="Times New Roman"/>
          <w:b w:val="0"/>
          <w:sz w:val="24"/>
          <w:szCs w:val="24"/>
        </w:rPr>
        <w:t xml:space="preserve">. </w:t>
      </w:r>
      <w:r w:rsidRPr="004F47C2">
        <w:rPr>
          <w:rFonts w:ascii="Times New Roman" w:eastAsia="仿宋" w:hAnsi="Times New Roman"/>
          <w:sz w:val="24"/>
          <w:szCs w:val="24"/>
        </w:rPr>
        <w:t>2015</w:t>
      </w:r>
      <w:r w:rsidRPr="004F47C2">
        <w:rPr>
          <w:rFonts w:ascii="Times New Roman" w:eastAsia="仿宋" w:hAnsi="Times New Roman"/>
          <w:b w:val="0"/>
          <w:sz w:val="24"/>
          <w:szCs w:val="24"/>
        </w:rPr>
        <w:t xml:space="preserve">, </w:t>
      </w:r>
      <w:r w:rsidRPr="004F47C2">
        <w:rPr>
          <w:rFonts w:ascii="Times New Roman" w:eastAsia="仿宋" w:hAnsi="Times New Roman"/>
          <w:b w:val="0"/>
          <w:i/>
          <w:sz w:val="24"/>
          <w:szCs w:val="24"/>
        </w:rPr>
        <w:t>54</w:t>
      </w:r>
      <w:r w:rsidRPr="004F47C2">
        <w:rPr>
          <w:rFonts w:ascii="Times New Roman" w:eastAsia="仿宋" w:hAnsi="Times New Roman"/>
          <w:b w:val="0"/>
          <w:sz w:val="24"/>
          <w:szCs w:val="24"/>
        </w:rPr>
        <w:t xml:space="preserve">, 4023-4027.    </w:t>
      </w:r>
    </w:p>
    <w:p w:rsidR="0049799F" w:rsidRPr="00EC5B15" w:rsidRDefault="0049799F" w:rsidP="001C2084">
      <w:pPr>
        <w:pStyle w:val="a4"/>
        <w:numPr>
          <w:ilvl w:val="0"/>
          <w:numId w:val="4"/>
        </w:numPr>
        <w:adjustRightInd w:val="0"/>
        <w:snapToGrid w:val="0"/>
        <w:spacing w:beforeLines="50" w:afterLines="50" w:line="360" w:lineRule="auto"/>
        <w:rPr>
          <w:rFonts w:ascii="Times New Roman" w:eastAsia="仿宋" w:hAnsi="Times New Roman" w:cs="Times New Roman"/>
          <w:sz w:val="24"/>
          <w:szCs w:val="24"/>
        </w:rPr>
      </w:pPr>
      <w:r w:rsidRPr="00EC5B15">
        <w:rPr>
          <w:rFonts w:ascii="Times New Roman" w:eastAsia="仿宋" w:hAnsi="Times New Roman" w:cs="Times New Roman"/>
          <w:sz w:val="24"/>
          <w:szCs w:val="24"/>
        </w:rPr>
        <w:t>Synthesis of 1</w:t>
      </w:r>
      <w:proofErr w:type="gramStart"/>
      <w:r w:rsidRPr="00EC5B15">
        <w:rPr>
          <w:rFonts w:ascii="Times New Roman" w:eastAsia="仿宋" w:hAnsi="Times New Roman" w:cs="Times New Roman"/>
          <w:sz w:val="24"/>
          <w:szCs w:val="24"/>
        </w:rPr>
        <w:t>,1,1</w:t>
      </w:r>
      <w:proofErr w:type="gramEnd"/>
      <w:r w:rsidRPr="00EC5B15">
        <w:rPr>
          <w:rFonts w:ascii="Times New Roman" w:eastAsia="仿宋" w:hAnsi="Times New Roman" w:cs="Times New Roman"/>
          <w:sz w:val="24"/>
          <w:szCs w:val="24"/>
        </w:rPr>
        <w:t xml:space="preserve">-Tris(boronates) from Vinylarenes by Co-Catalyzed Dehydrogenative Borylations-Hydroboration. </w:t>
      </w:r>
      <w:r w:rsidRPr="00EC5B15">
        <w:rPr>
          <w:rFonts w:ascii="Times New Roman" w:eastAsia="仿宋" w:hAnsi="Times New Roman" w:cs="Times New Roman"/>
          <w:sz w:val="24"/>
          <w:szCs w:val="24"/>
          <w:lang w:val="de-DE"/>
        </w:rPr>
        <w:t xml:space="preserve">Lei Zhang, </w:t>
      </w:r>
      <w:r w:rsidRPr="00EC5B15">
        <w:rPr>
          <w:rFonts w:ascii="Times New Roman" w:eastAsia="仿宋" w:hAnsi="Times New Roman" w:cs="Times New Roman"/>
          <w:b/>
          <w:sz w:val="24"/>
          <w:szCs w:val="24"/>
          <w:lang w:val="de-DE"/>
        </w:rPr>
        <w:t>Zheng Huang*</w:t>
      </w:r>
      <w:r w:rsidRPr="00EC5B15">
        <w:rPr>
          <w:rFonts w:ascii="Times New Roman" w:eastAsia="仿宋" w:hAnsi="Times New Roman" w:cs="Times New Roman"/>
          <w:sz w:val="24"/>
          <w:szCs w:val="24"/>
          <w:lang w:val="de-DE"/>
        </w:rPr>
        <w:t xml:space="preserve"> </w:t>
      </w:r>
      <w:r w:rsidRPr="00EC5B15">
        <w:rPr>
          <w:rFonts w:ascii="Times New Roman" w:eastAsia="仿宋" w:hAnsi="Times New Roman" w:cs="Times New Roman"/>
          <w:i/>
          <w:sz w:val="24"/>
          <w:szCs w:val="24"/>
          <w:lang w:val="de-DE"/>
        </w:rPr>
        <w:t>J. Am. Soc. Chem.</w:t>
      </w:r>
      <w:r w:rsidRPr="00EC5B15">
        <w:rPr>
          <w:rFonts w:ascii="Times New Roman" w:eastAsia="仿宋" w:hAnsi="Times New Roman" w:cs="Times New Roman"/>
          <w:sz w:val="24"/>
          <w:szCs w:val="24"/>
          <w:lang w:val="de-DE"/>
        </w:rPr>
        <w:t xml:space="preserve"> </w:t>
      </w:r>
      <w:r w:rsidRPr="00EC5B15">
        <w:rPr>
          <w:rFonts w:ascii="Times New Roman" w:eastAsia="仿宋" w:hAnsi="Times New Roman" w:cs="Times New Roman"/>
          <w:b/>
          <w:sz w:val="24"/>
          <w:szCs w:val="24"/>
          <w:lang w:val="de-DE"/>
        </w:rPr>
        <w:t>2015</w:t>
      </w:r>
      <w:r w:rsidRPr="00EC5B15">
        <w:rPr>
          <w:rFonts w:ascii="Times New Roman" w:eastAsia="仿宋" w:hAnsi="Times New Roman" w:cs="Times New Roman"/>
          <w:sz w:val="24"/>
          <w:szCs w:val="24"/>
          <w:lang w:val="de-DE"/>
        </w:rPr>
        <w:t xml:space="preserve">, </w:t>
      </w:r>
      <w:r w:rsidRPr="00EC5B15">
        <w:rPr>
          <w:rFonts w:ascii="Times New Roman" w:eastAsia="仿宋" w:hAnsi="Times New Roman" w:cs="Times New Roman"/>
          <w:i/>
          <w:sz w:val="24"/>
          <w:szCs w:val="24"/>
          <w:lang w:val="de-DE"/>
        </w:rPr>
        <w:t>137</w:t>
      </w:r>
      <w:r w:rsidRPr="00EC5B15">
        <w:rPr>
          <w:rFonts w:ascii="Times New Roman" w:eastAsia="仿宋" w:hAnsi="Times New Roman" w:cs="Times New Roman"/>
          <w:sz w:val="24"/>
          <w:szCs w:val="24"/>
          <w:lang w:val="de-DE"/>
        </w:rPr>
        <w:t>, 15600-15603.</w:t>
      </w:r>
    </w:p>
    <w:p w:rsidR="0049799F" w:rsidRPr="00EC5B15" w:rsidRDefault="0049799F" w:rsidP="001C2084">
      <w:pPr>
        <w:pStyle w:val="a4"/>
        <w:numPr>
          <w:ilvl w:val="0"/>
          <w:numId w:val="4"/>
        </w:numPr>
        <w:adjustRightInd w:val="0"/>
        <w:snapToGrid w:val="0"/>
        <w:spacing w:beforeLines="50" w:afterLines="50" w:line="360" w:lineRule="auto"/>
        <w:rPr>
          <w:rFonts w:ascii="Times New Roman" w:eastAsia="仿宋" w:hAnsi="Times New Roman" w:cs="Times New Roman"/>
          <w:sz w:val="24"/>
          <w:szCs w:val="24"/>
        </w:rPr>
      </w:pPr>
      <w:r w:rsidRPr="00EC5B15">
        <w:rPr>
          <w:rFonts w:ascii="Times New Roman" w:eastAsia="仿宋" w:hAnsi="Times New Roman" w:cs="Times New Roman"/>
          <w:sz w:val="24"/>
          <w:szCs w:val="24"/>
        </w:rPr>
        <w:t>The Real Role of N-Heterocyclic Carbene in Reductive Functionalization of CO</w:t>
      </w:r>
      <w:r w:rsidRPr="00EC5B15">
        <w:rPr>
          <w:rFonts w:ascii="Times New Roman" w:eastAsia="仿宋" w:hAnsi="Times New Roman" w:cs="Times New Roman"/>
          <w:sz w:val="24"/>
          <w:szCs w:val="24"/>
          <w:vertAlign w:val="subscript"/>
        </w:rPr>
        <w:t>2</w:t>
      </w:r>
      <w:r w:rsidRPr="00EC5B15">
        <w:rPr>
          <w:rFonts w:ascii="Times New Roman" w:eastAsia="仿宋" w:hAnsi="Times New Roman" w:cs="Times New Roman"/>
          <w:sz w:val="24"/>
          <w:szCs w:val="24"/>
        </w:rPr>
        <w:t xml:space="preserve">: An Alternative Understanding from Density Functional Theory Study. Qinghai Zhou, </w:t>
      </w:r>
      <w:r w:rsidRPr="00EC5B15">
        <w:rPr>
          <w:rFonts w:ascii="Times New Roman" w:eastAsia="仿宋" w:hAnsi="Times New Roman" w:cs="Times New Roman"/>
          <w:b/>
          <w:sz w:val="24"/>
          <w:szCs w:val="24"/>
        </w:rPr>
        <w:t xml:space="preserve">Yuxue </w:t>
      </w:r>
      <w:r w:rsidRPr="00EC5B15">
        <w:rPr>
          <w:rFonts w:ascii="Times New Roman" w:eastAsia="仿宋" w:hAnsi="Times New Roman" w:cs="Times New Roman"/>
          <w:b/>
          <w:sz w:val="24"/>
          <w:szCs w:val="24"/>
        </w:rPr>
        <w:lastRenderedPageBreak/>
        <w:t>Li*</w:t>
      </w:r>
      <w:r w:rsidRPr="00EC5B15">
        <w:rPr>
          <w:rFonts w:ascii="Times New Roman" w:eastAsia="仿宋" w:hAnsi="Times New Roman" w:cs="Times New Roman"/>
          <w:sz w:val="24"/>
          <w:szCs w:val="24"/>
        </w:rPr>
        <w:t xml:space="preserve"> </w:t>
      </w:r>
      <w:r w:rsidRPr="00EC5B15">
        <w:rPr>
          <w:rFonts w:ascii="Times New Roman" w:eastAsia="仿宋" w:hAnsi="Times New Roman" w:cs="Times New Roman"/>
          <w:i/>
          <w:sz w:val="24"/>
          <w:szCs w:val="24"/>
        </w:rPr>
        <w:t>J. Am. Chem. Soc.</w:t>
      </w:r>
      <w:r w:rsidRPr="00EC5B15">
        <w:rPr>
          <w:rFonts w:ascii="Times New Roman" w:eastAsia="仿宋" w:hAnsi="Times New Roman" w:cs="Times New Roman"/>
          <w:sz w:val="24"/>
          <w:szCs w:val="24"/>
        </w:rPr>
        <w:t xml:space="preserve"> </w:t>
      </w:r>
      <w:r w:rsidRPr="00EC5B15">
        <w:rPr>
          <w:rFonts w:ascii="Times New Roman" w:eastAsia="仿宋" w:hAnsi="Times New Roman" w:cs="Times New Roman"/>
          <w:b/>
          <w:sz w:val="24"/>
          <w:szCs w:val="24"/>
        </w:rPr>
        <w:t>2015</w:t>
      </w:r>
      <w:r w:rsidRPr="00EC5B15">
        <w:rPr>
          <w:rFonts w:ascii="Times New Roman" w:eastAsia="仿宋" w:hAnsi="Times New Roman" w:cs="Times New Roman"/>
          <w:sz w:val="24"/>
          <w:szCs w:val="24"/>
        </w:rPr>
        <w:t xml:space="preserve">, </w:t>
      </w:r>
      <w:r w:rsidRPr="00EC5B15">
        <w:rPr>
          <w:rFonts w:ascii="Times New Roman" w:eastAsia="仿宋" w:hAnsi="Times New Roman" w:cs="Times New Roman"/>
          <w:i/>
          <w:sz w:val="24"/>
          <w:szCs w:val="24"/>
        </w:rPr>
        <w:t>137</w:t>
      </w:r>
      <w:r w:rsidRPr="00EC5B15">
        <w:rPr>
          <w:rFonts w:ascii="Times New Roman" w:eastAsia="仿宋" w:hAnsi="Times New Roman" w:cs="Times New Roman"/>
          <w:sz w:val="24"/>
          <w:szCs w:val="24"/>
        </w:rPr>
        <w:t>, 10182-10189.</w:t>
      </w:r>
    </w:p>
    <w:p w:rsidR="0049799F" w:rsidRPr="00EC5B15" w:rsidRDefault="0049799F" w:rsidP="001C2084">
      <w:pPr>
        <w:pStyle w:val="ac"/>
        <w:numPr>
          <w:ilvl w:val="0"/>
          <w:numId w:val="4"/>
        </w:numPr>
        <w:adjustRightInd w:val="0"/>
        <w:snapToGrid w:val="0"/>
        <w:spacing w:beforeLines="50" w:afterLines="50" w:line="360" w:lineRule="auto"/>
        <w:ind w:firstLineChars="0"/>
        <w:rPr>
          <w:rFonts w:ascii="Times New Roman" w:eastAsia="仿宋" w:hAnsi="Times New Roman"/>
          <w:bCs/>
          <w:sz w:val="24"/>
          <w:szCs w:val="24"/>
        </w:rPr>
      </w:pPr>
      <w:r w:rsidRPr="00EC5B15">
        <w:rPr>
          <w:rFonts w:ascii="Times New Roman" w:eastAsia="仿宋" w:hAnsi="Times New Roman"/>
          <w:bCs/>
          <w:sz w:val="24"/>
          <w:szCs w:val="24"/>
        </w:rPr>
        <w:t xml:space="preserve">Palladium-Catalyzed Intermolecular Aminocarbonylation of Alkenes: Efficient Access of β-Amino Acid Derivatives. Jiashun Cheng, Xiaoxu Qi, Ming Li, Pinhong Chen, </w:t>
      </w:r>
      <w:r w:rsidRPr="00EC5B15">
        <w:rPr>
          <w:rFonts w:ascii="Times New Roman" w:eastAsia="仿宋" w:hAnsi="Times New Roman"/>
          <w:b/>
          <w:bCs/>
          <w:sz w:val="24"/>
          <w:szCs w:val="24"/>
        </w:rPr>
        <w:t>Guosheng Liu</w:t>
      </w:r>
      <w:r w:rsidRPr="00EC5B15">
        <w:rPr>
          <w:rFonts w:ascii="Times New Roman" w:eastAsia="仿宋" w:hAnsi="Times New Roman"/>
          <w:bCs/>
          <w:sz w:val="24"/>
          <w:szCs w:val="24"/>
        </w:rPr>
        <w:t xml:space="preserve">* </w:t>
      </w:r>
      <w:r w:rsidRPr="00EC5B15">
        <w:rPr>
          <w:rFonts w:ascii="Times New Roman" w:eastAsia="仿宋" w:hAnsi="Times New Roman"/>
          <w:bCs/>
          <w:i/>
          <w:sz w:val="24"/>
          <w:szCs w:val="24"/>
        </w:rPr>
        <w:t xml:space="preserve">J. Am. Chem. Soc. </w:t>
      </w:r>
      <w:r w:rsidRPr="00EC5B15">
        <w:rPr>
          <w:rFonts w:ascii="Times New Roman" w:eastAsia="仿宋" w:hAnsi="Times New Roman"/>
          <w:b/>
          <w:bCs/>
          <w:sz w:val="24"/>
          <w:szCs w:val="24"/>
        </w:rPr>
        <w:t>2015</w:t>
      </w:r>
      <w:r w:rsidRPr="00EC5B15">
        <w:rPr>
          <w:rFonts w:ascii="Times New Roman" w:eastAsia="仿宋" w:hAnsi="Times New Roman"/>
          <w:bCs/>
          <w:sz w:val="24"/>
          <w:szCs w:val="24"/>
        </w:rPr>
        <w:t xml:space="preserve">, </w:t>
      </w:r>
      <w:r w:rsidRPr="00EC5B15">
        <w:rPr>
          <w:rFonts w:ascii="Times New Roman" w:eastAsia="仿宋" w:hAnsi="Times New Roman"/>
          <w:bCs/>
          <w:i/>
          <w:sz w:val="24"/>
          <w:szCs w:val="24"/>
        </w:rPr>
        <w:t>137</w:t>
      </w:r>
      <w:r w:rsidRPr="00EC5B15">
        <w:rPr>
          <w:rFonts w:ascii="Times New Roman" w:eastAsia="仿宋" w:hAnsi="Times New Roman"/>
          <w:bCs/>
          <w:sz w:val="24"/>
          <w:szCs w:val="24"/>
        </w:rPr>
        <w:t>, 2480-2483.</w:t>
      </w:r>
    </w:p>
    <w:p w:rsidR="0049799F" w:rsidRPr="00EC5B15" w:rsidRDefault="0049799F" w:rsidP="001C2084">
      <w:pPr>
        <w:pStyle w:val="ac"/>
        <w:numPr>
          <w:ilvl w:val="0"/>
          <w:numId w:val="4"/>
        </w:numPr>
        <w:adjustRightInd w:val="0"/>
        <w:snapToGrid w:val="0"/>
        <w:spacing w:beforeLines="50" w:afterLines="50" w:line="360" w:lineRule="auto"/>
        <w:ind w:firstLineChars="0"/>
        <w:rPr>
          <w:rFonts w:ascii="Times New Roman" w:eastAsia="仿宋" w:hAnsi="Times New Roman"/>
          <w:bCs/>
          <w:sz w:val="24"/>
          <w:szCs w:val="24"/>
        </w:rPr>
      </w:pPr>
      <w:r w:rsidRPr="00EC5B15">
        <w:rPr>
          <w:rFonts w:ascii="Times New Roman" w:eastAsia="仿宋" w:hAnsi="Times New Roman"/>
          <w:bCs/>
          <w:sz w:val="24"/>
          <w:szCs w:val="24"/>
        </w:rPr>
        <w:t xml:space="preserve">Highly Selective Pd-Catalyzed Intermolecular Fluorosulfonylation of Styrenes. Zheliang Yuan, Haoyang Wang, Xin Mu, Pinhong Chen, Yinlong Guo, </w:t>
      </w:r>
      <w:r w:rsidRPr="00EC5B15">
        <w:rPr>
          <w:rFonts w:ascii="Times New Roman" w:eastAsia="仿宋" w:hAnsi="Times New Roman"/>
          <w:b/>
          <w:bCs/>
          <w:sz w:val="24"/>
          <w:szCs w:val="24"/>
        </w:rPr>
        <w:t>Guosheng Liu</w:t>
      </w:r>
      <w:r w:rsidRPr="00EC5B15">
        <w:rPr>
          <w:rFonts w:ascii="Times New Roman" w:eastAsia="仿宋" w:hAnsi="Times New Roman"/>
          <w:bCs/>
          <w:sz w:val="24"/>
          <w:szCs w:val="24"/>
        </w:rPr>
        <w:t xml:space="preserve">* </w:t>
      </w:r>
      <w:r w:rsidRPr="00EC5B15">
        <w:rPr>
          <w:rFonts w:ascii="Times New Roman" w:eastAsia="仿宋" w:hAnsi="Times New Roman"/>
          <w:bCs/>
          <w:i/>
          <w:sz w:val="24"/>
          <w:szCs w:val="24"/>
        </w:rPr>
        <w:t>J. Am. Chem. Soc.</w:t>
      </w:r>
      <w:r w:rsidRPr="00EC5B15">
        <w:rPr>
          <w:rFonts w:ascii="Times New Roman" w:eastAsia="仿宋" w:hAnsi="Times New Roman"/>
          <w:bCs/>
          <w:sz w:val="24"/>
          <w:szCs w:val="24"/>
        </w:rPr>
        <w:t xml:space="preserve"> </w:t>
      </w:r>
      <w:r w:rsidRPr="00EC5B15">
        <w:rPr>
          <w:rFonts w:ascii="Times New Roman" w:eastAsia="仿宋" w:hAnsi="Times New Roman"/>
          <w:b/>
          <w:bCs/>
          <w:sz w:val="24"/>
          <w:szCs w:val="24"/>
        </w:rPr>
        <w:t>2015</w:t>
      </w:r>
      <w:r w:rsidRPr="00EC5B15">
        <w:rPr>
          <w:rFonts w:ascii="Times New Roman" w:eastAsia="仿宋" w:hAnsi="Times New Roman"/>
          <w:bCs/>
          <w:sz w:val="24"/>
          <w:szCs w:val="24"/>
        </w:rPr>
        <w:t xml:space="preserve">, </w:t>
      </w:r>
      <w:r w:rsidRPr="00EC5B15">
        <w:rPr>
          <w:rFonts w:ascii="Times New Roman" w:eastAsia="仿宋" w:hAnsi="Times New Roman"/>
          <w:bCs/>
          <w:i/>
          <w:sz w:val="24"/>
          <w:szCs w:val="24"/>
        </w:rPr>
        <w:t>137</w:t>
      </w:r>
      <w:r w:rsidRPr="00EC5B15">
        <w:rPr>
          <w:rFonts w:ascii="Times New Roman" w:eastAsia="仿宋" w:hAnsi="Times New Roman"/>
          <w:bCs/>
          <w:sz w:val="24"/>
          <w:szCs w:val="24"/>
        </w:rPr>
        <w:t>, 2468-2471.</w:t>
      </w:r>
    </w:p>
    <w:p w:rsidR="0049799F" w:rsidRPr="00EC5B15" w:rsidRDefault="0049799F" w:rsidP="001C2084">
      <w:pPr>
        <w:pStyle w:val="ac"/>
        <w:numPr>
          <w:ilvl w:val="0"/>
          <w:numId w:val="4"/>
        </w:numPr>
        <w:adjustRightInd w:val="0"/>
        <w:snapToGrid w:val="0"/>
        <w:spacing w:beforeLines="50" w:afterLines="50" w:line="360" w:lineRule="auto"/>
        <w:ind w:firstLineChars="0"/>
        <w:rPr>
          <w:rFonts w:ascii="Times New Roman" w:eastAsia="仿宋" w:hAnsi="Times New Roman"/>
          <w:bCs/>
          <w:sz w:val="24"/>
          <w:szCs w:val="24"/>
        </w:rPr>
      </w:pPr>
      <w:r w:rsidRPr="00EC5B15">
        <w:rPr>
          <w:rFonts w:ascii="Times New Roman" w:eastAsia="仿宋" w:hAnsi="Times New Roman"/>
          <w:bCs/>
          <w:sz w:val="24"/>
          <w:szCs w:val="24"/>
        </w:rPr>
        <w:t>Copper-Catalyzed Trifluoromethylazidation of Alkynes: Efficient Access to CF</w:t>
      </w:r>
      <w:r w:rsidRPr="00EC5B15">
        <w:rPr>
          <w:rFonts w:ascii="Times New Roman" w:eastAsia="仿宋" w:hAnsi="Times New Roman"/>
          <w:bCs/>
          <w:sz w:val="24"/>
          <w:szCs w:val="24"/>
          <w:vertAlign w:val="subscript"/>
        </w:rPr>
        <w:t>3</w:t>
      </w:r>
      <w:r w:rsidRPr="00EC5B15">
        <w:rPr>
          <w:rFonts w:ascii="Times New Roman" w:eastAsia="仿宋" w:hAnsi="Times New Roman"/>
          <w:bCs/>
          <w:sz w:val="24"/>
          <w:szCs w:val="24"/>
        </w:rPr>
        <w:t xml:space="preserve">-Substituted Azirines and Aziridines. Fei Wang, Na Zhu, Pinhong Chen, Jinxing Ye, </w:t>
      </w:r>
      <w:r w:rsidRPr="00EC5B15">
        <w:rPr>
          <w:rFonts w:ascii="Times New Roman" w:eastAsia="仿宋" w:hAnsi="Times New Roman"/>
          <w:b/>
          <w:bCs/>
          <w:sz w:val="24"/>
          <w:szCs w:val="24"/>
        </w:rPr>
        <w:t>Guosheng Liu</w:t>
      </w:r>
      <w:r w:rsidRPr="00EC5B15">
        <w:rPr>
          <w:rFonts w:ascii="Times New Roman" w:eastAsia="仿宋" w:hAnsi="Times New Roman"/>
          <w:bCs/>
          <w:sz w:val="24"/>
          <w:szCs w:val="24"/>
        </w:rPr>
        <w:t xml:space="preserve">* </w:t>
      </w:r>
      <w:r w:rsidRPr="00EC5B15">
        <w:rPr>
          <w:rFonts w:ascii="Times New Roman" w:eastAsia="仿宋" w:hAnsi="Times New Roman"/>
          <w:i/>
          <w:iCs/>
          <w:sz w:val="24"/>
          <w:szCs w:val="24"/>
        </w:rPr>
        <w:t>Angew. Chem. Int. Ed.</w:t>
      </w:r>
      <w:r w:rsidRPr="00EC5B15">
        <w:rPr>
          <w:rFonts w:ascii="Times New Roman" w:eastAsia="仿宋" w:hAnsi="Times New Roman"/>
          <w:bCs/>
          <w:sz w:val="24"/>
          <w:szCs w:val="24"/>
        </w:rPr>
        <w:t xml:space="preserve"> </w:t>
      </w:r>
      <w:r w:rsidRPr="00EC5B15">
        <w:rPr>
          <w:rFonts w:ascii="Times New Roman" w:eastAsia="仿宋" w:hAnsi="Times New Roman"/>
          <w:b/>
          <w:bCs/>
          <w:sz w:val="24"/>
          <w:szCs w:val="24"/>
        </w:rPr>
        <w:t>2015</w:t>
      </w:r>
      <w:r w:rsidRPr="00EC5B15">
        <w:rPr>
          <w:rFonts w:ascii="Times New Roman" w:eastAsia="仿宋" w:hAnsi="Times New Roman"/>
          <w:sz w:val="24"/>
          <w:szCs w:val="24"/>
        </w:rPr>
        <w:t xml:space="preserve">, </w:t>
      </w:r>
      <w:r w:rsidRPr="00EC5B15">
        <w:rPr>
          <w:rFonts w:ascii="Times New Roman" w:eastAsia="仿宋" w:hAnsi="Times New Roman"/>
          <w:i/>
          <w:iCs/>
          <w:sz w:val="24"/>
          <w:szCs w:val="24"/>
        </w:rPr>
        <w:t>54</w:t>
      </w:r>
      <w:r w:rsidRPr="00EC5B15">
        <w:rPr>
          <w:rFonts w:ascii="Times New Roman" w:eastAsia="仿宋" w:hAnsi="Times New Roman"/>
          <w:sz w:val="24"/>
          <w:szCs w:val="24"/>
        </w:rPr>
        <w:t>, 9356-9360.</w:t>
      </w:r>
    </w:p>
    <w:p w:rsidR="0049799F" w:rsidRPr="00EC5B15" w:rsidRDefault="0049799F" w:rsidP="001C2084">
      <w:pPr>
        <w:pStyle w:val="ac"/>
        <w:numPr>
          <w:ilvl w:val="0"/>
          <w:numId w:val="4"/>
        </w:numPr>
        <w:adjustRightInd w:val="0"/>
        <w:snapToGrid w:val="0"/>
        <w:spacing w:beforeLines="50" w:afterLines="50" w:line="360" w:lineRule="auto"/>
        <w:ind w:firstLineChars="0"/>
        <w:rPr>
          <w:rFonts w:ascii="Times New Roman" w:eastAsia="仿宋" w:hAnsi="Times New Roman"/>
          <w:bCs/>
          <w:sz w:val="24"/>
          <w:szCs w:val="24"/>
        </w:rPr>
      </w:pPr>
      <w:r w:rsidRPr="00EC5B15">
        <w:rPr>
          <w:rFonts w:ascii="Times New Roman" w:eastAsia="仿宋" w:hAnsi="Times New Roman"/>
          <w:bCs/>
          <w:sz w:val="24"/>
          <w:szCs w:val="24"/>
        </w:rPr>
        <w:t>Palladium-Catalyzed Intramolecular Aminotriﬂuoromethoxylation of Alkenes. Chaohuang Chen, Pinhong Chen,</w:t>
      </w:r>
      <w:r w:rsidRPr="00EC5B15">
        <w:rPr>
          <w:rFonts w:ascii="Times New Roman" w:eastAsia="仿宋" w:hAnsi="Times New Roman"/>
          <w:b/>
          <w:bCs/>
          <w:sz w:val="24"/>
          <w:szCs w:val="24"/>
        </w:rPr>
        <w:t xml:space="preserve"> Guosheng Liu</w:t>
      </w:r>
      <w:r w:rsidRPr="00EC5B15">
        <w:rPr>
          <w:rFonts w:ascii="Times New Roman" w:eastAsia="仿宋" w:hAnsi="Times New Roman"/>
          <w:bCs/>
          <w:sz w:val="24"/>
          <w:szCs w:val="24"/>
        </w:rPr>
        <w:t xml:space="preserve">* </w:t>
      </w:r>
      <w:r w:rsidRPr="00EC5B15">
        <w:rPr>
          <w:rFonts w:ascii="Times New Roman" w:eastAsia="仿宋" w:hAnsi="Times New Roman"/>
          <w:bCs/>
          <w:i/>
          <w:sz w:val="24"/>
          <w:szCs w:val="24"/>
        </w:rPr>
        <w:t>J. Am. Chem. Soc.</w:t>
      </w:r>
      <w:r w:rsidRPr="00EC5B15">
        <w:rPr>
          <w:rFonts w:ascii="Times New Roman" w:eastAsia="仿宋" w:hAnsi="Times New Roman"/>
          <w:bCs/>
          <w:sz w:val="24"/>
          <w:szCs w:val="24"/>
        </w:rPr>
        <w:t xml:space="preserve"> </w:t>
      </w:r>
      <w:r w:rsidRPr="00EC5B15">
        <w:rPr>
          <w:rFonts w:ascii="Times New Roman" w:eastAsia="仿宋" w:hAnsi="Times New Roman"/>
          <w:b/>
          <w:bCs/>
          <w:sz w:val="24"/>
          <w:szCs w:val="24"/>
        </w:rPr>
        <w:t>2015</w:t>
      </w:r>
      <w:r w:rsidRPr="00EC5B15">
        <w:rPr>
          <w:rFonts w:ascii="Times New Roman" w:eastAsia="仿宋" w:hAnsi="Times New Roman"/>
          <w:bCs/>
          <w:sz w:val="24"/>
          <w:szCs w:val="24"/>
        </w:rPr>
        <w:t xml:space="preserve">, </w:t>
      </w:r>
      <w:r w:rsidRPr="00EC5B15">
        <w:rPr>
          <w:rFonts w:ascii="Times New Roman" w:eastAsia="仿宋" w:hAnsi="Times New Roman"/>
          <w:bCs/>
          <w:i/>
          <w:sz w:val="24"/>
          <w:szCs w:val="24"/>
        </w:rPr>
        <w:t>137</w:t>
      </w:r>
      <w:r w:rsidRPr="00EC5B15">
        <w:rPr>
          <w:rFonts w:ascii="Times New Roman" w:eastAsia="仿宋" w:hAnsi="Times New Roman"/>
          <w:bCs/>
          <w:sz w:val="24"/>
          <w:szCs w:val="24"/>
        </w:rPr>
        <w:t>, 15648-15651.</w:t>
      </w:r>
    </w:p>
    <w:p w:rsidR="0049799F" w:rsidRPr="00EC5B15" w:rsidRDefault="0049799F" w:rsidP="001C2084">
      <w:pPr>
        <w:numPr>
          <w:ilvl w:val="0"/>
          <w:numId w:val="4"/>
        </w:numPr>
        <w:autoSpaceDE w:val="0"/>
        <w:autoSpaceDN w:val="0"/>
        <w:adjustRightInd w:val="0"/>
        <w:snapToGrid w:val="0"/>
        <w:spacing w:beforeLines="50" w:afterLines="50" w:line="360" w:lineRule="auto"/>
        <w:ind w:left="357" w:hanging="357"/>
        <w:rPr>
          <w:rFonts w:eastAsia="仿宋"/>
          <w:sz w:val="24"/>
        </w:rPr>
      </w:pPr>
      <w:r w:rsidRPr="00EC5B15">
        <w:rPr>
          <w:rFonts w:eastAsia="仿宋"/>
          <w:kern w:val="0"/>
          <w:sz w:val="24"/>
        </w:rPr>
        <w:t>Gold-Catalyzed Oxidative Ring Expansion of 2-Al</w:t>
      </w:r>
      <w:r>
        <w:rPr>
          <w:rFonts w:eastAsia="仿宋"/>
          <w:kern w:val="0"/>
          <w:sz w:val="24"/>
        </w:rPr>
        <w:t>kynyl-1</w:t>
      </w:r>
      <w:proofErr w:type="gramStart"/>
      <w:r>
        <w:rPr>
          <w:rFonts w:eastAsia="仿宋"/>
          <w:kern w:val="0"/>
          <w:sz w:val="24"/>
        </w:rPr>
        <w:t>,2</w:t>
      </w:r>
      <w:proofErr w:type="gramEnd"/>
      <w:r>
        <w:rPr>
          <w:rFonts w:eastAsia="仿宋"/>
          <w:kern w:val="0"/>
          <w:sz w:val="24"/>
        </w:rPr>
        <w:t>-Dihydropyridines or -</w:t>
      </w:r>
      <w:r w:rsidR="00B871EE">
        <w:rPr>
          <w:rFonts w:eastAsia="仿宋" w:hint="eastAsia"/>
          <w:kern w:val="0"/>
          <w:sz w:val="24"/>
        </w:rPr>
        <w:t>q</w:t>
      </w:r>
      <w:r w:rsidRPr="00EC5B15">
        <w:rPr>
          <w:rFonts w:eastAsia="仿宋"/>
          <w:kern w:val="0"/>
          <w:sz w:val="24"/>
        </w:rPr>
        <w:t xml:space="preserve">uinolines: Highly Efficient Synthesis of Functionalized Azepine or Benzazepine Scaffolds. Ming Chen, Yifeng Chen, Ning Sun, Jidong Zhao, </w:t>
      </w:r>
      <w:r w:rsidRPr="00EC5B15">
        <w:rPr>
          <w:rFonts w:eastAsia="仿宋"/>
          <w:b/>
          <w:kern w:val="0"/>
          <w:sz w:val="24"/>
        </w:rPr>
        <w:t>Yuanhong Liu*</w:t>
      </w:r>
      <w:r w:rsidRPr="00EC5B15">
        <w:rPr>
          <w:rFonts w:eastAsia="仿宋"/>
          <w:kern w:val="0"/>
          <w:sz w:val="24"/>
        </w:rPr>
        <w:t xml:space="preserve">, </w:t>
      </w:r>
      <w:r w:rsidRPr="00EC5B15">
        <w:rPr>
          <w:rFonts w:eastAsia="仿宋"/>
          <w:b/>
          <w:kern w:val="0"/>
          <w:sz w:val="24"/>
        </w:rPr>
        <w:t>Yuxue Li*</w:t>
      </w:r>
      <w:r w:rsidRPr="00EC5B15">
        <w:rPr>
          <w:rFonts w:eastAsia="仿宋"/>
          <w:kern w:val="0"/>
          <w:sz w:val="24"/>
        </w:rPr>
        <w:t xml:space="preserve"> </w:t>
      </w:r>
      <w:r w:rsidRPr="00EC5B15">
        <w:rPr>
          <w:rFonts w:eastAsia="仿宋"/>
          <w:i/>
          <w:kern w:val="0"/>
          <w:sz w:val="24"/>
        </w:rPr>
        <w:t>Angew. Chem. Int. Ed.</w:t>
      </w:r>
      <w:r w:rsidRPr="00EC5B15">
        <w:rPr>
          <w:rFonts w:eastAsia="仿宋"/>
          <w:kern w:val="0"/>
          <w:sz w:val="24"/>
        </w:rPr>
        <w:t xml:space="preserve"> </w:t>
      </w:r>
      <w:r w:rsidRPr="00EC5B15">
        <w:rPr>
          <w:rFonts w:eastAsia="仿宋"/>
          <w:b/>
          <w:kern w:val="0"/>
          <w:sz w:val="24"/>
        </w:rPr>
        <w:t>2015</w:t>
      </w:r>
      <w:r w:rsidRPr="00EC5B15">
        <w:rPr>
          <w:rFonts w:eastAsia="仿宋"/>
          <w:kern w:val="0"/>
          <w:sz w:val="24"/>
        </w:rPr>
        <w:t xml:space="preserve">, </w:t>
      </w:r>
      <w:r w:rsidRPr="00EC5B15">
        <w:rPr>
          <w:rFonts w:eastAsia="仿宋"/>
          <w:i/>
          <w:kern w:val="0"/>
          <w:sz w:val="24"/>
        </w:rPr>
        <w:t>54</w:t>
      </w:r>
      <w:r w:rsidRPr="00EC5B15">
        <w:rPr>
          <w:rFonts w:eastAsia="仿宋"/>
          <w:kern w:val="0"/>
          <w:sz w:val="24"/>
        </w:rPr>
        <w:t>, 1200</w:t>
      </w:r>
      <w:r w:rsidRPr="00EC5B15">
        <w:rPr>
          <w:rFonts w:eastAsia="仿宋"/>
          <w:sz w:val="24"/>
        </w:rPr>
        <w:t>-1204</w:t>
      </w:r>
      <w:r w:rsidRPr="00EC5B15">
        <w:rPr>
          <w:rFonts w:eastAsia="仿宋"/>
          <w:kern w:val="0"/>
          <w:sz w:val="24"/>
        </w:rPr>
        <w:t>.</w:t>
      </w:r>
    </w:p>
    <w:p w:rsidR="0049799F" w:rsidRPr="00EC5B15" w:rsidRDefault="0049799F" w:rsidP="001C2084">
      <w:pPr>
        <w:pStyle w:val="BHBriefs"/>
        <w:numPr>
          <w:ilvl w:val="0"/>
          <w:numId w:val="4"/>
        </w:numPr>
        <w:adjustRightInd w:val="0"/>
        <w:snapToGrid w:val="0"/>
        <w:spacing w:beforeLines="50" w:afterLines="50" w:line="360" w:lineRule="auto"/>
        <w:ind w:left="357" w:hanging="357"/>
        <w:rPr>
          <w:rFonts w:ascii="Times New Roman" w:eastAsia="仿宋" w:hAnsi="Times New Roman" w:cs="Times New Roman"/>
        </w:rPr>
      </w:pPr>
      <w:r w:rsidRPr="00EC5B15">
        <w:rPr>
          <w:rFonts w:ascii="Times New Roman" w:eastAsia="仿宋" w:hAnsi="Times New Roman" w:cs="Times New Roman"/>
        </w:rPr>
        <w:t>Catalyst-dependent Stereodivergent and Regioselective Synthesis of Indole-fused Heterocycles through Formal Cycloadditions of Indolyl-allenes. Liangyong Mei,</w:t>
      </w:r>
      <w:r w:rsidRPr="00EC5B15">
        <w:rPr>
          <w:rFonts w:ascii="Times New Roman" w:eastAsia="仿宋" w:hAnsi="Times New Roman" w:cs="Times New Roman"/>
          <w:bCs/>
          <w:vertAlign w:val="superscript"/>
        </w:rPr>
        <w:t xml:space="preserve"> </w:t>
      </w:r>
      <w:r w:rsidRPr="00EC5B15">
        <w:rPr>
          <w:rFonts w:ascii="Times New Roman" w:eastAsia="仿宋" w:hAnsi="Times New Roman" w:cs="Times New Roman"/>
        </w:rPr>
        <w:t>Yin Wei</w:t>
      </w:r>
      <w:r w:rsidRPr="00EC5B15">
        <w:rPr>
          <w:rFonts w:ascii="Times New Roman" w:eastAsia="仿宋" w:hAnsi="Times New Roman" w:cs="Times New Roman"/>
          <w:i/>
        </w:rPr>
        <w:t>,</w:t>
      </w:r>
      <w:r w:rsidRPr="00EC5B15">
        <w:rPr>
          <w:rFonts w:ascii="Times New Roman" w:eastAsia="仿宋" w:hAnsi="Times New Roman" w:cs="Times New Roman"/>
        </w:rPr>
        <w:t xml:space="preserve"> Xiangying Tang*, </w:t>
      </w:r>
      <w:r w:rsidRPr="00EC5B15">
        <w:rPr>
          <w:rFonts w:ascii="Times New Roman" w:eastAsia="仿宋" w:hAnsi="Times New Roman" w:cs="Times New Roman"/>
          <w:b/>
        </w:rPr>
        <w:t>Min Shi*</w:t>
      </w:r>
      <w:r w:rsidRPr="00EC5B15">
        <w:rPr>
          <w:rFonts w:ascii="Times New Roman" w:eastAsia="仿宋" w:hAnsi="Times New Roman" w:cs="Times New Roman"/>
          <w:i/>
        </w:rPr>
        <w:t xml:space="preserve"> J. Am. Chem. Soc.</w:t>
      </w:r>
      <w:r w:rsidRPr="00EC5B15">
        <w:rPr>
          <w:rFonts w:ascii="Times New Roman" w:eastAsia="仿宋" w:hAnsi="Times New Roman" w:cs="Times New Roman"/>
        </w:rPr>
        <w:t xml:space="preserve"> </w:t>
      </w:r>
      <w:r w:rsidRPr="00EC5B15">
        <w:rPr>
          <w:rFonts w:ascii="Times New Roman" w:eastAsia="仿宋" w:hAnsi="Times New Roman" w:cs="Times New Roman"/>
          <w:b/>
        </w:rPr>
        <w:t>2015</w:t>
      </w:r>
      <w:r w:rsidRPr="00EC5B15">
        <w:rPr>
          <w:rFonts w:ascii="Times New Roman" w:eastAsia="仿宋" w:hAnsi="Times New Roman" w:cs="Times New Roman"/>
        </w:rPr>
        <w:t xml:space="preserve">, </w:t>
      </w:r>
      <w:r w:rsidRPr="00EC5B15">
        <w:rPr>
          <w:rFonts w:ascii="Times New Roman" w:eastAsia="仿宋" w:hAnsi="Times New Roman" w:cs="Times New Roman"/>
          <w:i/>
        </w:rPr>
        <w:t>137</w:t>
      </w:r>
      <w:r w:rsidRPr="00EC5B15">
        <w:rPr>
          <w:rFonts w:ascii="Times New Roman" w:eastAsia="仿宋" w:hAnsi="Times New Roman" w:cs="Times New Roman"/>
        </w:rPr>
        <w:t>, 8131-8137.</w:t>
      </w:r>
    </w:p>
    <w:p w:rsidR="0049799F" w:rsidRPr="00EC5B15" w:rsidRDefault="0049799F" w:rsidP="001C2084">
      <w:pPr>
        <w:pStyle w:val="EndNoteBibliography"/>
        <w:numPr>
          <w:ilvl w:val="0"/>
          <w:numId w:val="4"/>
        </w:numPr>
        <w:adjustRightInd w:val="0"/>
        <w:snapToGrid w:val="0"/>
        <w:spacing w:beforeLines="50" w:afterLines="50" w:line="360" w:lineRule="auto"/>
        <w:rPr>
          <w:rFonts w:ascii="Times New Roman" w:eastAsia="仿宋" w:hAnsi="Times New Roman"/>
          <w:sz w:val="24"/>
          <w:szCs w:val="24"/>
        </w:rPr>
      </w:pPr>
      <w:r w:rsidRPr="00EC5B15">
        <w:rPr>
          <w:rFonts w:ascii="Times New Roman" w:eastAsia="仿宋" w:hAnsi="Times New Roman"/>
          <w:sz w:val="24"/>
          <w:szCs w:val="24"/>
        </w:rPr>
        <w:t>Asymmetric H</w:t>
      </w:r>
      <w:r w:rsidRPr="00EC5B15">
        <w:rPr>
          <w:rFonts w:ascii="Times New Roman" w:eastAsia="仿宋" w:hAnsi="Times New Roman"/>
          <w:sz w:val="24"/>
          <w:szCs w:val="24"/>
          <w:vertAlign w:val="subscript"/>
        </w:rPr>
        <w:t>2</w:t>
      </w:r>
      <w:r w:rsidRPr="00EC5B15">
        <w:rPr>
          <w:rFonts w:ascii="Times New Roman" w:eastAsia="仿宋" w:hAnsi="Times New Roman"/>
          <w:sz w:val="24"/>
          <w:szCs w:val="24"/>
        </w:rPr>
        <w:t xml:space="preserve">O-Nucleophilic Ring Opening of D−A Cyclopro-panes: Catalyst Serves as a Source of Water. Qikai Kang, Lijia Wang, Qiongjie Liu, Junfang Li, </w:t>
      </w:r>
      <w:r w:rsidRPr="00EC5B15">
        <w:rPr>
          <w:rFonts w:ascii="Times New Roman" w:eastAsia="仿宋" w:hAnsi="Times New Roman"/>
          <w:b/>
          <w:sz w:val="24"/>
          <w:szCs w:val="24"/>
        </w:rPr>
        <w:t>Yong Tang *</w:t>
      </w:r>
      <w:r w:rsidRPr="00EC5B15">
        <w:rPr>
          <w:rFonts w:ascii="Times New Roman" w:eastAsia="仿宋" w:hAnsi="Times New Roman"/>
          <w:i/>
          <w:sz w:val="24"/>
          <w:szCs w:val="24"/>
        </w:rPr>
        <w:t xml:space="preserve"> J. Am. Chem. Soc.</w:t>
      </w:r>
      <w:r w:rsidRPr="00EC5B15">
        <w:rPr>
          <w:rFonts w:ascii="Times New Roman" w:eastAsia="仿宋" w:hAnsi="Times New Roman"/>
          <w:sz w:val="24"/>
          <w:szCs w:val="24"/>
        </w:rPr>
        <w:t xml:space="preserve"> </w:t>
      </w:r>
      <w:r w:rsidRPr="00EC5B15">
        <w:rPr>
          <w:rFonts w:ascii="Times New Roman" w:eastAsia="仿宋" w:hAnsi="Times New Roman"/>
          <w:b/>
          <w:sz w:val="24"/>
          <w:szCs w:val="24"/>
        </w:rPr>
        <w:t>2015</w:t>
      </w:r>
      <w:r w:rsidRPr="00EC5B15">
        <w:rPr>
          <w:rFonts w:ascii="Times New Roman" w:eastAsia="仿宋" w:hAnsi="Times New Roman"/>
          <w:sz w:val="24"/>
          <w:szCs w:val="24"/>
        </w:rPr>
        <w:t>,</w:t>
      </w:r>
      <w:r w:rsidRPr="00EC5B15">
        <w:rPr>
          <w:rFonts w:ascii="Times New Roman" w:eastAsia="仿宋" w:hAnsi="Times New Roman"/>
          <w:i/>
          <w:sz w:val="24"/>
          <w:szCs w:val="24"/>
        </w:rPr>
        <w:t xml:space="preserve"> 137</w:t>
      </w:r>
      <w:r w:rsidRPr="00EC5B15">
        <w:rPr>
          <w:rFonts w:ascii="Times New Roman" w:eastAsia="仿宋" w:hAnsi="Times New Roman"/>
          <w:sz w:val="24"/>
          <w:szCs w:val="24"/>
        </w:rPr>
        <w:t xml:space="preserve">, 14594-14597. </w:t>
      </w:r>
    </w:p>
    <w:p w:rsidR="0049799F" w:rsidRPr="00EC5B15" w:rsidRDefault="0049799F" w:rsidP="001C2084">
      <w:pPr>
        <w:pStyle w:val="EndNoteBibliography"/>
        <w:numPr>
          <w:ilvl w:val="0"/>
          <w:numId w:val="4"/>
        </w:numPr>
        <w:adjustRightInd w:val="0"/>
        <w:snapToGrid w:val="0"/>
        <w:spacing w:beforeLines="50" w:afterLines="50" w:line="360" w:lineRule="auto"/>
        <w:rPr>
          <w:rFonts w:ascii="Times New Roman" w:eastAsia="仿宋" w:hAnsi="Times New Roman"/>
          <w:sz w:val="24"/>
          <w:szCs w:val="24"/>
        </w:rPr>
      </w:pPr>
      <w:r w:rsidRPr="00EC5B15">
        <w:rPr>
          <w:rFonts w:ascii="Times New Roman" w:eastAsia="仿宋" w:hAnsi="Times New Roman"/>
          <w:sz w:val="24"/>
          <w:szCs w:val="24"/>
        </w:rPr>
        <w:t xml:space="preserve">Asymmetric Annulation of Donor-Acceptor Cyclopropanes with Dienes. Hao Xu, Jianglin Hu, Lijia Wang, Saihu Liao, </w:t>
      </w:r>
      <w:r w:rsidRPr="00EC5B15">
        <w:rPr>
          <w:rFonts w:ascii="Times New Roman" w:eastAsia="仿宋" w:hAnsi="Times New Roman"/>
          <w:b/>
          <w:sz w:val="24"/>
          <w:szCs w:val="24"/>
        </w:rPr>
        <w:t>Yong Tang*</w:t>
      </w:r>
      <w:r w:rsidRPr="00EC5B15">
        <w:rPr>
          <w:rFonts w:ascii="Times New Roman" w:eastAsia="仿宋" w:hAnsi="Times New Roman"/>
          <w:i/>
          <w:sz w:val="24"/>
          <w:szCs w:val="24"/>
        </w:rPr>
        <w:t xml:space="preserve"> J. Am. Chem. Soc.</w:t>
      </w:r>
      <w:r w:rsidRPr="00EC5B15">
        <w:rPr>
          <w:rFonts w:ascii="Times New Roman" w:eastAsia="仿宋" w:hAnsi="Times New Roman"/>
          <w:sz w:val="24"/>
          <w:szCs w:val="24"/>
        </w:rPr>
        <w:t xml:space="preserve"> </w:t>
      </w:r>
      <w:r w:rsidRPr="00EC5B15">
        <w:rPr>
          <w:rFonts w:ascii="Times New Roman" w:eastAsia="仿宋" w:hAnsi="Times New Roman"/>
          <w:b/>
          <w:sz w:val="24"/>
          <w:szCs w:val="24"/>
        </w:rPr>
        <w:t>2015</w:t>
      </w:r>
      <w:r w:rsidRPr="00EC5B15">
        <w:rPr>
          <w:rFonts w:ascii="Times New Roman" w:eastAsia="仿宋" w:hAnsi="Times New Roman"/>
          <w:sz w:val="24"/>
          <w:szCs w:val="24"/>
        </w:rPr>
        <w:t xml:space="preserve">, </w:t>
      </w:r>
      <w:r w:rsidRPr="00EC5B15">
        <w:rPr>
          <w:rFonts w:ascii="Times New Roman" w:eastAsia="仿宋" w:hAnsi="Times New Roman"/>
          <w:i/>
          <w:sz w:val="24"/>
          <w:szCs w:val="24"/>
        </w:rPr>
        <w:t>137</w:t>
      </w:r>
      <w:r w:rsidRPr="00EC5B15">
        <w:rPr>
          <w:rFonts w:ascii="Times New Roman" w:eastAsia="仿宋" w:hAnsi="Times New Roman"/>
          <w:sz w:val="24"/>
          <w:szCs w:val="24"/>
        </w:rPr>
        <w:t xml:space="preserve">, 8006-8009. </w:t>
      </w:r>
    </w:p>
    <w:p w:rsidR="0049799F" w:rsidRPr="00EC5B15" w:rsidRDefault="0049799F" w:rsidP="001C2084">
      <w:pPr>
        <w:pStyle w:val="EndNoteBibliography"/>
        <w:numPr>
          <w:ilvl w:val="0"/>
          <w:numId w:val="4"/>
        </w:numPr>
        <w:adjustRightInd w:val="0"/>
        <w:snapToGrid w:val="0"/>
        <w:spacing w:beforeLines="50" w:afterLines="50" w:line="360" w:lineRule="auto"/>
        <w:rPr>
          <w:rFonts w:ascii="Times New Roman" w:eastAsia="仿宋" w:hAnsi="Times New Roman"/>
          <w:sz w:val="24"/>
          <w:szCs w:val="24"/>
        </w:rPr>
      </w:pPr>
      <w:r w:rsidRPr="00EC5B15">
        <w:rPr>
          <w:rFonts w:ascii="Times New Roman" w:eastAsia="仿宋" w:hAnsi="Times New Roman"/>
          <w:sz w:val="24"/>
          <w:szCs w:val="24"/>
        </w:rPr>
        <w:t xml:space="preserve">Asymmetric 1,2-Perfluoroalkyl Migration: Easy Access to Enantioenriched alpha-Hydroxy-alpha-perfluoroalkyl Esters. Pan Wang, Liangwen Feng, Lijia Wang, Junfang Li, Saihu Liao, </w:t>
      </w:r>
      <w:r w:rsidRPr="00EC5B15">
        <w:rPr>
          <w:rFonts w:ascii="Times New Roman" w:eastAsia="仿宋" w:hAnsi="Times New Roman"/>
          <w:b/>
          <w:sz w:val="24"/>
          <w:szCs w:val="24"/>
        </w:rPr>
        <w:t>Yong Tang*</w:t>
      </w:r>
      <w:r w:rsidRPr="00EC5B15">
        <w:rPr>
          <w:rFonts w:ascii="Times New Roman" w:eastAsia="仿宋" w:hAnsi="Times New Roman"/>
          <w:sz w:val="24"/>
          <w:szCs w:val="24"/>
        </w:rPr>
        <w:t xml:space="preserve"> </w:t>
      </w:r>
      <w:r w:rsidRPr="00EC5B15">
        <w:rPr>
          <w:rFonts w:ascii="Times New Roman" w:eastAsia="仿宋" w:hAnsi="Times New Roman"/>
          <w:i/>
          <w:sz w:val="24"/>
          <w:szCs w:val="24"/>
        </w:rPr>
        <w:t>J. Am. Chem. Soc.</w:t>
      </w:r>
      <w:r w:rsidRPr="00EC5B15">
        <w:rPr>
          <w:rFonts w:ascii="Times New Roman" w:eastAsia="仿宋" w:hAnsi="Times New Roman"/>
          <w:sz w:val="24"/>
          <w:szCs w:val="24"/>
        </w:rPr>
        <w:t xml:space="preserve"> </w:t>
      </w:r>
      <w:r w:rsidRPr="00EC5B15">
        <w:rPr>
          <w:rFonts w:ascii="Times New Roman" w:eastAsia="仿宋" w:hAnsi="Times New Roman"/>
          <w:b/>
          <w:sz w:val="24"/>
          <w:szCs w:val="24"/>
        </w:rPr>
        <w:t>2015</w:t>
      </w:r>
      <w:r w:rsidRPr="00EC5B15">
        <w:rPr>
          <w:rFonts w:ascii="Times New Roman" w:eastAsia="仿宋" w:hAnsi="Times New Roman"/>
          <w:sz w:val="24"/>
          <w:szCs w:val="24"/>
        </w:rPr>
        <w:t xml:space="preserve">, </w:t>
      </w:r>
      <w:r w:rsidRPr="00EC5B15">
        <w:rPr>
          <w:rFonts w:ascii="Times New Roman" w:eastAsia="仿宋" w:hAnsi="Times New Roman"/>
          <w:i/>
          <w:sz w:val="24"/>
          <w:szCs w:val="24"/>
        </w:rPr>
        <w:t>137</w:t>
      </w:r>
      <w:r w:rsidRPr="00EC5B15">
        <w:rPr>
          <w:rFonts w:ascii="Times New Roman" w:eastAsia="仿宋" w:hAnsi="Times New Roman"/>
          <w:sz w:val="24"/>
          <w:szCs w:val="24"/>
        </w:rPr>
        <w:t>, 4626-4629.</w:t>
      </w:r>
    </w:p>
    <w:p w:rsidR="0049799F" w:rsidRPr="00EC5B15" w:rsidRDefault="0049799F" w:rsidP="001C2084">
      <w:pPr>
        <w:widowControl/>
        <w:numPr>
          <w:ilvl w:val="0"/>
          <w:numId w:val="4"/>
        </w:numPr>
        <w:shd w:val="clear" w:color="auto" w:fill="FFFFFF"/>
        <w:adjustRightInd w:val="0"/>
        <w:snapToGrid w:val="0"/>
        <w:spacing w:beforeLines="50" w:afterLines="50" w:line="360" w:lineRule="auto"/>
        <w:rPr>
          <w:rFonts w:eastAsia="仿宋"/>
          <w:color w:val="333333"/>
          <w:kern w:val="0"/>
          <w:sz w:val="24"/>
        </w:rPr>
      </w:pPr>
      <w:r w:rsidRPr="00EC5B15">
        <w:rPr>
          <w:rFonts w:eastAsia="仿宋"/>
          <w:color w:val="333333"/>
          <w:kern w:val="0"/>
          <w:sz w:val="24"/>
        </w:rPr>
        <w:t xml:space="preserve">Iridium-Catalyzed Intramolecular Asymmetric Allylic Dearomatization Reaction of Pyridines, Pyrazines, Quinolines, and Isoquinolines. Zepeng Yang, Qingfeng Wu, Wen Shao, </w:t>
      </w:r>
      <w:r w:rsidRPr="00EC5B15">
        <w:rPr>
          <w:rFonts w:eastAsia="仿宋"/>
          <w:b/>
          <w:sz w:val="24"/>
        </w:rPr>
        <w:t xml:space="preserve">Shuli You* </w:t>
      </w:r>
      <w:r w:rsidRPr="00EC5B15">
        <w:rPr>
          <w:rFonts w:eastAsia="仿宋"/>
          <w:i/>
          <w:iCs/>
          <w:color w:val="333333"/>
          <w:kern w:val="0"/>
          <w:sz w:val="24"/>
        </w:rPr>
        <w:t>J. Am. Chem. Soc.</w:t>
      </w:r>
      <w:r w:rsidRPr="00EC5B15">
        <w:rPr>
          <w:rFonts w:eastAsia="仿宋"/>
          <w:color w:val="333333"/>
          <w:kern w:val="0"/>
          <w:sz w:val="24"/>
        </w:rPr>
        <w:t> </w:t>
      </w:r>
      <w:r w:rsidRPr="00EC5B15">
        <w:rPr>
          <w:rFonts w:eastAsia="仿宋"/>
          <w:b/>
          <w:bCs/>
          <w:color w:val="333333"/>
          <w:kern w:val="0"/>
          <w:sz w:val="24"/>
        </w:rPr>
        <w:t>2015</w:t>
      </w:r>
      <w:r w:rsidRPr="00EC5B15">
        <w:rPr>
          <w:rFonts w:eastAsia="仿宋"/>
          <w:color w:val="333333"/>
          <w:kern w:val="0"/>
          <w:sz w:val="24"/>
        </w:rPr>
        <w:t>, </w:t>
      </w:r>
      <w:r w:rsidRPr="00EC5B15">
        <w:rPr>
          <w:rFonts w:eastAsia="仿宋"/>
          <w:i/>
          <w:iCs/>
          <w:color w:val="333333"/>
          <w:kern w:val="0"/>
          <w:sz w:val="24"/>
        </w:rPr>
        <w:t>137</w:t>
      </w:r>
      <w:r w:rsidRPr="00EC5B15">
        <w:rPr>
          <w:rFonts w:eastAsia="仿宋"/>
          <w:color w:val="333333"/>
          <w:kern w:val="0"/>
          <w:sz w:val="24"/>
        </w:rPr>
        <w:t>, 15899-15906.</w:t>
      </w:r>
    </w:p>
    <w:p w:rsidR="0049799F" w:rsidRPr="00EC5B15" w:rsidRDefault="0049799F" w:rsidP="001C2084">
      <w:pPr>
        <w:widowControl/>
        <w:numPr>
          <w:ilvl w:val="0"/>
          <w:numId w:val="4"/>
        </w:numPr>
        <w:adjustRightInd w:val="0"/>
        <w:snapToGrid w:val="0"/>
        <w:spacing w:beforeLines="50" w:afterLines="50" w:line="360" w:lineRule="auto"/>
        <w:rPr>
          <w:rFonts w:eastAsia="仿宋"/>
          <w:sz w:val="24"/>
        </w:rPr>
      </w:pPr>
      <w:r w:rsidRPr="00EC5B15">
        <w:rPr>
          <w:rFonts w:eastAsia="仿宋"/>
          <w:sz w:val="24"/>
        </w:rPr>
        <w:lastRenderedPageBreak/>
        <w:t xml:space="preserve">Asymmetric Dearomatization of </w:t>
      </w:r>
      <w:r w:rsidRPr="00EC5B15">
        <w:rPr>
          <w:rFonts w:eastAsia="仿宋"/>
          <w:color w:val="000000"/>
          <w:sz w:val="24"/>
        </w:rPr>
        <w:t>β</w:t>
      </w:r>
      <w:r w:rsidRPr="00EC5B15">
        <w:rPr>
          <w:rFonts w:eastAsia="仿宋"/>
          <w:sz w:val="24"/>
        </w:rPr>
        <w:t xml:space="preserve">-Naphthols through a Bifunctional-Thiourea-Catalyzed Michael Reaction. Shouguo Wang, Xijia Liu, Qunchao Zhao, Chao Zheng, Shaobo Wang, </w:t>
      </w:r>
      <w:r w:rsidRPr="00EC5B15">
        <w:rPr>
          <w:rFonts w:eastAsia="仿宋"/>
          <w:b/>
          <w:sz w:val="24"/>
        </w:rPr>
        <w:t xml:space="preserve">Shuli You* </w:t>
      </w:r>
      <w:r w:rsidRPr="00EC5B15">
        <w:rPr>
          <w:rFonts w:eastAsia="仿宋"/>
          <w:i/>
          <w:sz w:val="24"/>
        </w:rPr>
        <w:t xml:space="preserve">Angew. Chem. Int. Ed. </w:t>
      </w:r>
      <w:r w:rsidRPr="00EC5B15">
        <w:rPr>
          <w:rFonts w:eastAsia="仿宋"/>
          <w:b/>
          <w:sz w:val="24"/>
        </w:rPr>
        <w:t>2015</w:t>
      </w:r>
      <w:r w:rsidRPr="00EC5B15">
        <w:rPr>
          <w:rFonts w:eastAsia="仿宋"/>
          <w:sz w:val="24"/>
        </w:rPr>
        <w:t xml:space="preserve">, </w:t>
      </w:r>
      <w:r w:rsidRPr="00EC5B15">
        <w:rPr>
          <w:rFonts w:eastAsia="仿宋"/>
          <w:i/>
          <w:sz w:val="24"/>
        </w:rPr>
        <w:t>54</w:t>
      </w:r>
      <w:r w:rsidRPr="00EC5B15">
        <w:rPr>
          <w:rFonts w:eastAsia="仿宋"/>
          <w:sz w:val="24"/>
        </w:rPr>
        <w:t xml:space="preserve">, 14929-14932. </w:t>
      </w:r>
    </w:p>
    <w:p w:rsidR="0049799F" w:rsidRPr="00EC5B15" w:rsidRDefault="0049799F" w:rsidP="001C2084">
      <w:pPr>
        <w:widowControl/>
        <w:numPr>
          <w:ilvl w:val="0"/>
          <w:numId w:val="4"/>
        </w:numPr>
        <w:adjustRightInd w:val="0"/>
        <w:snapToGrid w:val="0"/>
        <w:spacing w:beforeLines="50" w:afterLines="50" w:line="360" w:lineRule="auto"/>
        <w:rPr>
          <w:rFonts w:eastAsia="仿宋"/>
          <w:sz w:val="24"/>
        </w:rPr>
      </w:pPr>
      <w:r w:rsidRPr="00EC5B15">
        <w:rPr>
          <w:rFonts w:eastAsia="仿宋"/>
          <w:color w:val="000000"/>
          <w:sz w:val="24"/>
        </w:rPr>
        <w:t>Enantioselective Construction of Spiroindolines with Three Contiguous Stereogenic Centers and Chiral Tryptamine Derivatives: Reactive Spiroindolenine Intermediates</w:t>
      </w:r>
      <w:r w:rsidRPr="00EC5B15">
        <w:rPr>
          <w:rFonts w:eastAsia="仿宋"/>
          <w:sz w:val="24"/>
        </w:rPr>
        <w:t xml:space="preserve">. Chunxiang Zhuo, Yong Zhou, Qing Cheng, Lin Huang, </w:t>
      </w:r>
      <w:r w:rsidRPr="00EC5B15">
        <w:rPr>
          <w:rFonts w:eastAsia="仿宋"/>
          <w:b/>
          <w:sz w:val="24"/>
        </w:rPr>
        <w:t xml:space="preserve">Shuli You* </w:t>
      </w:r>
      <w:r w:rsidRPr="00EC5B15">
        <w:rPr>
          <w:rFonts w:eastAsia="仿宋"/>
          <w:i/>
          <w:sz w:val="24"/>
        </w:rPr>
        <w:t xml:space="preserve">Angew. Chem. Int. Ed. </w:t>
      </w:r>
      <w:r w:rsidRPr="00EC5B15">
        <w:rPr>
          <w:rFonts w:eastAsia="仿宋"/>
          <w:b/>
          <w:sz w:val="24"/>
        </w:rPr>
        <w:t>2015</w:t>
      </w:r>
      <w:r w:rsidRPr="00EC5B15">
        <w:rPr>
          <w:rFonts w:eastAsia="仿宋"/>
          <w:sz w:val="24"/>
        </w:rPr>
        <w:t xml:space="preserve">, </w:t>
      </w:r>
      <w:r w:rsidRPr="00EC5B15">
        <w:rPr>
          <w:rFonts w:eastAsia="仿宋"/>
          <w:i/>
          <w:sz w:val="24"/>
        </w:rPr>
        <w:t>54</w:t>
      </w:r>
      <w:r w:rsidRPr="00EC5B15">
        <w:rPr>
          <w:rFonts w:eastAsia="仿宋"/>
          <w:sz w:val="24"/>
        </w:rPr>
        <w:t xml:space="preserve">, 14146-14149. </w:t>
      </w:r>
    </w:p>
    <w:p w:rsidR="0049799F" w:rsidRPr="00EC5B15" w:rsidRDefault="0049799F" w:rsidP="001C2084">
      <w:pPr>
        <w:widowControl/>
        <w:numPr>
          <w:ilvl w:val="0"/>
          <w:numId w:val="4"/>
        </w:numPr>
        <w:adjustRightInd w:val="0"/>
        <w:snapToGrid w:val="0"/>
        <w:spacing w:beforeLines="50" w:afterLines="50" w:line="360" w:lineRule="auto"/>
        <w:rPr>
          <w:rFonts w:eastAsia="仿宋"/>
          <w:sz w:val="24"/>
        </w:rPr>
      </w:pPr>
      <w:r w:rsidRPr="00EC5B15">
        <w:rPr>
          <w:rFonts w:eastAsia="仿宋"/>
          <w:color w:val="000000"/>
          <w:sz w:val="24"/>
        </w:rPr>
        <w:t>Enantioselective Synthesis of Pyrrole Based Spiro- and Polycyclic Derivatives by Ir-catalyzed Asymmetric Allylic Dearomatization and Controllable Migration Reactions</w:t>
      </w:r>
      <w:r w:rsidRPr="00EC5B15">
        <w:rPr>
          <w:rFonts w:eastAsia="仿宋"/>
          <w:sz w:val="24"/>
        </w:rPr>
        <w:t xml:space="preserve">. Chunxiang Zhuo, Qiang Cheng, Wenbo Liu, Qiang Zhao, </w:t>
      </w:r>
      <w:r w:rsidRPr="00EC5B15">
        <w:rPr>
          <w:rFonts w:eastAsia="仿宋"/>
          <w:b/>
          <w:sz w:val="24"/>
        </w:rPr>
        <w:t xml:space="preserve">Shuli You* </w:t>
      </w:r>
      <w:r w:rsidRPr="00EC5B15">
        <w:rPr>
          <w:rFonts w:eastAsia="仿宋"/>
          <w:i/>
          <w:sz w:val="24"/>
        </w:rPr>
        <w:t xml:space="preserve">Angew. Chem. Int. Ed. </w:t>
      </w:r>
      <w:r w:rsidRPr="00EC5B15">
        <w:rPr>
          <w:rFonts w:eastAsia="仿宋"/>
          <w:b/>
          <w:sz w:val="24"/>
        </w:rPr>
        <w:t>2015</w:t>
      </w:r>
      <w:r w:rsidRPr="00EC5B15">
        <w:rPr>
          <w:rFonts w:eastAsia="仿宋"/>
          <w:sz w:val="24"/>
        </w:rPr>
        <w:t xml:space="preserve">, </w:t>
      </w:r>
      <w:r w:rsidRPr="00EC5B15">
        <w:rPr>
          <w:rFonts w:eastAsia="仿宋"/>
          <w:i/>
          <w:sz w:val="24"/>
        </w:rPr>
        <w:t>54</w:t>
      </w:r>
      <w:r w:rsidRPr="00EC5B15">
        <w:rPr>
          <w:rFonts w:eastAsia="仿宋"/>
          <w:sz w:val="24"/>
        </w:rPr>
        <w:t xml:space="preserve">, 8475-8479. </w:t>
      </w:r>
    </w:p>
    <w:p w:rsidR="0049799F" w:rsidRPr="00EC5B15" w:rsidRDefault="0049799F" w:rsidP="001C2084">
      <w:pPr>
        <w:widowControl/>
        <w:numPr>
          <w:ilvl w:val="0"/>
          <w:numId w:val="4"/>
        </w:numPr>
        <w:adjustRightInd w:val="0"/>
        <w:snapToGrid w:val="0"/>
        <w:spacing w:beforeLines="50" w:afterLines="50" w:line="360" w:lineRule="auto"/>
        <w:rPr>
          <w:rFonts w:eastAsia="仿宋"/>
          <w:sz w:val="24"/>
        </w:rPr>
      </w:pPr>
      <w:r w:rsidRPr="00EC5B15">
        <w:rPr>
          <w:rFonts w:eastAsia="仿宋"/>
          <w:color w:val="000000"/>
          <w:sz w:val="24"/>
        </w:rPr>
        <w:t>Copper-Catalyzed Intermolecular Asymmetric Propargylic Dearomatization of Indoles</w:t>
      </w:r>
      <w:r w:rsidRPr="00EC5B15">
        <w:rPr>
          <w:rFonts w:eastAsia="仿宋"/>
          <w:sz w:val="24"/>
        </w:rPr>
        <w:t xml:space="preserve">. Wen Shao, He Li, Chuan Liu, Chenjiang Liu*, </w:t>
      </w:r>
      <w:r w:rsidRPr="00EC5B15">
        <w:rPr>
          <w:rFonts w:eastAsia="仿宋"/>
          <w:b/>
          <w:sz w:val="24"/>
        </w:rPr>
        <w:t>Shuli You*</w:t>
      </w:r>
      <w:r w:rsidRPr="00EC5B15">
        <w:rPr>
          <w:rFonts w:eastAsia="仿宋"/>
          <w:sz w:val="24"/>
        </w:rPr>
        <w:t xml:space="preserve"> </w:t>
      </w:r>
      <w:r w:rsidRPr="00EC5B15">
        <w:rPr>
          <w:rFonts w:eastAsia="仿宋"/>
          <w:i/>
          <w:sz w:val="24"/>
        </w:rPr>
        <w:t xml:space="preserve">Angew. Chem. Int. Ed. </w:t>
      </w:r>
      <w:r w:rsidRPr="00EC5B15">
        <w:rPr>
          <w:rFonts w:eastAsia="仿宋"/>
          <w:b/>
          <w:sz w:val="24"/>
        </w:rPr>
        <w:t>2015</w:t>
      </w:r>
      <w:r w:rsidRPr="00EC5B15">
        <w:rPr>
          <w:rFonts w:eastAsia="仿宋"/>
          <w:sz w:val="24"/>
        </w:rPr>
        <w:t xml:space="preserve">, </w:t>
      </w:r>
      <w:r w:rsidRPr="00EC5B15">
        <w:rPr>
          <w:rFonts w:eastAsia="仿宋"/>
          <w:i/>
          <w:sz w:val="24"/>
        </w:rPr>
        <w:t>54</w:t>
      </w:r>
      <w:r w:rsidRPr="00EC5B15">
        <w:rPr>
          <w:rFonts w:eastAsia="仿宋"/>
          <w:sz w:val="24"/>
        </w:rPr>
        <w:t xml:space="preserve">, 7684-7687. </w:t>
      </w:r>
    </w:p>
    <w:p w:rsidR="0049799F" w:rsidRPr="00EC5B15" w:rsidRDefault="0049799F" w:rsidP="001C2084">
      <w:pPr>
        <w:widowControl/>
        <w:numPr>
          <w:ilvl w:val="0"/>
          <w:numId w:val="4"/>
        </w:numPr>
        <w:adjustRightInd w:val="0"/>
        <w:snapToGrid w:val="0"/>
        <w:spacing w:beforeLines="50" w:afterLines="50" w:line="360" w:lineRule="auto"/>
        <w:rPr>
          <w:rFonts w:eastAsia="仿宋"/>
          <w:sz w:val="24"/>
        </w:rPr>
      </w:pPr>
      <w:r w:rsidRPr="00EC5B15">
        <w:rPr>
          <w:rFonts w:eastAsia="仿宋"/>
          <w:sz w:val="24"/>
        </w:rPr>
        <w:t xml:space="preserve">Asymmetric Dearomatization of Naphthols </w:t>
      </w:r>
      <w:r w:rsidRPr="00EC5B15">
        <w:rPr>
          <w:rFonts w:eastAsia="仿宋"/>
          <w:i/>
          <w:sz w:val="24"/>
        </w:rPr>
        <w:t>via</w:t>
      </w:r>
      <w:r w:rsidRPr="00EC5B15">
        <w:rPr>
          <w:rFonts w:eastAsia="仿宋"/>
          <w:sz w:val="24"/>
        </w:rPr>
        <w:t xml:space="preserve"> a Rh-Catalyzed </w:t>
      </w:r>
      <w:proofErr w:type="gramStart"/>
      <w:r w:rsidRPr="00EC5B15">
        <w:rPr>
          <w:rFonts w:eastAsia="仿宋"/>
          <w:sz w:val="24"/>
        </w:rPr>
        <w:t>C(</w:t>
      </w:r>
      <w:proofErr w:type="gramEnd"/>
      <w:r w:rsidRPr="00EC5B15">
        <w:rPr>
          <w:rFonts w:eastAsia="仿宋"/>
          <w:sz w:val="24"/>
        </w:rPr>
        <w:t xml:space="preserve">sp2)–H Functionalization/Annulation Reaction. Jun Zheng, Shaobo Wang, Chao Zheng, </w:t>
      </w:r>
      <w:r w:rsidRPr="00EC5B15">
        <w:rPr>
          <w:rFonts w:eastAsia="仿宋"/>
          <w:b/>
          <w:sz w:val="24"/>
        </w:rPr>
        <w:t xml:space="preserve">Shuli You* </w:t>
      </w:r>
      <w:r w:rsidRPr="00EC5B15">
        <w:rPr>
          <w:rFonts w:eastAsia="仿宋"/>
          <w:i/>
          <w:sz w:val="24"/>
        </w:rPr>
        <w:t>J. Am. Chem. Soc.</w:t>
      </w:r>
      <w:r w:rsidRPr="00EC5B15">
        <w:rPr>
          <w:rFonts w:eastAsia="仿宋"/>
          <w:sz w:val="24"/>
        </w:rPr>
        <w:t xml:space="preserve"> </w:t>
      </w:r>
      <w:r w:rsidRPr="00EC5B15">
        <w:rPr>
          <w:rFonts w:eastAsia="仿宋"/>
          <w:b/>
          <w:sz w:val="24"/>
        </w:rPr>
        <w:t>2015</w:t>
      </w:r>
      <w:r w:rsidRPr="00EC5B15">
        <w:rPr>
          <w:rFonts w:eastAsia="仿宋"/>
          <w:sz w:val="24"/>
        </w:rPr>
        <w:t xml:space="preserve">, </w:t>
      </w:r>
      <w:r w:rsidRPr="00EC5B15">
        <w:rPr>
          <w:rFonts w:eastAsia="仿宋"/>
          <w:i/>
          <w:sz w:val="24"/>
        </w:rPr>
        <w:t>137</w:t>
      </w:r>
      <w:r w:rsidRPr="00EC5B15">
        <w:rPr>
          <w:rFonts w:eastAsia="仿宋"/>
          <w:sz w:val="24"/>
        </w:rPr>
        <w:t xml:space="preserve">, 4880-4883. Highlighted by Synfacts, Mark Lautens, Thomas Johnson, </w:t>
      </w:r>
      <w:r w:rsidRPr="00EC5B15">
        <w:rPr>
          <w:rFonts w:eastAsia="仿宋"/>
          <w:i/>
          <w:sz w:val="24"/>
        </w:rPr>
        <w:t>Synfacts</w:t>
      </w:r>
      <w:r w:rsidRPr="00EC5B15">
        <w:rPr>
          <w:rFonts w:eastAsia="仿宋"/>
          <w:sz w:val="24"/>
        </w:rPr>
        <w:t xml:space="preserve">, </w:t>
      </w:r>
      <w:r w:rsidRPr="00EC5B15">
        <w:rPr>
          <w:rFonts w:eastAsia="仿宋"/>
          <w:b/>
          <w:sz w:val="24"/>
        </w:rPr>
        <w:t>2015</w:t>
      </w:r>
      <w:r w:rsidRPr="00EC5B15">
        <w:rPr>
          <w:rFonts w:eastAsia="仿宋"/>
          <w:sz w:val="24"/>
        </w:rPr>
        <w:t>, 0721. (Synfacts of the month)</w:t>
      </w:r>
    </w:p>
    <w:p w:rsidR="0049799F" w:rsidRPr="00EC5B15" w:rsidRDefault="0049799F" w:rsidP="001C2084">
      <w:pPr>
        <w:widowControl/>
        <w:numPr>
          <w:ilvl w:val="0"/>
          <w:numId w:val="4"/>
        </w:numPr>
        <w:adjustRightInd w:val="0"/>
        <w:snapToGrid w:val="0"/>
        <w:spacing w:beforeLines="50" w:afterLines="50" w:line="360" w:lineRule="auto"/>
        <w:rPr>
          <w:rFonts w:eastAsia="仿宋"/>
          <w:sz w:val="24"/>
        </w:rPr>
      </w:pPr>
      <w:r w:rsidRPr="00EC5B15">
        <w:rPr>
          <w:rFonts w:eastAsia="仿宋"/>
          <w:color w:val="000000"/>
          <w:sz w:val="24"/>
        </w:rPr>
        <w:t>Highly Regio- and Enantioselective Synthesis of N-Substituted 2-pyridones via Ir-Catalyzed Intermolecular Asymmetric Allylic Amination</w:t>
      </w:r>
      <w:r w:rsidRPr="00EC5B15">
        <w:rPr>
          <w:rFonts w:eastAsia="仿宋"/>
          <w:sz w:val="24"/>
        </w:rPr>
        <w:t xml:space="preserve">. Xiao Zhang, Zepeng Yang, Lin Huang, </w:t>
      </w:r>
      <w:r w:rsidRPr="00EC5B15">
        <w:rPr>
          <w:rFonts w:eastAsia="仿宋"/>
          <w:b/>
          <w:sz w:val="24"/>
        </w:rPr>
        <w:t>Shuli You*</w:t>
      </w:r>
      <w:r w:rsidRPr="00EC5B15">
        <w:rPr>
          <w:rFonts w:eastAsia="仿宋"/>
          <w:sz w:val="24"/>
        </w:rPr>
        <w:t xml:space="preserve"> </w:t>
      </w:r>
      <w:r w:rsidRPr="00EC5B15">
        <w:rPr>
          <w:rFonts w:eastAsia="仿宋"/>
          <w:i/>
          <w:sz w:val="24"/>
        </w:rPr>
        <w:t xml:space="preserve">Angew. Chem. Int. Ed. </w:t>
      </w:r>
      <w:r w:rsidRPr="00EC5B15">
        <w:rPr>
          <w:rFonts w:eastAsia="仿宋"/>
          <w:b/>
          <w:sz w:val="24"/>
        </w:rPr>
        <w:t>2015</w:t>
      </w:r>
      <w:r w:rsidRPr="00EC5B15">
        <w:rPr>
          <w:rFonts w:eastAsia="仿宋"/>
          <w:sz w:val="24"/>
        </w:rPr>
        <w:t xml:space="preserve">, </w:t>
      </w:r>
      <w:r w:rsidRPr="00EC5B15">
        <w:rPr>
          <w:rFonts w:eastAsia="仿宋"/>
          <w:i/>
          <w:sz w:val="24"/>
        </w:rPr>
        <w:t>54</w:t>
      </w:r>
      <w:r w:rsidRPr="00EC5B15">
        <w:rPr>
          <w:rFonts w:eastAsia="仿宋"/>
          <w:sz w:val="24"/>
        </w:rPr>
        <w:t xml:space="preserve">, 1873-1876. </w:t>
      </w:r>
    </w:p>
    <w:p w:rsidR="0049799F" w:rsidRPr="00EC5B15" w:rsidRDefault="0049799F" w:rsidP="001C2084">
      <w:pPr>
        <w:widowControl/>
        <w:numPr>
          <w:ilvl w:val="0"/>
          <w:numId w:val="4"/>
        </w:numPr>
        <w:adjustRightInd w:val="0"/>
        <w:snapToGrid w:val="0"/>
        <w:spacing w:beforeLines="50" w:afterLines="50" w:line="360" w:lineRule="auto"/>
        <w:rPr>
          <w:rFonts w:eastAsia="仿宋"/>
          <w:sz w:val="24"/>
        </w:rPr>
      </w:pPr>
      <w:r w:rsidRPr="00EC5B15">
        <w:rPr>
          <w:rFonts w:eastAsia="仿宋"/>
          <w:color w:val="000000"/>
          <w:sz w:val="24"/>
        </w:rPr>
        <w:t>Asymmetric Dearomatization of β-Naphthols via Chiral Phosphoric Acid-Catalyzed Amination Reaction</w:t>
      </w:r>
      <w:r w:rsidRPr="00EC5B15">
        <w:rPr>
          <w:rFonts w:eastAsia="仿宋"/>
          <w:sz w:val="24"/>
        </w:rPr>
        <w:t xml:space="preserve">. Shouguo Wang, Qin Yin, Chunxiang Zhuo, </w:t>
      </w:r>
      <w:r w:rsidRPr="00EC5B15">
        <w:rPr>
          <w:rFonts w:eastAsia="仿宋"/>
          <w:b/>
          <w:sz w:val="24"/>
        </w:rPr>
        <w:t>Shuli You*</w:t>
      </w:r>
      <w:r w:rsidRPr="00EC5B15">
        <w:rPr>
          <w:rFonts w:eastAsia="仿宋"/>
          <w:sz w:val="24"/>
        </w:rPr>
        <w:t xml:space="preserve"> </w:t>
      </w:r>
      <w:r w:rsidRPr="00EC5B15">
        <w:rPr>
          <w:rFonts w:eastAsia="仿宋"/>
          <w:i/>
          <w:sz w:val="24"/>
        </w:rPr>
        <w:t xml:space="preserve">Angew. Chem. Int. Ed. </w:t>
      </w:r>
      <w:r w:rsidRPr="00EC5B15">
        <w:rPr>
          <w:rFonts w:eastAsia="仿宋"/>
          <w:b/>
          <w:sz w:val="24"/>
        </w:rPr>
        <w:t>2015</w:t>
      </w:r>
      <w:r w:rsidRPr="00EC5B15">
        <w:rPr>
          <w:rFonts w:eastAsia="仿宋"/>
          <w:sz w:val="24"/>
        </w:rPr>
        <w:t xml:space="preserve">, </w:t>
      </w:r>
      <w:r w:rsidRPr="00EC5B15">
        <w:rPr>
          <w:rFonts w:eastAsia="仿宋"/>
          <w:i/>
          <w:sz w:val="24"/>
        </w:rPr>
        <w:t>54</w:t>
      </w:r>
      <w:r w:rsidRPr="00EC5B15">
        <w:rPr>
          <w:rFonts w:eastAsia="仿宋"/>
          <w:sz w:val="24"/>
        </w:rPr>
        <w:t xml:space="preserve">, 647-650. </w:t>
      </w:r>
    </w:p>
    <w:p w:rsidR="0049799F" w:rsidRPr="00EC5B15" w:rsidRDefault="0049799F" w:rsidP="001C2084">
      <w:pPr>
        <w:pStyle w:val="a4"/>
        <w:numPr>
          <w:ilvl w:val="0"/>
          <w:numId w:val="4"/>
        </w:numPr>
        <w:adjustRightInd w:val="0"/>
        <w:snapToGrid w:val="0"/>
        <w:spacing w:beforeLines="50" w:afterLines="50" w:line="360" w:lineRule="auto"/>
        <w:ind w:left="357" w:hanging="357"/>
        <w:rPr>
          <w:rFonts w:ascii="Times New Roman" w:eastAsia="仿宋" w:hAnsi="Times New Roman" w:cs="Times New Roman"/>
          <w:sz w:val="24"/>
          <w:szCs w:val="24"/>
        </w:rPr>
      </w:pPr>
      <w:r w:rsidRPr="00EC5B15">
        <w:rPr>
          <w:rFonts w:ascii="Times New Roman" w:eastAsia="仿宋" w:hAnsi="Times New Roman" w:cs="Times New Roman"/>
          <w:sz w:val="24"/>
          <w:szCs w:val="24"/>
        </w:rPr>
        <w:t xml:space="preserve">Gold (I)-Catalyzed Tandem Transformation with Diynes: Rapid Access to Cyclopentenone-Fused, Linear Polycyclic Molecules. Congjun Yu, Bin Chen, Tian Zhou, Qinshan Tian, </w:t>
      </w:r>
      <w:r w:rsidRPr="00EC5B15">
        <w:rPr>
          <w:rFonts w:ascii="Times New Roman" w:eastAsia="仿宋" w:hAnsi="Times New Roman" w:cs="Times New Roman"/>
          <w:b/>
          <w:sz w:val="24"/>
          <w:szCs w:val="24"/>
        </w:rPr>
        <w:t>Guozhu Zhang*</w:t>
      </w:r>
      <w:r w:rsidRPr="00EC5B15">
        <w:rPr>
          <w:rFonts w:ascii="Times New Roman" w:eastAsia="仿宋" w:hAnsi="Times New Roman" w:cs="Times New Roman"/>
          <w:i/>
          <w:iCs/>
          <w:color w:val="000000"/>
          <w:kern w:val="24"/>
          <w:sz w:val="24"/>
          <w:szCs w:val="24"/>
        </w:rPr>
        <w:t xml:space="preserve"> </w:t>
      </w:r>
      <w:r w:rsidRPr="00EC5B15">
        <w:rPr>
          <w:rFonts w:ascii="Times New Roman" w:eastAsia="仿宋" w:hAnsi="Times New Roman" w:cs="Times New Roman"/>
          <w:i/>
          <w:iCs/>
          <w:sz w:val="24"/>
          <w:szCs w:val="24"/>
        </w:rPr>
        <w:t xml:space="preserve">Angew. Chem. Int. Ed. </w:t>
      </w:r>
      <w:r w:rsidRPr="00EC5B15">
        <w:rPr>
          <w:rFonts w:ascii="Times New Roman" w:eastAsia="仿宋" w:hAnsi="Times New Roman" w:cs="Times New Roman"/>
          <w:b/>
          <w:bCs/>
          <w:sz w:val="24"/>
          <w:szCs w:val="24"/>
        </w:rPr>
        <w:t>2015</w:t>
      </w:r>
      <w:r w:rsidRPr="00EC5B15">
        <w:rPr>
          <w:rFonts w:ascii="Times New Roman" w:eastAsia="仿宋" w:hAnsi="Times New Roman" w:cs="Times New Roman"/>
          <w:i/>
          <w:iCs/>
          <w:sz w:val="24"/>
          <w:szCs w:val="24"/>
        </w:rPr>
        <w:t xml:space="preserve">, 37, </w:t>
      </w:r>
      <w:r w:rsidRPr="00EC5B15">
        <w:rPr>
          <w:rFonts w:ascii="Times New Roman" w:eastAsia="仿宋" w:hAnsi="Times New Roman" w:cs="Times New Roman"/>
          <w:sz w:val="24"/>
          <w:szCs w:val="24"/>
        </w:rPr>
        <w:t>10903-10907.</w:t>
      </w:r>
    </w:p>
    <w:p w:rsidR="0049799F" w:rsidRPr="00782BFF" w:rsidRDefault="0049799F" w:rsidP="001C2084">
      <w:pPr>
        <w:adjustRightInd w:val="0"/>
        <w:snapToGrid w:val="0"/>
        <w:spacing w:beforeLines="50" w:afterLines="50" w:line="360" w:lineRule="auto"/>
      </w:pPr>
    </w:p>
    <w:p w:rsidR="00695A95" w:rsidRPr="009E3A97" w:rsidRDefault="00695A95" w:rsidP="006C0ED9">
      <w:pPr>
        <w:adjustRightInd w:val="0"/>
        <w:snapToGrid w:val="0"/>
        <w:spacing w:beforeLines="50" w:afterLines="50" w:line="360" w:lineRule="auto"/>
        <w:rPr>
          <w:rFonts w:eastAsiaTheme="minorEastAsia"/>
          <w:kern w:val="0"/>
          <w:sz w:val="24"/>
          <w:lang w:val="sv-SE"/>
        </w:rPr>
      </w:pPr>
    </w:p>
    <w:sectPr w:rsidR="00695A95" w:rsidRPr="009E3A97" w:rsidSect="002D0D88">
      <w:pgSz w:w="11906" w:h="16838" w:code="9"/>
      <w:pgMar w:top="1440" w:right="1418" w:bottom="1440" w:left="1418"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0BAE" w:rsidRDefault="00F00BAE">
      <w:r>
        <w:separator/>
      </w:r>
    </w:p>
  </w:endnote>
  <w:endnote w:type="continuationSeparator" w:id="0">
    <w:p w:rsidR="00F00BAE" w:rsidRDefault="00F00B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ˎ̥">
    <w:altName w:val="Times New Roman"/>
    <w:panose1 w:val="00000000000000000000"/>
    <w:charset w:val="00"/>
    <w:family w:val="roman"/>
    <w:notTrueType/>
    <w:pitch w:val="default"/>
    <w:sig w:usb0="00000000" w:usb1="00000000" w:usb2="00000000" w:usb3="00000000" w:csb0="00000000" w:csb1="00000000"/>
  </w:font>
  <w:font w:name="Helvetica">
    <w:panose1 w:val="020B0604020202030204"/>
    <w:charset w:val="00"/>
    <w:family w:val="swiss"/>
    <w:pitch w:val="variable"/>
    <w:sig w:usb0="00000007" w:usb1="00000000" w:usb2="00000000" w:usb3="00000000" w:csb0="00000093"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imes">
    <w:panose1 w:val="02020603050405020304"/>
    <w:charset w:val="00"/>
    <w:family w:val="roman"/>
    <w:pitch w:val="variable"/>
    <w:sig w:usb0="00000007" w:usb1="00000000" w:usb2="00000000" w:usb3="00000000" w:csb0="00000093" w:csb1="00000000"/>
  </w:font>
  <w:font w:name="Symbol">
    <w:panose1 w:val="05050102010706020507"/>
    <w:charset w:val="02"/>
    <w:family w:val="roman"/>
    <w:pitch w:val="variable"/>
    <w:sig w:usb0="00000000" w:usb1="10000000" w:usb2="00000000" w:usb3="00000000" w:csb0="80000000" w:csb1="00000000"/>
  </w:font>
  <w:font w:name="仿宋">
    <w:altName w:val="Arial Unicode MS"/>
    <w:charset w:val="86"/>
    <w:family w:val="modern"/>
    <w:pitch w:val="fixed"/>
    <w:sig w:usb0="00000000" w:usb1="38CF7CFA" w:usb2="00000016" w:usb3="00000000" w:csb0="00040001"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0BAE" w:rsidRDefault="00F00BAE">
      <w:r>
        <w:separator/>
      </w:r>
    </w:p>
  </w:footnote>
  <w:footnote w:type="continuationSeparator" w:id="0">
    <w:p w:rsidR="00F00BAE" w:rsidRDefault="00F00BA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43531"/>
    <w:multiLevelType w:val="hybridMultilevel"/>
    <w:tmpl w:val="5BCAE518"/>
    <w:lvl w:ilvl="0" w:tplc="584A93EC">
      <w:start w:val="1"/>
      <w:numFmt w:val="decimal"/>
      <w:lvlText w:val="%1."/>
      <w:lvlJc w:val="left"/>
      <w:pPr>
        <w:ind w:left="360" w:hanging="360"/>
      </w:pPr>
      <w:rPr>
        <w:rFonts w:ascii="Times New Roman" w:hAnsi="Times New Roman" w:cs="Times New Roman" w:hint="default"/>
        <w:b w:val="0"/>
        <w:i w:val="0"/>
        <w:vertAlign w:val="baseline"/>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46378BC"/>
    <w:multiLevelType w:val="hybridMultilevel"/>
    <w:tmpl w:val="5BCAE518"/>
    <w:lvl w:ilvl="0" w:tplc="584A93EC">
      <w:start w:val="1"/>
      <w:numFmt w:val="decimal"/>
      <w:lvlText w:val="%1."/>
      <w:lvlJc w:val="left"/>
      <w:pPr>
        <w:ind w:left="360" w:hanging="360"/>
      </w:pPr>
      <w:rPr>
        <w:rFonts w:ascii="Times New Roman" w:hAnsi="Times New Roman" w:cs="Times New Roman" w:hint="default"/>
        <w:b w:val="0"/>
        <w:i w:val="0"/>
        <w:vertAlign w:val="baseline"/>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CF302B9"/>
    <w:multiLevelType w:val="hybridMultilevel"/>
    <w:tmpl w:val="08E0C614"/>
    <w:lvl w:ilvl="0" w:tplc="6E52A5A0">
      <w:start w:val="1"/>
      <w:numFmt w:val="decimal"/>
      <w:lvlText w:val="%1."/>
      <w:lvlJc w:val="left"/>
      <w:pPr>
        <w:ind w:left="360" w:hanging="360"/>
      </w:pPr>
      <w:rPr>
        <w:rFonts w:ascii="Times New Roman" w:hAnsi="Times New Roman" w:cs="Times New Roman" w:hint="default"/>
        <w:b w:val="0"/>
        <w:i w:val="0"/>
        <w:sz w:val="24"/>
        <w:szCs w:val="24"/>
        <w:vertAlign w:val="baseline"/>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CA912D4"/>
    <w:multiLevelType w:val="hybridMultilevel"/>
    <w:tmpl w:val="3216D730"/>
    <w:lvl w:ilvl="0" w:tplc="CC0224B0">
      <w:start w:val="1"/>
      <w:numFmt w:val="decimal"/>
      <w:lvlText w:val="%1."/>
      <w:lvlJc w:val="left"/>
      <w:pPr>
        <w:ind w:left="360" w:hanging="360"/>
      </w:pPr>
      <w:rPr>
        <w:rFonts w:hint="default"/>
        <w:color w:val="auto"/>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3"/>
  </w:num>
  <w:num w:numId="4">
    <w:abstractNumId w:val="2"/>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proofState w:grammar="clean"/>
  <w:stylePaneFormatFilter w:val="3F01"/>
  <w:defaultTabStop w:val="420"/>
  <w:drawingGridHorizontalSpacing w:val="2"/>
  <w:drawingGridVerticalSpacing w:val="3"/>
  <w:displayHorizontalDrawingGridEvery w:val="0"/>
  <w:displayVerticalDrawingGridEvery w:val="2"/>
  <w:characterSpacingControl w:val="compressPunctuation"/>
  <w:hdrShapeDefaults>
    <o:shapedefaults v:ext="edit" spidmax="75778">
      <o:colormru v:ext="edit" colors="#dd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708BA"/>
    <w:rsid w:val="000016FF"/>
    <w:rsid w:val="000034FA"/>
    <w:rsid w:val="00003516"/>
    <w:rsid w:val="00003604"/>
    <w:rsid w:val="00003E5C"/>
    <w:rsid w:val="00005510"/>
    <w:rsid w:val="00011F9E"/>
    <w:rsid w:val="00020117"/>
    <w:rsid w:val="00022DC8"/>
    <w:rsid w:val="00024911"/>
    <w:rsid w:val="00026221"/>
    <w:rsid w:val="000277AC"/>
    <w:rsid w:val="000325F6"/>
    <w:rsid w:val="00032924"/>
    <w:rsid w:val="00034264"/>
    <w:rsid w:val="00034888"/>
    <w:rsid w:val="00035120"/>
    <w:rsid w:val="0003663E"/>
    <w:rsid w:val="00047D2E"/>
    <w:rsid w:val="0005166C"/>
    <w:rsid w:val="00051F25"/>
    <w:rsid w:val="00053242"/>
    <w:rsid w:val="0006011B"/>
    <w:rsid w:val="000614CA"/>
    <w:rsid w:val="000614F6"/>
    <w:rsid w:val="000614F7"/>
    <w:rsid w:val="0006482C"/>
    <w:rsid w:val="00066075"/>
    <w:rsid w:val="0006664C"/>
    <w:rsid w:val="00090FDF"/>
    <w:rsid w:val="000A19D7"/>
    <w:rsid w:val="000A1CCA"/>
    <w:rsid w:val="000A2AAA"/>
    <w:rsid w:val="000B1ED2"/>
    <w:rsid w:val="000B3EEB"/>
    <w:rsid w:val="000B3F03"/>
    <w:rsid w:val="000B51E9"/>
    <w:rsid w:val="000C2949"/>
    <w:rsid w:val="000C4B5B"/>
    <w:rsid w:val="000C6B90"/>
    <w:rsid w:val="000D1F43"/>
    <w:rsid w:val="000D33A8"/>
    <w:rsid w:val="000D3B18"/>
    <w:rsid w:val="000E14E1"/>
    <w:rsid w:val="000E379F"/>
    <w:rsid w:val="000E5C5A"/>
    <w:rsid w:val="000F1C53"/>
    <w:rsid w:val="000F2E6D"/>
    <w:rsid w:val="000F5194"/>
    <w:rsid w:val="000F66EC"/>
    <w:rsid w:val="00106280"/>
    <w:rsid w:val="00106E2E"/>
    <w:rsid w:val="00107973"/>
    <w:rsid w:val="00107B58"/>
    <w:rsid w:val="001169BB"/>
    <w:rsid w:val="00116ABE"/>
    <w:rsid w:val="00117E75"/>
    <w:rsid w:val="00121635"/>
    <w:rsid w:val="00121A89"/>
    <w:rsid w:val="00122651"/>
    <w:rsid w:val="00125120"/>
    <w:rsid w:val="00134C89"/>
    <w:rsid w:val="00135054"/>
    <w:rsid w:val="00140E9F"/>
    <w:rsid w:val="001440C7"/>
    <w:rsid w:val="001440D8"/>
    <w:rsid w:val="00146135"/>
    <w:rsid w:val="00155256"/>
    <w:rsid w:val="00157F64"/>
    <w:rsid w:val="001605FF"/>
    <w:rsid w:val="00162182"/>
    <w:rsid w:val="00165F88"/>
    <w:rsid w:val="001678D1"/>
    <w:rsid w:val="00167E32"/>
    <w:rsid w:val="001720AB"/>
    <w:rsid w:val="00173FE6"/>
    <w:rsid w:val="00174E67"/>
    <w:rsid w:val="001805F6"/>
    <w:rsid w:val="001820CB"/>
    <w:rsid w:val="00191BD5"/>
    <w:rsid w:val="00193F64"/>
    <w:rsid w:val="001945D3"/>
    <w:rsid w:val="00196A45"/>
    <w:rsid w:val="00196D32"/>
    <w:rsid w:val="00197E2F"/>
    <w:rsid w:val="001A0171"/>
    <w:rsid w:val="001A1101"/>
    <w:rsid w:val="001A1196"/>
    <w:rsid w:val="001A330E"/>
    <w:rsid w:val="001B40EE"/>
    <w:rsid w:val="001C13FE"/>
    <w:rsid w:val="001C2084"/>
    <w:rsid w:val="001C352A"/>
    <w:rsid w:val="001C57BF"/>
    <w:rsid w:val="001C5B17"/>
    <w:rsid w:val="001C5F29"/>
    <w:rsid w:val="001C707E"/>
    <w:rsid w:val="001D0724"/>
    <w:rsid w:val="001D1227"/>
    <w:rsid w:val="001D148A"/>
    <w:rsid w:val="001D1C98"/>
    <w:rsid w:val="001D30B4"/>
    <w:rsid w:val="001D3D19"/>
    <w:rsid w:val="001D69F2"/>
    <w:rsid w:val="001D729F"/>
    <w:rsid w:val="001E43B3"/>
    <w:rsid w:val="001F0034"/>
    <w:rsid w:val="001F0705"/>
    <w:rsid w:val="001F0974"/>
    <w:rsid w:val="001F327A"/>
    <w:rsid w:val="001F3587"/>
    <w:rsid w:val="001F38CC"/>
    <w:rsid w:val="001F4059"/>
    <w:rsid w:val="001F7CD0"/>
    <w:rsid w:val="00204397"/>
    <w:rsid w:val="002060A3"/>
    <w:rsid w:val="00206E35"/>
    <w:rsid w:val="002102C4"/>
    <w:rsid w:val="00210663"/>
    <w:rsid w:val="002111DA"/>
    <w:rsid w:val="002125D3"/>
    <w:rsid w:val="00214CA3"/>
    <w:rsid w:val="00216161"/>
    <w:rsid w:val="00216682"/>
    <w:rsid w:val="00217BB7"/>
    <w:rsid w:val="002234C6"/>
    <w:rsid w:val="002237BE"/>
    <w:rsid w:val="00227F0F"/>
    <w:rsid w:val="0023360A"/>
    <w:rsid w:val="00235D3B"/>
    <w:rsid w:val="0024006B"/>
    <w:rsid w:val="00243415"/>
    <w:rsid w:val="002442C5"/>
    <w:rsid w:val="00245931"/>
    <w:rsid w:val="00247435"/>
    <w:rsid w:val="00250BC3"/>
    <w:rsid w:val="0025450B"/>
    <w:rsid w:val="0025558C"/>
    <w:rsid w:val="002608B7"/>
    <w:rsid w:val="00260ED9"/>
    <w:rsid w:val="00261A5D"/>
    <w:rsid w:val="00264792"/>
    <w:rsid w:val="002727B0"/>
    <w:rsid w:val="00273513"/>
    <w:rsid w:val="00275A66"/>
    <w:rsid w:val="00280097"/>
    <w:rsid w:val="0028122C"/>
    <w:rsid w:val="00283C5A"/>
    <w:rsid w:val="002851C4"/>
    <w:rsid w:val="00286ADF"/>
    <w:rsid w:val="00290A4B"/>
    <w:rsid w:val="00290CE6"/>
    <w:rsid w:val="002919AE"/>
    <w:rsid w:val="00294500"/>
    <w:rsid w:val="002A52FE"/>
    <w:rsid w:val="002A5535"/>
    <w:rsid w:val="002A6B83"/>
    <w:rsid w:val="002B0C85"/>
    <w:rsid w:val="002B3F3A"/>
    <w:rsid w:val="002B6559"/>
    <w:rsid w:val="002C0AD9"/>
    <w:rsid w:val="002C489C"/>
    <w:rsid w:val="002C4A53"/>
    <w:rsid w:val="002D0AA0"/>
    <w:rsid w:val="002D0D88"/>
    <w:rsid w:val="002D630F"/>
    <w:rsid w:val="002D6328"/>
    <w:rsid w:val="002D6872"/>
    <w:rsid w:val="002E29F3"/>
    <w:rsid w:val="002E68CD"/>
    <w:rsid w:val="002F0D36"/>
    <w:rsid w:val="002F1175"/>
    <w:rsid w:val="002F46DB"/>
    <w:rsid w:val="002F7D4E"/>
    <w:rsid w:val="00302125"/>
    <w:rsid w:val="00302A8F"/>
    <w:rsid w:val="003039BE"/>
    <w:rsid w:val="00312D08"/>
    <w:rsid w:val="00313A2E"/>
    <w:rsid w:val="00316841"/>
    <w:rsid w:val="00320A7D"/>
    <w:rsid w:val="00321744"/>
    <w:rsid w:val="00322921"/>
    <w:rsid w:val="00323441"/>
    <w:rsid w:val="00326B1B"/>
    <w:rsid w:val="00330854"/>
    <w:rsid w:val="00331F8F"/>
    <w:rsid w:val="0033286A"/>
    <w:rsid w:val="003328B5"/>
    <w:rsid w:val="00332D8A"/>
    <w:rsid w:val="00335038"/>
    <w:rsid w:val="003359B4"/>
    <w:rsid w:val="003362C2"/>
    <w:rsid w:val="00342386"/>
    <w:rsid w:val="003425CA"/>
    <w:rsid w:val="00344EA2"/>
    <w:rsid w:val="0035301E"/>
    <w:rsid w:val="003537F0"/>
    <w:rsid w:val="00353C19"/>
    <w:rsid w:val="00354887"/>
    <w:rsid w:val="00355149"/>
    <w:rsid w:val="003567B5"/>
    <w:rsid w:val="0035736A"/>
    <w:rsid w:val="00362896"/>
    <w:rsid w:val="00364CED"/>
    <w:rsid w:val="00364D75"/>
    <w:rsid w:val="00366C6B"/>
    <w:rsid w:val="00366EF8"/>
    <w:rsid w:val="00367040"/>
    <w:rsid w:val="00370CC6"/>
    <w:rsid w:val="00375687"/>
    <w:rsid w:val="003764FA"/>
    <w:rsid w:val="00380A74"/>
    <w:rsid w:val="00385C09"/>
    <w:rsid w:val="00390EE1"/>
    <w:rsid w:val="00391E77"/>
    <w:rsid w:val="00395DA9"/>
    <w:rsid w:val="003962EF"/>
    <w:rsid w:val="003A01AE"/>
    <w:rsid w:val="003A09C0"/>
    <w:rsid w:val="003A2F64"/>
    <w:rsid w:val="003A3066"/>
    <w:rsid w:val="003B4598"/>
    <w:rsid w:val="003B7796"/>
    <w:rsid w:val="003C38F0"/>
    <w:rsid w:val="003C3C25"/>
    <w:rsid w:val="003C4F8A"/>
    <w:rsid w:val="003C52D3"/>
    <w:rsid w:val="003C5D1F"/>
    <w:rsid w:val="003C784E"/>
    <w:rsid w:val="003D3325"/>
    <w:rsid w:val="003D5758"/>
    <w:rsid w:val="003D5DF1"/>
    <w:rsid w:val="003E1B79"/>
    <w:rsid w:val="003E5BF4"/>
    <w:rsid w:val="003E6CB3"/>
    <w:rsid w:val="003F2D8D"/>
    <w:rsid w:val="003F3869"/>
    <w:rsid w:val="003F6F23"/>
    <w:rsid w:val="003F7287"/>
    <w:rsid w:val="003F7B03"/>
    <w:rsid w:val="00403266"/>
    <w:rsid w:val="00403838"/>
    <w:rsid w:val="004042C1"/>
    <w:rsid w:val="00412FC5"/>
    <w:rsid w:val="0041673D"/>
    <w:rsid w:val="00420F90"/>
    <w:rsid w:val="00427DC3"/>
    <w:rsid w:val="00430D40"/>
    <w:rsid w:val="00432278"/>
    <w:rsid w:val="0043276C"/>
    <w:rsid w:val="004335D4"/>
    <w:rsid w:val="00435338"/>
    <w:rsid w:val="004367B7"/>
    <w:rsid w:val="00437B42"/>
    <w:rsid w:val="004410B0"/>
    <w:rsid w:val="0044291B"/>
    <w:rsid w:val="00442CF6"/>
    <w:rsid w:val="00443ACD"/>
    <w:rsid w:val="0044554D"/>
    <w:rsid w:val="00445D3C"/>
    <w:rsid w:val="004527D5"/>
    <w:rsid w:val="004549C8"/>
    <w:rsid w:val="00456203"/>
    <w:rsid w:val="00456362"/>
    <w:rsid w:val="00456EA1"/>
    <w:rsid w:val="00466542"/>
    <w:rsid w:val="00467134"/>
    <w:rsid w:val="00470068"/>
    <w:rsid w:val="0047132D"/>
    <w:rsid w:val="00472818"/>
    <w:rsid w:val="0047316E"/>
    <w:rsid w:val="0047346B"/>
    <w:rsid w:val="004770CD"/>
    <w:rsid w:val="00486C57"/>
    <w:rsid w:val="00487C48"/>
    <w:rsid w:val="004952F0"/>
    <w:rsid w:val="0049799F"/>
    <w:rsid w:val="004A39EF"/>
    <w:rsid w:val="004B55AD"/>
    <w:rsid w:val="004B5F3E"/>
    <w:rsid w:val="004C0C0E"/>
    <w:rsid w:val="004C1B20"/>
    <w:rsid w:val="004C258D"/>
    <w:rsid w:val="004C4ACF"/>
    <w:rsid w:val="004D0C30"/>
    <w:rsid w:val="004D4661"/>
    <w:rsid w:val="004D4E2A"/>
    <w:rsid w:val="004D6C72"/>
    <w:rsid w:val="004D72DA"/>
    <w:rsid w:val="004D7398"/>
    <w:rsid w:val="004E275A"/>
    <w:rsid w:val="004F1484"/>
    <w:rsid w:val="004F1973"/>
    <w:rsid w:val="004F25F5"/>
    <w:rsid w:val="004F622B"/>
    <w:rsid w:val="004F6CC6"/>
    <w:rsid w:val="004F7550"/>
    <w:rsid w:val="005001C0"/>
    <w:rsid w:val="00500A88"/>
    <w:rsid w:val="00504730"/>
    <w:rsid w:val="005108A0"/>
    <w:rsid w:val="00512676"/>
    <w:rsid w:val="0051286D"/>
    <w:rsid w:val="005135EC"/>
    <w:rsid w:val="005136C9"/>
    <w:rsid w:val="00514A9E"/>
    <w:rsid w:val="0051502F"/>
    <w:rsid w:val="00515470"/>
    <w:rsid w:val="0051651B"/>
    <w:rsid w:val="005210A0"/>
    <w:rsid w:val="0052283A"/>
    <w:rsid w:val="0052375B"/>
    <w:rsid w:val="00525BB9"/>
    <w:rsid w:val="005268C9"/>
    <w:rsid w:val="005271C0"/>
    <w:rsid w:val="0052741B"/>
    <w:rsid w:val="00527CC6"/>
    <w:rsid w:val="00533FA8"/>
    <w:rsid w:val="00534358"/>
    <w:rsid w:val="00534E2D"/>
    <w:rsid w:val="00537D97"/>
    <w:rsid w:val="00541654"/>
    <w:rsid w:val="00543092"/>
    <w:rsid w:val="005533B8"/>
    <w:rsid w:val="00555151"/>
    <w:rsid w:val="00555AD1"/>
    <w:rsid w:val="00556F56"/>
    <w:rsid w:val="005653CE"/>
    <w:rsid w:val="00566223"/>
    <w:rsid w:val="005663A7"/>
    <w:rsid w:val="005739C6"/>
    <w:rsid w:val="0057454A"/>
    <w:rsid w:val="005863F0"/>
    <w:rsid w:val="00591508"/>
    <w:rsid w:val="0059202D"/>
    <w:rsid w:val="00597118"/>
    <w:rsid w:val="00597425"/>
    <w:rsid w:val="005A12BA"/>
    <w:rsid w:val="005B1CDD"/>
    <w:rsid w:val="005B22D2"/>
    <w:rsid w:val="005B4D2B"/>
    <w:rsid w:val="005C1ED8"/>
    <w:rsid w:val="005C21F9"/>
    <w:rsid w:val="005C6A51"/>
    <w:rsid w:val="005C7745"/>
    <w:rsid w:val="005D0787"/>
    <w:rsid w:val="005D0A9E"/>
    <w:rsid w:val="005E1D72"/>
    <w:rsid w:val="005E5C5D"/>
    <w:rsid w:val="005E700D"/>
    <w:rsid w:val="005E7B7C"/>
    <w:rsid w:val="005F1656"/>
    <w:rsid w:val="005F263A"/>
    <w:rsid w:val="005F70D8"/>
    <w:rsid w:val="00604DE6"/>
    <w:rsid w:val="00607E05"/>
    <w:rsid w:val="00615AE1"/>
    <w:rsid w:val="006169C2"/>
    <w:rsid w:val="00616A8E"/>
    <w:rsid w:val="0062068E"/>
    <w:rsid w:val="00620C47"/>
    <w:rsid w:val="00621527"/>
    <w:rsid w:val="006215D5"/>
    <w:rsid w:val="0062333E"/>
    <w:rsid w:val="006234C8"/>
    <w:rsid w:val="006260FA"/>
    <w:rsid w:val="00626FA5"/>
    <w:rsid w:val="006304CC"/>
    <w:rsid w:val="00630704"/>
    <w:rsid w:val="00637D8C"/>
    <w:rsid w:val="00650D14"/>
    <w:rsid w:val="00654A7E"/>
    <w:rsid w:val="006623BD"/>
    <w:rsid w:val="006632C9"/>
    <w:rsid w:val="00670B3E"/>
    <w:rsid w:val="00671B59"/>
    <w:rsid w:val="00673A17"/>
    <w:rsid w:val="006759BE"/>
    <w:rsid w:val="00677BD6"/>
    <w:rsid w:val="00680CAD"/>
    <w:rsid w:val="00681D73"/>
    <w:rsid w:val="00682137"/>
    <w:rsid w:val="00682A05"/>
    <w:rsid w:val="00682BA2"/>
    <w:rsid w:val="0068555B"/>
    <w:rsid w:val="00686EE6"/>
    <w:rsid w:val="00695551"/>
    <w:rsid w:val="00695A95"/>
    <w:rsid w:val="006A1656"/>
    <w:rsid w:val="006A685B"/>
    <w:rsid w:val="006B0EF0"/>
    <w:rsid w:val="006B46F2"/>
    <w:rsid w:val="006B69DB"/>
    <w:rsid w:val="006B74AD"/>
    <w:rsid w:val="006B7A0F"/>
    <w:rsid w:val="006C0ED9"/>
    <w:rsid w:val="006C151F"/>
    <w:rsid w:val="006C664C"/>
    <w:rsid w:val="006C6D89"/>
    <w:rsid w:val="006C6ECC"/>
    <w:rsid w:val="006C7BAF"/>
    <w:rsid w:val="006D3183"/>
    <w:rsid w:val="006E0E5A"/>
    <w:rsid w:val="006E1508"/>
    <w:rsid w:val="006E2A7C"/>
    <w:rsid w:val="006E513F"/>
    <w:rsid w:val="006F14E6"/>
    <w:rsid w:val="006F4043"/>
    <w:rsid w:val="006F654A"/>
    <w:rsid w:val="00700FF8"/>
    <w:rsid w:val="0070321E"/>
    <w:rsid w:val="00706306"/>
    <w:rsid w:val="007065E9"/>
    <w:rsid w:val="007079BE"/>
    <w:rsid w:val="0071322C"/>
    <w:rsid w:val="007139C2"/>
    <w:rsid w:val="007155F0"/>
    <w:rsid w:val="0073235A"/>
    <w:rsid w:val="00733D29"/>
    <w:rsid w:val="0073587B"/>
    <w:rsid w:val="00735FCA"/>
    <w:rsid w:val="007364AA"/>
    <w:rsid w:val="007400BF"/>
    <w:rsid w:val="00741CA1"/>
    <w:rsid w:val="00744536"/>
    <w:rsid w:val="0074481A"/>
    <w:rsid w:val="00752A1D"/>
    <w:rsid w:val="007541C9"/>
    <w:rsid w:val="00754706"/>
    <w:rsid w:val="0075543B"/>
    <w:rsid w:val="00756A80"/>
    <w:rsid w:val="00761017"/>
    <w:rsid w:val="007610B0"/>
    <w:rsid w:val="00762D64"/>
    <w:rsid w:val="00763620"/>
    <w:rsid w:val="007659E1"/>
    <w:rsid w:val="00772637"/>
    <w:rsid w:val="00776DFD"/>
    <w:rsid w:val="00777AEF"/>
    <w:rsid w:val="00781FE0"/>
    <w:rsid w:val="00782FF3"/>
    <w:rsid w:val="007839B0"/>
    <w:rsid w:val="00784701"/>
    <w:rsid w:val="00794EA3"/>
    <w:rsid w:val="00797FEA"/>
    <w:rsid w:val="007A088F"/>
    <w:rsid w:val="007A0E50"/>
    <w:rsid w:val="007A43BE"/>
    <w:rsid w:val="007A7C1F"/>
    <w:rsid w:val="007B1499"/>
    <w:rsid w:val="007B215E"/>
    <w:rsid w:val="007B2C68"/>
    <w:rsid w:val="007B36D1"/>
    <w:rsid w:val="007B38AD"/>
    <w:rsid w:val="007B3DCD"/>
    <w:rsid w:val="007B4DB6"/>
    <w:rsid w:val="007B6360"/>
    <w:rsid w:val="007B7E45"/>
    <w:rsid w:val="007C043A"/>
    <w:rsid w:val="007C6169"/>
    <w:rsid w:val="007D1E3C"/>
    <w:rsid w:val="007D2A3D"/>
    <w:rsid w:val="007E1292"/>
    <w:rsid w:val="007E2A89"/>
    <w:rsid w:val="007E5C0F"/>
    <w:rsid w:val="007F262C"/>
    <w:rsid w:val="007F313B"/>
    <w:rsid w:val="007F3C0E"/>
    <w:rsid w:val="008005AC"/>
    <w:rsid w:val="00800CD2"/>
    <w:rsid w:val="00801353"/>
    <w:rsid w:val="00802360"/>
    <w:rsid w:val="00803FBC"/>
    <w:rsid w:val="0080518B"/>
    <w:rsid w:val="00807FA9"/>
    <w:rsid w:val="00816815"/>
    <w:rsid w:val="00817C63"/>
    <w:rsid w:val="00820495"/>
    <w:rsid w:val="008206DF"/>
    <w:rsid w:val="008223C2"/>
    <w:rsid w:val="0082364B"/>
    <w:rsid w:val="00823E72"/>
    <w:rsid w:val="0082789C"/>
    <w:rsid w:val="00832989"/>
    <w:rsid w:val="00832CD0"/>
    <w:rsid w:val="0083325B"/>
    <w:rsid w:val="00837A6C"/>
    <w:rsid w:val="00843669"/>
    <w:rsid w:val="00844110"/>
    <w:rsid w:val="008504D6"/>
    <w:rsid w:val="00854F31"/>
    <w:rsid w:val="008559E4"/>
    <w:rsid w:val="0085602E"/>
    <w:rsid w:val="008615D6"/>
    <w:rsid w:val="00861CB1"/>
    <w:rsid w:val="00862507"/>
    <w:rsid w:val="00862FF9"/>
    <w:rsid w:val="0086321B"/>
    <w:rsid w:val="00864221"/>
    <w:rsid w:val="00865B7F"/>
    <w:rsid w:val="00867953"/>
    <w:rsid w:val="008708BA"/>
    <w:rsid w:val="00870C0A"/>
    <w:rsid w:val="00870FEA"/>
    <w:rsid w:val="00873412"/>
    <w:rsid w:val="008740CD"/>
    <w:rsid w:val="00874DDE"/>
    <w:rsid w:val="0087640C"/>
    <w:rsid w:val="00881F5F"/>
    <w:rsid w:val="00884C42"/>
    <w:rsid w:val="00885FE8"/>
    <w:rsid w:val="008866C7"/>
    <w:rsid w:val="00887820"/>
    <w:rsid w:val="00887F30"/>
    <w:rsid w:val="008903B5"/>
    <w:rsid w:val="00891F82"/>
    <w:rsid w:val="00892F61"/>
    <w:rsid w:val="0089748C"/>
    <w:rsid w:val="008975ED"/>
    <w:rsid w:val="00897712"/>
    <w:rsid w:val="008A2992"/>
    <w:rsid w:val="008A3C4C"/>
    <w:rsid w:val="008A4B8C"/>
    <w:rsid w:val="008A58F2"/>
    <w:rsid w:val="008A71D2"/>
    <w:rsid w:val="008A7259"/>
    <w:rsid w:val="008B3AA5"/>
    <w:rsid w:val="008B6182"/>
    <w:rsid w:val="008B7383"/>
    <w:rsid w:val="008C6565"/>
    <w:rsid w:val="008D1635"/>
    <w:rsid w:val="008D7F14"/>
    <w:rsid w:val="008E1998"/>
    <w:rsid w:val="008E3718"/>
    <w:rsid w:val="008E7A95"/>
    <w:rsid w:val="008F0307"/>
    <w:rsid w:val="008F397F"/>
    <w:rsid w:val="008F6764"/>
    <w:rsid w:val="008F7C1D"/>
    <w:rsid w:val="00903B09"/>
    <w:rsid w:val="009105ED"/>
    <w:rsid w:val="0091348E"/>
    <w:rsid w:val="00920342"/>
    <w:rsid w:val="00920A0C"/>
    <w:rsid w:val="00923615"/>
    <w:rsid w:val="00923D9E"/>
    <w:rsid w:val="0092526D"/>
    <w:rsid w:val="009328DB"/>
    <w:rsid w:val="00935072"/>
    <w:rsid w:val="00940706"/>
    <w:rsid w:val="00941E6B"/>
    <w:rsid w:val="00947209"/>
    <w:rsid w:val="00950586"/>
    <w:rsid w:val="009528BD"/>
    <w:rsid w:val="009572FE"/>
    <w:rsid w:val="00961C67"/>
    <w:rsid w:val="0096203E"/>
    <w:rsid w:val="009640B2"/>
    <w:rsid w:val="00971A5F"/>
    <w:rsid w:val="00973DC8"/>
    <w:rsid w:val="00974EB0"/>
    <w:rsid w:val="00974EC0"/>
    <w:rsid w:val="00975DEB"/>
    <w:rsid w:val="009771AB"/>
    <w:rsid w:val="009807B1"/>
    <w:rsid w:val="00982836"/>
    <w:rsid w:val="0098407E"/>
    <w:rsid w:val="00986D97"/>
    <w:rsid w:val="00990060"/>
    <w:rsid w:val="009916C0"/>
    <w:rsid w:val="00992C90"/>
    <w:rsid w:val="00992FC0"/>
    <w:rsid w:val="00994CB5"/>
    <w:rsid w:val="0099506C"/>
    <w:rsid w:val="00996CC0"/>
    <w:rsid w:val="009A099E"/>
    <w:rsid w:val="009A2B1D"/>
    <w:rsid w:val="009A4147"/>
    <w:rsid w:val="009A7CF4"/>
    <w:rsid w:val="009B7261"/>
    <w:rsid w:val="009C2B7B"/>
    <w:rsid w:val="009C4132"/>
    <w:rsid w:val="009C6278"/>
    <w:rsid w:val="009C7918"/>
    <w:rsid w:val="009D14BB"/>
    <w:rsid w:val="009D2D0E"/>
    <w:rsid w:val="009E0B47"/>
    <w:rsid w:val="009E3A97"/>
    <w:rsid w:val="009E50A1"/>
    <w:rsid w:val="009E714C"/>
    <w:rsid w:val="009E7BC9"/>
    <w:rsid w:val="009F05E0"/>
    <w:rsid w:val="009F07F3"/>
    <w:rsid w:val="009F2965"/>
    <w:rsid w:val="009F3375"/>
    <w:rsid w:val="009F3A4C"/>
    <w:rsid w:val="009F4DBE"/>
    <w:rsid w:val="009F4EB9"/>
    <w:rsid w:val="00A00D09"/>
    <w:rsid w:val="00A0341D"/>
    <w:rsid w:val="00A03B2C"/>
    <w:rsid w:val="00A07EA5"/>
    <w:rsid w:val="00A12196"/>
    <w:rsid w:val="00A168BD"/>
    <w:rsid w:val="00A16AEA"/>
    <w:rsid w:val="00A17F02"/>
    <w:rsid w:val="00A23A64"/>
    <w:rsid w:val="00A251FA"/>
    <w:rsid w:val="00A31369"/>
    <w:rsid w:val="00A32D9B"/>
    <w:rsid w:val="00A334FF"/>
    <w:rsid w:val="00A4269D"/>
    <w:rsid w:val="00A431B0"/>
    <w:rsid w:val="00A45AE8"/>
    <w:rsid w:val="00A45EA7"/>
    <w:rsid w:val="00A51D5B"/>
    <w:rsid w:val="00A52278"/>
    <w:rsid w:val="00A54876"/>
    <w:rsid w:val="00A54E1C"/>
    <w:rsid w:val="00A568A6"/>
    <w:rsid w:val="00A64672"/>
    <w:rsid w:val="00A64CE9"/>
    <w:rsid w:val="00A70601"/>
    <w:rsid w:val="00A73242"/>
    <w:rsid w:val="00A76168"/>
    <w:rsid w:val="00A839A1"/>
    <w:rsid w:val="00A87FCE"/>
    <w:rsid w:val="00A90218"/>
    <w:rsid w:val="00A90744"/>
    <w:rsid w:val="00A91401"/>
    <w:rsid w:val="00A9336D"/>
    <w:rsid w:val="00A933FB"/>
    <w:rsid w:val="00A93F79"/>
    <w:rsid w:val="00AA2F86"/>
    <w:rsid w:val="00AA3265"/>
    <w:rsid w:val="00AA3DEC"/>
    <w:rsid w:val="00AA48A6"/>
    <w:rsid w:val="00AA62B5"/>
    <w:rsid w:val="00AA735C"/>
    <w:rsid w:val="00AA7C3C"/>
    <w:rsid w:val="00AB06DB"/>
    <w:rsid w:val="00AB0C24"/>
    <w:rsid w:val="00AB1F8D"/>
    <w:rsid w:val="00AB1FBB"/>
    <w:rsid w:val="00AB3428"/>
    <w:rsid w:val="00AB4DAE"/>
    <w:rsid w:val="00AB6978"/>
    <w:rsid w:val="00AB7E49"/>
    <w:rsid w:val="00AC043C"/>
    <w:rsid w:val="00AC6666"/>
    <w:rsid w:val="00AC71B1"/>
    <w:rsid w:val="00AD115F"/>
    <w:rsid w:val="00AD1905"/>
    <w:rsid w:val="00AD2972"/>
    <w:rsid w:val="00AD5991"/>
    <w:rsid w:val="00AD6F4B"/>
    <w:rsid w:val="00AE0167"/>
    <w:rsid w:val="00AE4A9D"/>
    <w:rsid w:val="00AE4F9D"/>
    <w:rsid w:val="00AE6811"/>
    <w:rsid w:val="00AE6941"/>
    <w:rsid w:val="00AE7123"/>
    <w:rsid w:val="00AF0B3A"/>
    <w:rsid w:val="00AF0BA3"/>
    <w:rsid w:val="00AF1B90"/>
    <w:rsid w:val="00AF1C3A"/>
    <w:rsid w:val="00AF6623"/>
    <w:rsid w:val="00AF7576"/>
    <w:rsid w:val="00AF7E46"/>
    <w:rsid w:val="00B12DA8"/>
    <w:rsid w:val="00B150B5"/>
    <w:rsid w:val="00B15E02"/>
    <w:rsid w:val="00B20226"/>
    <w:rsid w:val="00B210E2"/>
    <w:rsid w:val="00B246FC"/>
    <w:rsid w:val="00B25E19"/>
    <w:rsid w:val="00B27322"/>
    <w:rsid w:val="00B31B3B"/>
    <w:rsid w:val="00B31D24"/>
    <w:rsid w:val="00B32FB4"/>
    <w:rsid w:val="00B40727"/>
    <w:rsid w:val="00B40BEB"/>
    <w:rsid w:val="00B41B7F"/>
    <w:rsid w:val="00B42964"/>
    <w:rsid w:val="00B429D7"/>
    <w:rsid w:val="00B43A5B"/>
    <w:rsid w:val="00B45A5F"/>
    <w:rsid w:val="00B4608B"/>
    <w:rsid w:val="00B54D27"/>
    <w:rsid w:val="00B65469"/>
    <w:rsid w:val="00B67CF7"/>
    <w:rsid w:val="00B73F4B"/>
    <w:rsid w:val="00B7638F"/>
    <w:rsid w:val="00B765B5"/>
    <w:rsid w:val="00B7712F"/>
    <w:rsid w:val="00B80D0D"/>
    <w:rsid w:val="00B84C4D"/>
    <w:rsid w:val="00B871EE"/>
    <w:rsid w:val="00B91001"/>
    <w:rsid w:val="00B934F8"/>
    <w:rsid w:val="00B94B9E"/>
    <w:rsid w:val="00B9553F"/>
    <w:rsid w:val="00BA068B"/>
    <w:rsid w:val="00BA1732"/>
    <w:rsid w:val="00BA19BE"/>
    <w:rsid w:val="00BA1C78"/>
    <w:rsid w:val="00BA61CB"/>
    <w:rsid w:val="00BB7633"/>
    <w:rsid w:val="00BC04D4"/>
    <w:rsid w:val="00BC2063"/>
    <w:rsid w:val="00BC3DDF"/>
    <w:rsid w:val="00BC624F"/>
    <w:rsid w:val="00BC74CF"/>
    <w:rsid w:val="00BD2819"/>
    <w:rsid w:val="00BD7314"/>
    <w:rsid w:val="00BE1B37"/>
    <w:rsid w:val="00BE25A0"/>
    <w:rsid w:val="00BE4B02"/>
    <w:rsid w:val="00BE5CB9"/>
    <w:rsid w:val="00BE5F02"/>
    <w:rsid w:val="00BE7DDD"/>
    <w:rsid w:val="00BF22DB"/>
    <w:rsid w:val="00BF37E9"/>
    <w:rsid w:val="00BF5803"/>
    <w:rsid w:val="00C01E56"/>
    <w:rsid w:val="00C02947"/>
    <w:rsid w:val="00C03976"/>
    <w:rsid w:val="00C056D8"/>
    <w:rsid w:val="00C05FC3"/>
    <w:rsid w:val="00C1308D"/>
    <w:rsid w:val="00C13A2A"/>
    <w:rsid w:val="00C13C97"/>
    <w:rsid w:val="00C174BB"/>
    <w:rsid w:val="00C230B1"/>
    <w:rsid w:val="00C2444E"/>
    <w:rsid w:val="00C35837"/>
    <w:rsid w:val="00C35FD4"/>
    <w:rsid w:val="00C43426"/>
    <w:rsid w:val="00C43731"/>
    <w:rsid w:val="00C43F5D"/>
    <w:rsid w:val="00C46D5C"/>
    <w:rsid w:val="00C50BC4"/>
    <w:rsid w:val="00C515A7"/>
    <w:rsid w:val="00C605AB"/>
    <w:rsid w:val="00C605C3"/>
    <w:rsid w:val="00C60609"/>
    <w:rsid w:val="00C642F4"/>
    <w:rsid w:val="00C643FB"/>
    <w:rsid w:val="00C65960"/>
    <w:rsid w:val="00C659BE"/>
    <w:rsid w:val="00C72A15"/>
    <w:rsid w:val="00C7308E"/>
    <w:rsid w:val="00C7513A"/>
    <w:rsid w:val="00C778FE"/>
    <w:rsid w:val="00C813E6"/>
    <w:rsid w:val="00C84B19"/>
    <w:rsid w:val="00C84DCC"/>
    <w:rsid w:val="00C940A0"/>
    <w:rsid w:val="00C94892"/>
    <w:rsid w:val="00C949E4"/>
    <w:rsid w:val="00C96D1A"/>
    <w:rsid w:val="00C96F02"/>
    <w:rsid w:val="00CA0028"/>
    <w:rsid w:val="00CA054A"/>
    <w:rsid w:val="00CA085E"/>
    <w:rsid w:val="00CA23C3"/>
    <w:rsid w:val="00CB68B0"/>
    <w:rsid w:val="00CB7F89"/>
    <w:rsid w:val="00CC0958"/>
    <w:rsid w:val="00CC0E34"/>
    <w:rsid w:val="00CC4338"/>
    <w:rsid w:val="00CC799C"/>
    <w:rsid w:val="00CC7B9E"/>
    <w:rsid w:val="00CD0D6C"/>
    <w:rsid w:val="00CE0402"/>
    <w:rsid w:val="00CE3CC7"/>
    <w:rsid w:val="00CE5C44"/>
    <w:rsid w:val="00CF2D52"/>
    <w:rsid w:val="00CF5639"/>
    <w:rsid w:val="00D00AC5"/>
    <w:rsid w:val="00D02CDB"/>
    <w:rsid w:val="00D10534"/>
    <w:rsid w:val="00D14E18"/>
    <w:rsid w:val="00D15564"/>
    <w:rsid w:val="00D31A8F"/>
    <w:rsid w:val="00D344C8"/>
    <w:rsid w:val="00D43D81"/>
    <w:rsid w:val="00D5621C"/>
    <w:rsid w:val="00D56B36"/>
    <w:rsid w:val="00D57E47"/>
    <w:rsid w:val="00D616D4"/>
    <w:rsid w:val="00D664AF"/>
    <w:rsid w:val="00D71B8E"/>
    <w:rsid w:val="00D739E1"/>
    <w:rsid w:val="00D740A9"/>
    <w:rsid w:val="00D74A28"/>
    <w:rsid w:val="00D84E75"/>
    <w:rsid w:val="00D85D42"/>
    <w:rsid w:val="00D869D4"/>
    <w:rsid w:val="00D87427"/>
    <w:rsid w:val="00D903D4"/>
    <w:rsid w:val="00D90AE4"/>
    <w:rsid w:val="00D91AF2"/>
    <w:rsid w:val="00D939AA"/>
    <w:rsid w:val="00DA4E02"/>
    <w:rsid w:val="00DA7BA9"/>
    <w:rsid w:val="00DB41C2"/>
    <w:rsid w:val="00DB5A96"/>
    <w:rsid w:val="00DB5EE5"/>
    <w:rsid w:val="00DB60BA"/>
    <w:rsid w:val="00DC2B41"/>
    <w:rsid w:val="00DC640E"/>
    <w:rsid w:val="00DC6B2A"/>
    <w:rsid w:val="00DC7B14"/>
    <w:rsid w:val="00DD252B"/>
    <w:rsid w:val="00DD3268"/>
    <w:rsid w:val="00DD4B7E"/>
    <w:rsid w:val="00DD72A4"/>
    <w:rsid w:val="00DE1A4C"/>
    <w:rsid w:val="00DE38B3"/>
    <w:rsid w:val="00DF1732"/>
    <w:rsid w:val="00DF1762"/>
    <w:rsid w:val="00DF1F27"/>
    <w:rsid w:val="00DF3309"/>
    <w:rsid w:val="00DF5D7E"/>
    <w:rsid w:val="00DF79A2"/>
    <w:rsid w:val="00E0409F"/>
    <w:rsid w:val="00E05391"/>
    <w:rsid w:val="00E06331"/>
    <w:rsid w:val="00E11918"/>
    <w:rsid w:val="00E11D8C"/>
    <w:rsid w:val="00E1267A"/>
    <w:rsid w:val="00E12F9B"/>
    <w:rsid w:val="00E17CD8"/>
    <w:rsid w:val="00E24246"/>
    <w:rsid w:val="00E24250"/>
    <w:rsid w:val="00E32966"/>
    <w:rsid w:val="00E349DC"/>
    <w:rsid w:val="00E369D3"/>
    <w:rsid w:val="00E43CC3"/>
    <w:rsid w:val="00E44D6C"/>
    <w:rsid w:val="00E45392"/>
    <w:rsid w:val="00E47520"/>
    <w:rsid w:val="00E52519"/>
    <w:rsid w:val="00E538AD"/>
    <w:rsid w:val="00E5516B"/>
    <w:rsid w:val="00E5521F"/>
    <w:rsid w:val="00E60455"/>
    <w:rsid w:val="00E609BE"/>
    <w:rsid w:val="00E619A1"/>
    <w:rsid w:val="00E6401C"/>
    <w:rsid w:val="00E67A7F"/>
    <w:rsid w:val="00E73656"/>
    <w:rsid w:val="00E7483E"/>
    <w:rsid w:val="00E77CD9"/>
    <w:rsid w:val="00E84F8A"/>
    <w:rsid w:val="00E868CA"/>
    <w:rsid w:val="00E86E73"/>
    <w:rsid w:val="00E9098A"/>
    <w:rsid w:val="00E95D37"/>
    <w:rsid w:val="00EA0F6E"/>
    <w:rsid w:val="00EA2502"/>
    <w:rsid w:val="00EA3729"/>
    <w:rsid w:val="00EA43EC"/>
    <w:rsid w:val="00EA5B99"/>
    <w:rsid w:val="00EB4F18"/>
    <w:rsid w:val="00EB7F54"/>
    <w:rsid w:val="00EC2615"/>
    <w:rsid w:val="00EC273F"/>
    <w:rsid w:val="00EC2943"/>
    <w:rsid w:val="00EC5B15"/>
    <w:rsid w:val="00ED2FAD"/>
    <w:rsid w:val="00ED3A19"/>
    <w:rsid w:val="00ED45F0"/>
    <w:rsid w:val="00ED69B2"/>
    <w:rsid w:val="00EE067D"/>
    <w:rsid w:val="00EE383A"/>
    <w:rsid w:val="00EE6859"/>
    <w:rsid w:val="00EF0AC3"/>
    <w:rsid w:val="00EF358F"/>
    <w:rsid w:val="00EF71FD"/>
    <w:rsid w:val="00F00BAE"/>
    <w:rsid w:val="00F0239F"/>
    <w:rsid w:val="00F03E15"/>
    <w:rsid w:val="00F04762"/>
    <w:rsid w:val="00F055AA"/>
    <w:rsid w:val="00F106F7"/>
    <w:rsid w:val="00F14ECA"/>
    <w:rsid w:val="00F16975"/>
    <w:rsid w:val="00F16D52"/>
    <w:rsid w:val="00F2003C"/>
    <w:rsid w:val="00F225B8"/>
    <w:rsid w:val="00F24812"/>
    <w:rsid w:val="00F27398"/>
    <w:rsid w:val="00F3252D"/>
    <w:rsid w:val="00F34011"/>
    <w:rsid w:val="00F3571A"/>
    <w:rsid w:val="00F360CC"/>
    <w:rsid w:val="00F36391"/>
    <w:rsid w:val="00F363DE"/>
    <w:rsid w:val="00F36743"/>
    <w:rsid w:val="00F4006A"/>
    <w:rsid w:val="00F437D9"/>
    <w:rsid w:val="00F47C2E"/>
    <w:rsid w:val="00F507CB"/>
    <w:rsid w:val="00F51413"/>
    <w:rsid w:val="00F52DAE"/>
    <w:rsid w:val="00F5356A"/>
    <w:rsid w:val="00F53D35"/>
    <w:rsid w:val="00F54986"/>
    <w:rsid w:val="00F602B6"/>
    <w:rsid w:val="00F611F6"/>
    <w:rsid w:val="00F640ED"/>
    <w:rsid w:val="00F70173"/>
    <w:rsid w:val="00F70459"/>
    <w:rsid w:val="00F70A9B"/>
    <w:rsid w:val="00F70BE8"/>
    <w:rsid w:val="00F72478"/>
    <w:rsid w:val="00F72A22"/>
    <w:rsid w:val="00F7460F"/>
    <w:rsid w:val="00F75453"/>
    <w:rsid w:val="00F76C10"/>
    <w:rsid w:val="00F81428"/>
    <w:rsid w:val="00F83704"/>
    <w:rsid w:val="00F84387"/>
    <w:rsid w:val="00F87836"/>
    <w:rsid w:val="00F87DB9"/>
    <w:rsid w:val="00F90695"/>
    <w:rsid w:val="00F9241B"/>
    <w:rsid w:val="00F92B4C"/>
    <w:rsid w:val="00F95206"/>
    <w:rsid w:val="00F96F8E"/>
    <w:rsid w:val="00FA5211"/>
    <w:rsid w:val="00FA5316"/>
    <w:rsid w:val="00FB35A4"/>
    <w:rsid w:val="00FB393E"/>
    <w:rsid w:val="00FB6E53"/>
    <w:rsid w:val="00FB772B"/>
    <w:rsid w:val="00FC1142"/>
    <w:rsid w:val="00FC257E"/>
    <w:rsid w:val="00FD095C"/>
    <w:rsid w:val="00FD2290"/>
    <w:rsid w:val="00FD64B0"/>
    <w:rsid w:val="00FE0410"/>
    <w:rsid w:val="00FE4458"/>
    <w:rsid w:val="00FE4C38"/>
    <w:rsid w:val="00FE7D29"/>
    <w:rsid w:val="00FF240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8">
      <o:colormru v:ext="edit" colors="#dd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Body Text Indent" w:uiPriority="99"/>
    <w:lsdException w:name="Subtitle" w:qFormat="1"/>
    <w:lsdException w:name="Body Text Indent 2" w:uiPriority="99"/>
    <w:lsdException w:name="Strong" w:uiPriority="22" w:qFormat="1"/>
    <w:lsdException w:name="Emphasis" w:uiPriority="20"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02125"/>
    <w:pPr>
      <w:widowControl w:val="0"/>
      <w:jc w:val="both"/>
    </w:pPr>
    <w:rPr>
      <w:kern w:val="2"/>
      <w:sz w:val="21"/>
      <w:szCs w:val="24"/>
    </w:rPr>
  </w:style>
  <w:style w:type="paragraph" w:styleId="1">
    <w:name w:val="heading 1"/>
    <w:basedOn w:val="a"/>
    <w:next w:val="a"/>
    <w:link w:val="1Char"/>
    <w:uiPriority w:val="9"/>
    <w:qFormat/>
    <w:rsid w:val="000614F6"/>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link w:val="2Char"/>
    <w:uiPriority w:val="9"/>
    <w:semiHidden/>
    <w:unhideWhenUsed/>
    <w:qFormat/>
    <w:rsid w:val="000614F6"/>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0614F6"/>
    <w:rPr>
      <w:rFonts w:ascii="Calibri" w:hAnsi="Calibri"/>
      <w:b/>
      <w:bCs/>
      <w:kern w:val="44"/>
      <w:sz w:val="44"/>
      <w:szCs w:val="44"/>
    </w:rPr>
  </w:style>
  <w:style w:type="character" w:customStyle="1" w:styleId="2Char">
    <w:name w:val="标题 2 Char"/>
    <w:basedOn w:val="a0"/>
    <w:link w:val="2"/>
    <w:uiPriority w:val="9"/>
    <w:semiHidden/>
    <w:rsid w:val="000614F6"/>
    <w:rPr>
      <w:rFonts w:ascii="Cambria" w:hAnsi="Cambria"/>
      <w:b/>
      <w:bCs/>
      <w:kern w:val="2"/>
      <w:sz w:val="32"/>
      <w:szCs w:val="32"/>
    </w:rPr>
  </w:style>
  <w:style w:type="paragraph" w:customStyle="1" w:styleId="ParaCharCharChar">
    <w:name w:val="默认段落字体 Para Char Char Char"/>
    <w:basedOn w:val="a"/>
    <w:rsid w:val="008708BA"/>
  </w:style>
  <w:style w:type="character" w:styleId="a3">
    <w:name w:val="page number"/>
    <w:basedOn w:val="a0"/>
    <w:rsid w:val="00EA0F6E"/>
  </w:style>
  <w:style w:type="paragraph" w:styleId="a4">
    <w:name w:val="Plain Text"/>
    <w:basedOn w:val="a"/>
    <w:link w:val="Char"/>
    <w:rsid w:val="00F90695"/>
    <w:rPr>
      <w:rFonts w:ascii="宋体" w:hAnsi="Courier New" w:cs="Courier New"/>
      <w:szCs w:val="21"/>
    </w:rPr>
  </w:style>
  <w:style w:type="character" w:customStyle="1" w:styleId="Char">
    <w:name w:val="纯文本 Char"/>
    <w:basedOn w:val="a0"/>
    <w:link w:val="a4"/>
    <w:rsid w:val="00302125"/>
    <w:rPr>
      <w:rFonts w:ascii="宋体" w:hAnsi="Courier New" w:cs="Courier New"/>
      <w:kern w:val="2"/>
      <w:sz w:val="21"/>
      <w:szCs w:val="21"/>
    </w:rPr>
  </w:style>
  <w:style w:type="paragraph" w:styleId="a5">
    <w:name w:val="header"/>
    <w:basedOn w:val="a"/>
    <w:link w:val="Char0"/>
    <w:rsid w:val="002F1175"/>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5"/>
    <w:rsid w:val="002F1175"/>
    <w:rPr>
      <w:kern w:val="2"/>
      <w:sz w:val="18"/>
      <w:szCs w:val="18"/>
    </w:rPr>
  </w:style>
  <w:style w:type="paragraph" w:styleId="a6">
    <w:name w:val="footer"/>
    <w:basedOn w:val="a"/>
    <w:link w:val="Char1"/>
    <w:uiPriority w:val="99"/>
    <w:rsid w:val="002F1175"/>
    <w:pPr>
      <w:tabs>
        <w:tab w:val="center" w:pos="4153"/>
        <w:tab w:val="right" w:pos="8306"/>
      </w:tabs>
      <w:snapToGrid w:val="0"/>
      <w:jc w:val="left"/>
    </w:pPr>
    <w:rPr>
      <w:sz w:val="18"/>
      <w:szCs w:val="18"/>
    </w:rPr>
  </w:style>
  <w:style w:type="character" w:customStyle="1" w:styleId="Char1">
    <w:name w:val="页脚 Char"/>
    <w:link w:val="a6"/>
    <w:uiPriority w:val="99"/>
    <w:rsid w:val="002F1175"/>
    <w:rPr>
      <w:kern w:val="2"/>
      <w:sz w:val="18"/>
      <w:szCs w:val="18"/>
    </w:rPr>
  </w:style>
  <w:style w:type="character" w:customStyle="1" w:styleId="s5magstyle5">
    <w:name w:val="s5 mag_style5"/>
    <w:basedOn w:val="a0"/>
    <w:rsid w:val="00B45A5F"/>
  </w:style>
  <w:style w:type="character" w:customStyle="1" w:styleId="bf">
    <w:name w:val="bf"/>
    <w:basedOn w:val="a0"/>
    <w:rsid w:val="00E67A7F"/>
  </w:style>
  <w:style w:type="character" w:customStyle="1" w:styleId="databold">
    <w:name w:val="data_bold"/>
    <w:basedOn w:val="a0"/>
    <w:rsid w:val="006B74AD"/>
  </w:style>
  <w:style w:type="character" w:customStyle="1" w:styleId="hit">
    <w:name w:val="hit"/>
    <w:rsid w:val="006304CC"/>
    <w:rPr>
      <w:b/>
      <w:bCs/>
      <w:color w:val="FF0000"/>
    </w:rPr>
  </w:style>
  <w:style w:type="paragraph" w:styleId="a7">
    <w:name w:val="Body Text"/>
    <w:basedOn w:val="a"/>
    <w:link w:val="Char2"/>
    <w:rsid w:val="005135EC"/>
    <w:pPr>
      <w:adjustRightInd w:val="0"/>
      <w:spacing w:line="312" w:lineRule="atLeast"/>
      <w:jc w:val="center"/>
      <w:textAlignment w:val="baseline"/>
    </w:pPr>
    <w:rPr>
      <w:b/>
      <w:bCs/>
      <w:kern w:val="0"/>
      <w:szCs w:val="21"/>
    </w:rPr>
  </w:style>
  <w:style w:type="character" w:customStyle="1" w:styleId="Char2">
    <w:name w:val="正文文本 Char"/>
    <w:basedOn w:val="a0"/>
    <w:link w:val="a7"/>
    <w:rsid w:val="00302125"/>
    <w:rPr>
      <w:b/>
      <w:bCs/>
      <w:sz w:val="21"/>
      <w:szCs w:val="21"/>
    </w:rPr>
  </w:style>
  <w:style w:type="character" w:customStyle="1" w:styleId="word">
    <w:name w:val="word"/>
    <w:basedOn w:val="a0"/>
    <w:rsid w:val="00F5356A"/>
  </w:style>
  <w:style w:type="character" w:customStyle="1" w:styleId="databold1">
    <w:name w:val="data_bold1"/>
    <w:rsid w:val="00F5356A"/>
    <w:rPr>
      <w:b/>
      <w:bCs/>
    </w:rPr>
  </w:style>
  <w:style w:type="character" w:styleId="a8">
    <w:name w:val="Hyperlink"/>
    <w:rsid w:val="00F5356A"/>
    <w:rPr>
      <w:color w:val="0000FF"/>
      <w:u w:val="single"/>
    </w:rPr>
  </w:style>
  <w:style w:type="character" w:customStyle="1" w:styleId="ref">
    <w:name w:val="ref"/>
    <w:rsid w:val="00F5356A"/>
    <w:rPr>
      <w:rFonts w:ascii="Verdana" w:hAnsi="Verdana" w:hint="default"/>
      <w:sz w:val="18"/>
      <w:szCs w:val="18"/>
    </w:rPr>
  </w:style>
  <w:style w:type="character" w:customStyle="1" w:styleId="frsourcelabel1">
    <w:name w:val="fr_source_label1"/>
    <w:rsid w:val="00F5356A"/>
    <w:rPr>
      <w:b/>
      <w:bCs/>
    </w:rPr>
  </w:style>
  <w:style w:type="character" w:styleId="a9">
    <w:name w:val="Strong"/>
    <w:uiPriority w:val="22"/>
    <w:qFormat/>
    <w:rsid w:val="00F5356A"/>
    <w:rPr>
      <w:b/>
      <w:bCs/>
    </w:rPr>
  </w:style>
  <w:style w:type="character" w:customStyle="1" w:styleId="citeauthors">
    <w:name w:val="cite_authors"/>
    <w:basedOn w:val="a0"/>
    <w:rsid w:val="00F5356A"/>
  </w:style>
  <w:style w:type="character" w:customStyle="1" w:styleId="cite1">
    <w:name w:val="cite1"/>
    <w:rsid w:val="00F5356A"/>
    <w:rPr>
      <w:rFonts w:ascii="Times New Roman" w:hAnsi="Times New Roman" w:cs="Times New Roman" w:hint="default"/>
      <w:color w:val="000000"/>
      <w:sz w:val="24"/>
      <w:szCs w:val="24"/>
    </w:rPr>
  </w:style>
  <w:style w:type="table" w:styleId="aa">
    <w:name w:val="Table Grid"/>
    <w:basedOn w:val="a1"/>
    <w:rsid w:val="00C0294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51">
    <w:name w:val="style51"/>
    <w:rsid w:val="002E29F3"/>
    <w:rPr>
      <w:rFonts w:ascii="ˎ̥" w:hAnsi="ˎ̥" w:hint="default"/>
      <w:sz w:val="18"/>
      <w:szCs w:val="18"/>
    </w:rPr>
  </w:style>
  <w:style w:type="paragraph" w:styleId="ab">
    <w:name w:val="Balloon Text"/>
    <w:basedOn w:val="a"/>
    <w:link w:val="Char3"/>
    <w:uiPriority w:val="99"/>
    <w:semiHidden/>
    <w:rsid w:val="005E7B7C"/>
    <w:rPr>
      <w:sz w:val="18"/>
      <w:szCs w:val="18"/>
    </w:rPr>
  </w:style>
  <w:style w:type="character" w:customStyle="1" w:styleId="Char3">
    <w:name w:val="批注框文本 Char"/>
    <w:basedOn w:val="a0"/>
    <w:link w:val="ab"/>
    <w:uiPriority w:val="99"/>
    <w:semiHidden/>
    <w:rsid w:val="0052283A"/>
    <w:rPr>
      <w:kern w:val="2"/>
      <w:sz w:val="18"/>
      <w:szCs w:val="18"/>
    </w:rPr>
  </w:style>
  <w:style w:type="character" w:customStyle="1" w:styleId="doilink">
    <w:name w:val="doilink"/>
    <w:basedOn w:val="a0"/>
    <w:rsid w:val="000614F6"/>
  </w:style>
  <w:style w:type="paragraph" w:customStyle="1" w:styleId="BBAuthorName">
    <w:name w:val="BB_Author_Name"/>
    <w:basedOn w:val="a"/>
    <w:next w:val="a"/>
    <w:rsid w:val="000614F6"/>
    <w:pPr>
      <w:widowControl/>
      <w:spacing w:after="240" w:line="240" w:lineRule="exact"/>
      <w:ind w:right="3024"/>
      <w:jc w:val="left"/>
    </w:pPr>
    <w:rPr>
      <w:rFonts w:ascii="Helvetica" w:hAnsi="Helvetica"/>
      <w:b/>
      <w:kern w:val="0"/>
      <w:sz w:val="22"/>
      <w:szCs w:val="20"/>
      <w:lang w:eastAsia="en-US"/>
    </w:rPr>
  </w:style>
  <w:style w:type="paragraph" w:customStyle="1" w:styleId="MainTitle">
    <w:name w:val="MainTitle"/>
    <w:basedOn w:val="1"/>
    <w:next w:val="a"/>
    <w:rsid w:val="000614F6"/>
    <w:pPr>
      <w:framePr w:w="9923" w:hSpace="142" w:vSpace="142" w:wrap="notBeside" w:vAnchor="text" w:hAnchor="text" w:y="1" w:anchorLock="1"/>
      <w:widowControl/>
      <w:spacing w:before="240" w:after="120" w:line="340" w:lineRule="exact"/>
    </w:pPr>
    <w:rPr>
      <w:rFonts w:ascii="Times New Roman" w:hAnsi="Times New Roman"/>
      <w:bCs w:val="0"/>
      <w:kern w:val="32"/>
      <w:sz w:val="30"/>
      <w:szCs w:val="20"/>
      <w:lang w:eastAsia="de-DE"/>
    </w:rPr>
  </w:style>
  <w:style w:type="paragraph" w:customStyle="1" w:styleId="10">
    <w:name w:val="标题1"/>
    <w:basedOn w:val="a"/>
    <w:next w:val="a"/>
    <w:qFormat/>
    <w:rsid w:val="000614F6"/>
    <w:pPr>
      <w:widowControl/>
      <w:spacing w:before="120" w:line="480" w:lineRule="exact"/>
      <w:jc w:val="left"/>
    </w:pPr>
    <w:rPr>
      <w:rFonts w:ascii="Arial" w:eastAsia="MS Mincho" w:hAnsi="Arial"/>
      <w:b/>
      <w:kern w:val="0"/>
      <w:sz w:val="32"/>
      <w:szCs w:val="28"/>
      <w:lang w:val="de-DE" w:eastAsia="ja-JP"/>
    </w:rPr>
  </w:style>
  <w:style w:type="paragraph" w:styleId="ac">
    <w:name w:val="List Paragraph"/>
    <w:basedOn w:val="a"/>
    <w:uiPriority w:val="34"/>
    <w:qFormat/>
    <w:rsid w:val="000614F6"/>
    <w:pPr>
      <w:ind w:firstLineChars="200" w:firstLine="420"/>
    </w:pPr>
    <w:rPr>
      <w:rFonts w:ascii="Calibri" w:hAnsi="Calibri"/>
      <w:szCs w:val="22"/>
    </w:rPr>
  </w:style>
  <w:style w:type="paragraph" w:customStyle="1" w:styleId="BHBriefs">
    <w:name w:val="BH_Briefs"/>
    <w:basedOn w:val="a"/>
    <w:rsid w:val="000614F6"/>
    <w:pPr>
      <w:widowControl/>
      <w:spacing w:after="200" w:line="480" w:lineRule="auto"/>
    </w:pPr>
    <w:rPr>
      <w:rFonts w:ascii="Times" w:hAnsi="Times" w:cs="Times"/>
      <w:kern w:val="0"/>
      <w:sz w:val="24"/>
    </w:rPr>
  </w:style>
  <w:style w:type="paragraph" w:customStyle="1" w:styleId="EndNoteBibliography">
    <w:name w:val="EndNote Bibliography"/>
    <w:basedOn w:val="a"/>
    <w:link w:val="EndNoteBibliographyChar"/>
    <w:rsid w:val="000614F6"/>
    <w:rPr>
      <w:rFonts w:ascii="Calibri" w:hAnsi="Calibri"/>
      <w:noProof/>
      <w:sz w:val="20"/>
      <w:szCs w:val="22"/>
    </w:rPr>
  </w:style>
  <w:style w:type="character" w:customStyle="1" w:styleId="EndNoteBibliographyChar">
    <w:name w:val="EndNote Bibliography Char"/>
    <w:link w:val="EndNoteBibliography"/>
    <w:rsid w:val="000614F6"/>
    <w:rPr>
      <w:rFonts w:ascii="Calibri" w:hAnsi="Calibri"/>
      <w:noProof/>
      <w:kern w:val="2"/>
      <w:szCs w:val="22"/>
    </w:rPr>
  </w:style>
  <w:style w:type="paragraph" w:styleId="ad">
    <w:name w:val="Normal (Web)"/>
    <w:basedOn w:val="a"/>
    <w:uiPriority w:val="99"/>
    <w:unhideWhenUsed/>
    <w:rsid w:val="000614F6"/>
    <w:pPr>
      <w:widowControl/>
      <w:spacing w:before="100" w:beforeAutospacing="1" w:after="100" w:afterAutospacing="1"/>
      <w:jc w:val="left"/>
    </w:pPr>
    <w:rPr>
      <w:rFonts w:ascii="宋体" w:hAnsi="宋体" w:cs="宋体"/>
      <w:kern w:val="0"/>
      <w:sz w:val="24"/>
    </w:rPr>
  </w:style>
  <w:style w:type="character" w:customStyle="1" w:styleId="issuetocvolume">
    <w:name w:val="issuetocvolume"/>
    <w:basedOn w:val="a0"/>
    <w:rsid w:val="000614F6"/>
  </w:style>
  <w:style w:type="character" w:styleId="ae">
    <w:name w:val="Emphasis"/>
    <w:uiPriority w:val="20"/>
    <w:qFormat/>
    <w:rsid w:val="000614F6"/>
    <w:rPr>
      <w:i/>
      <w:iCs/>
    </w:rPr>
  </w:style>
  <w:style w:type="character" w:customStyle="1" w:styleId="apple-converted-space">
    <w:name w:val="apple-converted-space"/>
    <w:rsid w:val="000614F6"/>
  </w:style>
  <w:style w:type="character" w:customStyle="1" w:styleId="redtxts4">
    <w:name w:val="red_txt_s4"/>
    <w:rsid w:val="000614F6"/>
  </w:style>
  <w:style w:type="paragraph" w:customStyle="1" w:styleId="Default">
    <w:name w:val="Default"/>
    <w:rsid w:val="00173FE6"/>
    <w:pPr>
      <w:widowControl w:val="0"/>
      <w:autoSpaceDE w:val="0"/>
      <w:autoSpaceDN w:val="0"/>
      <w:adjustRightInd w:val="0"/>
    </w:pPr>
    <w:rPr>
      <w:color w:val="000000"/>
      <w:sz w:val="24"/>
      <w:szCs w:val="24"/>
    </w:rPr>
  </w:style>
  <w:style w:type="character" w:customStyle="1" w:styleId="opdicttext22">
    <w:name w:val="op_dict_text22"/>
    <w:basedOn w:val="a0"/>
    <w:rsid w:val="00AA2F86"/>
  </w:style>
  <w:style w:type="character" w:customStyle="1" w:styleId="Char4">
    <w:name w:val="批注文字 Char"/>
    <w:basedOn w:val="a0"/>
    <w:link w:val="af"/>
    <w:uiPriority w:val="99"/>
    <w:rsid w:val="0052283A"/>
    <w:rPr>
      <w:rFonts w:ascii="Calibri" w:hAnsi="Calibri"/>
      <w:kern w:val="2"/>
      <w:sz w:val="21"/>
      <w:szCs w:val="22"/>
    </w:rPr>
  </w:style>
  <w:style w:type="paragraph" w:styleId="af">
    <w:name w:val="annotation text"/>
    <w:basedOn w:val="a"/>
    <w:link w:val="Char4"/>
    <w:uiPriority w:val="99"/>
    <w:unhideWhenUsed/>
    <w:rsid w:val="0052283A"/>
    <w:pPr>
      <w:jc w:val="left"/>
    </w:pPr>
    <w:rPr>
      <w:rFonts w:ascii="Calibri" w:hAnsi="Calibri"/>
      <w:szCs w:val="22"/>
    </w:rPr>
  </w:style>
  <w:style w:type="character" w:customStyle="1" w:styleId="Char5">
    <w:name w:val="批注主题 Char"/>
    <w:basedOn w:val="Char4"/>
    <w:link w:val="af0"/>
    <w:uiPriority w:val="99"/>
    <w:rsid w:val="0052283A"/>
    <w:rPr>
      <w:b/>
      <w:bCs/>
    </w:rPr>
  </w:style>
  <w:style w:type="paragraph" w:styleId="af0">
    <w:name w:val="annotation subject"/>
    <w:basedOn w:val="af"/>
    <w:next w:val="af"/>
    <w:link w:val="Char5"/>
    <w:uiPriority w:val="99"/>
    <w:unhideWhenUsed/>
    <w:rsid w:val="0052283A"/>
    <w:rPr>
      <w:b/>
      <w:bCs/>
    </w:rPr>
  </w:style>
  <w:style w:type="paragraph" w:styleId="20">
    <w:name w:val="Body Text 2"/>
    <w:basedOn w:val="a"/>
    <w:link w:val="2Char0"/>
    <w:rsid w:val="00216682"/>
    <w:pPr>
      <w:spacing w:after="120" w:line="480" w:lineRule="auto"/>
    </w:pPr>
  </w:style>
  <w:style w:type="character" w:customStyle="1" w:styleId="2Char0">
    <w:name w:val="正文文本 2 Char"/>
    <w:basedOn w:val="a0"/>
    <w:link w:val="20"/>
    <w:rsid w:val="00216682"/>
    <w:rPr>
      <w:kern w:val="2"/>
      <w:sz w:val="21"/>
      <w:szCs w:val="24"/>
    </w:rPr>
  </w:style>
  <w:style w:type="paragraph" w:styleId="af1">
    <w:name w:val="Body Text Indent"/>
    <w:basedOn w:val="a"/>
    <w:link w:val="Char6"/>
    <w:uiPriority w:val="99"/>
    <w:unhideWhenUsed/>
    <w:rsid w:val="0092526D"/>
    <w:pPr>
      <w:spacing w:after="120"/>
      <w:ind w:leftChars="200" w:left="420"/>
    </w:pPr>
    <w:rPr>
      <w:rFonts w:ascii="Calibri" w:hAnsi="Calibri"/>
      <w:szCs w:val="22"/>
    </w:rPr>
  </w:style>
  <w:style w:type="character" w:customStyle="1" w:styleId="Char6">
    <w:name w:val="正文文本缩进 Char"/>
    <w:basedOn w:val="a0"/>
    <w:link w:val="af1"/>
    <w:uiPriority w:val="99"/>
    <w:rsid w:val="0092526D"/>
    <w:rPr>
      <w:rFonts w:ascii="Calibri" w:hAnsi="Calibri"/>
      <w:kern w:val="2"/>
      <w:sz w:val="21"/>
      <w:szCs w:val="22"/>
    </w:rPr>
  </w:style>
  <w:style w:type="paragraph" w:styleId="21">
    <w:name w:val="Body Text Indent 2"/>
    <w:basedOn w:val="a"/>
    <w:link w:val="2Char1"/>
    <w:uiPriority w:val="99"/>
    <w:unhideWhenUsed/>
    <w:rsid w:val="006A1656"/>
    <w:pPr>
      <w:spacing w:after="120" w:line="480" w:lineRule="auto"/>
      <w:ind w:leftChars="200" w:left="420"/>
    </w:pPr>
    <w:rPr>
      <w:rFonts w:ascii="Calibri" w:hAnsi="Calibri"/>
      <w:szCs w:val="22"/>
    </w:rPr>
  </w:style>
  <w:style w:type="character" w:customStyle="1" w:styleId="2Char1">
    <w:name w:val="正文文本缩进 2 Char"/>
    <w:basedOn w:val="a0"/>
    <w:link w:val="21"/>
    <w:uiPriority w:val="99"/>
    <w:rsid w:val="006A1656"/>
    <w:rPr>
      <w:rFonts w:ascii="Calibri" w:hAnsi="Calibri"/>
      <w:kern w:val="2"/>
      <w:sz w:val="21"/>
      <w:szCs w:val="22"/>
    </w:rPr>
  </w:style>
  <w:style w:type="paragraph" w:customStyle="1" w:styleId="01PaperTitle">
    <w:name w:val="01 Paper Title"/>
    <w:link w:val="01PaperTitleChar"/>
    <w:qFormat/>
    <w:rsid w:val="009E3A97"/>
    <w:pPr>
      <w:spacing w:after="180" w:line="360" w:lineRule="exact"/>
    </w:pPr>
    <w:rPr>
      <w:b/>
      <w:bCs/>
      <w:noProof/>
      <w:position w:val="7"/>
      <w:sz w:val="32"/>
      <w:szCs w:val="32"/>
      <w:lang w:val="en-GB" w:eastAsia="en-GB"/>
    </w:rPr>
  </w:style>
  <w:style w:type="character" w:customStyle="1" w:styleId="01PaperTitleChar">
    <w:name w:val="01 Paper Title Char"/>
    <w:link w:val="01PaperTitle"/>
    <w:rsid w:val="009E3A97"/>
    <w:rPr>
      <w:b/>
      <w:bCs/>
      <w:noProof/>
      <w:position w:val="7"/>
      <w:sz w:val="32"/>
      <w:szCs w:val="32"/>
      <w:lang w:val="en-GB" w:eastAsia="en-GB"/>
    </w:rPr>
  </w:style>
</w:styles>
</file>

<file path=word/webSettings.xml><?xml version="1.0" encoding="utf-8"?>
<w:webSettings xmlns:r="http://schemas.openxmlformats.org/officeDocument/2006/relationships" xmlns:w="http://schemas.openxmlformats.org/wordprocessingml/2006/main">
  <w:divs>
    <w:div w:id="5988240">
      <w:bodyDiv w:val="1"/>
      <w:marLeft w:val="0"/>
      <w:marRight w:val="0"/>
      <w:marTop w:val="0"/>
      <w:marBottom w:val="0"/>
      <w:divBdr>
        <w:top w:val="none" w:sz="0" w:space="0" w:color="auto"/>
        <w:left w:val="none" w:sz="0" w:space="0" w:color="auto"/>
        <w:bottom w:val="none" w:sz="0" w:space="0" w:color="auto"/>
        <w:right w:val="none" w:sz="0" w:space="0" w:color="auto"/>
      </w:divBdr>
      <w:divsChild>
        <w:div w:id="1832870532">
          <w:marLeft w:val="0"/>
          <w:marRight w:val="0"/>
          <w:marTop w:val="0"/>
          <w:marBottom w:val="0"/>
          <w:divBdr>
            <w:top w:val="none" w:sz="0" w:space="0" w:color="auto"/>
            <w:left w:val="none" w:sz="0" w:space="0" w:color="auto"/>
            <w:bottom w:val="none" w:sz="0" w:space="0" w:color="auto"/>
            <w:right w:val="none" w:sz="0" w:space="0" w:color="auto"/>
          </w:divBdr>
          <w:divsChild>
            <w:div w:id="135831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7744">
      <w:bodyDiv w:val="1"/>
      <w:marLeft w:val="0"/>
      <w:marRight w:val="0"/>
      <w:marTop w:val="0"/>
      <w:marBottom w:val="0"/>
      <w:divBdr>
        <w:top w:val="none" w:sz="0" w:space="0" w:color="auto"/>
        <w:left w:val="none" w:sz="0" w:space="0" w:color="auto"/>
        <w:bottom w:val="none" w:sz="0" w:space="0" w:color="auto"/>
        <w:right w:val="none" w:sz="0" w:space="0" w:color="auto"/>
      </w:divBdr>
      <w:divsChild>
        <w:div w:id="1046486709">
          <w:marLeft w:val="0"/>
          <w:marRight w:val="0"/>
          <w:marTop w:val="0"/>
          <w:marBottom w:val="0"/>
          <w:divBdr>
            <w:top w:val="none" w:sz="0" w:space="0" w:color="auto"/>
            <w:left w:val="none" w:sz="0" w:space="0" w:color="auto"/>
            <w:bottom w:val="none" w:sz="0" w:space="0" w:color="auto"/>
            <w:right w:val="none" w:sz="0" w:space="0" w:color="auto"/>
          </w:divBdr>
        </w:div>
      </w:divsChild>
    </w:div>
    <w:div w:id="221135052">
      <w:bodyDiv w:val="1"/>
      <w:marLeft w:val="0"/>
      <w:marRight w:val="0"/>
      <w:marTop w:val="0"/>
      <w:marBottom w:val="0"/>
      <w:divBdr>
        <w:top w:val="none" w:sz="0" w:space="0" w:color="auto"/>
        <w:left w:val="none" w:sz="0" w:space="0" w:color="auto"/>
        <w:bottom w:val="none" w:sz="0" w:space="0" w:color="auto"/>
        <w:right w:val="none" w:sz="0" w:space="0" w:color="auto"/>
      </w:divBdr>
    </w:div>
    <w:div w:id="301883324">
      <w:bodyDiv w:val="1"/>
      <w:marLeft w:val="0"/>
      <w:marRight w:val="0"/>
      <w:marTop w:val="0"/>
      <w:marBottom w:val="0"/>
      <w:divBdr>
        <w:top w:val="none" w:sz="0" w:space="0" w:color="auto"/>
        <w:left w:val="none" w:sz="0" w:space="0" w:color="auto"/>
        <w:bottom w:val="none" w:sz="0" w:space="0" w:color="auto"/>
        <w:right w:val="none" w:sz="0" w:space="0" w:color="auto"/>
      </w:divBdr>
      <w:divsChild>
        <w:div w:id="89397884">
          <w:marLeft w:val="0"/>
          <w:marRight w:val="0"/>
          <w:marTop w:val="0"/>
          <w:marBottom w:val="0"/>
          <w:divBdr>
            <w:top w:val="none" w:sz="0" w:space="0" w:color="auto"/>
            <w:left w:val="none" w:sz="0" w:space="0" w:color="auto"/>
            <w:bottom w:val="none" w:sz="0" w:space="0" w:color="auto"/>
            <w:right w:val="none" w:sz="0" w:space="0" w:color="auto"/>
          </w:divBdr>
        </w:div>
      </w:divsChild>
    </w:div>
    <w:div w:id="457455180">
      <w:bodyDiv w:val="1"/>
      <w:marLeft w:val="0"/>
      <w:marRight w:val="0"/>
      <w:marTop w:val="0"/>
      <w:marBottom w:val="0"/>
      <w:divBdr>
        <w:top w:val="none" w:sz="0" w:space="0" w:color="auto"/>
        <w:left w:val="none" w:sz="0" w:space="0" w:color="auto"/>
        <w:bottom w:val="none" w:sz="0" w:space="0" w:color="auto"/>
        <w:right w:val="none" w:sz="0" w:space="0" w:color="auto"/>
      </w:divBdr>
    </w:div>
    <w:div w:id="567158378">
      <w:bodyDiv w:val="1"/>
      <w:marLeft w:val="0"/>
      <w:marRight w:val="0"/>
      <w:marTop w:val="0"/>
      <w:marBottom w:val="0"/>
      <w:divBdr>
        <w:top w:val="none" w:sz="0" w:space="0" w:color="auto"/>
        <w:left w:val="none" w:sz="0" w:space="0" w:color="auto"/>
        <w:bottom w:val="none" w:sz="0" w:space="0" w:color="auto"/>
        <w:right w:val="none" w:sz="0" w:space="0" w:color="auto"/>
      </w:divBdr>
    </w:div>
    <w:div w:id="568810626">
      <w:bodyDiv w:val="1"/>
      <w:marLeft w:val="0"/>
      <w:marRight w:val="0"/>
      <w:marTop w:val="0"/>
      <w:marBottom w:val="0"/>
      <w:divBdr>
        <w:top w:val="none" w:sz="0" w:space="0" w:color="auto"/>
        <w:left w:val="none" w:sz="0" w:space="0" w:color="auto"/>
        <w:bottom w:val="none" w:sz="0" w:space="0" w:color="auto"/>
        <w:right w:val="none" w:sz="0" w:space="0" w:color="auto"/>
      </w:divBdr>
    </w:div>
    <w:div w:id="677927653">
      <w:bodyDiv w:val="1"/>
      <w:marLeft w:val="0"/>
      <w:marRight w:val="0"/>
      <w:marTop w:val="0"/>
      <w:marBottom w:val="0"/>
      <w:divBdr>
        <w:top w:val="none" w:sz="0" w:space="0" w:color="auto"/>
        <w:left w:val="none" w:sz="0" w:space="0" w:color="auto"/>
        <w:bottom w:val="none" w:sz="0" w:space="0" w:color="auto"/>
        <w:right w:val="none" w:sz="0" w:space="0" w:color="auto"/>
      </w:divBdr>
      <w:divsChild>
        <w:div w:id="264575666">
          <w:marLeft w:val="0"/>
          <w:marRight w:val="0"/>
          <w:marTop w:val="0"/>
          <w:marBottom w:val="0"/>
          <w:divBdr>
            <w:top w:val="none" w:sz="0" w:space="0" w:color="auto"/>
            <w:left w:val="none" w:sz="0" w:space="0" w:color="auto"/>
            <w:bottom w:val="none" w:sz="0" w:space="0" w:color="auto"/>
            <w:right w:val="none" w:sz="0" w:space="0" w:color="auto"/>
          </w:divBdr>
        </w:div>
      </w:divsChild>
    </w:div>
    <w:div w:id="744493518">
      <w:bodyDiv w:val="1"/>
      <w:marLeft w:val="0"/>
      <w:marRight w:val="0"/>
      <w:marTop w:val="0"/>
      <w:marBottom w:val="0"/>
      <w:divBdr>
        <w:top w:val="none" w:sz="0" w:space="0" w:color="auto"/>
        <w:left w:val="none" w:sz="0" w:space="0" w:color="auto"/>
        <w:bottom w:val="none" w:sz="0" w:space="0" w:color="auto"/>
        <w:right w:val="none" w:sz="0" w:space="0" w:color="auto"/>
      </w:divBdr>
    </w:div>
    <w:div w:id="791481832">
      <w:bodyDiv w:val="1"/>
      <w:marLeft w:val="0"/>
      <w:marRight w:val="0"/>
      <w:marTop w:val="0"/>
      <w:marBottom w:val="0"/>
      <w:divBdr>
        <w:top w:val="none" w:sz="0" w:space="0" w:color="auto"/>
        <w:left w:val="none" w:sz="0" w:space="0" w:color="auto"/>
        <w:bottom w:val="none" w:sz="0" w:space="0" w:color="auto"/>
        <w:right w:val="none" w:sz="0" w:space="0" w:color="auto"/>
      </w:divBdr>
      <w:divsChild>
        <w:div w:id="1024286481">
          <w:marLeft w:val="0"/>
          <w:marRight w:val="0"/>
          <w:marTop w:val="0"/>
          <w:marBottom w:val="0"/>
          <w:divBdr>
            <w:top w:val="none" w:sz="0" w:space="0" w:color="auto"/>
            <w:left w:val="none" w:sz="0" w:space="0" w:color="auto"/>
            <w:bottom w:val="none" w:sz="0" w:space="0" w:color="auto"/>
            <w:right w:val="none" w:sz="0" w:space="0" w:color="auto"/>
          </w:divBdr>
        </w:div>
      </w:divsChild>
    </w:div>
    <w:div w:id="885607588">
      <w:bodyDiv w:val="1"/>
      <w:marLeft w:val="0"/>
      <w:marRight w:val="0"/>
      <w:marTop w:val="0"/>
      <w:marBottom w:val="0"/>
      <w:divBdr>
        <w:top w:val="none" w:sz="0" w:space="0" w:color="auto"/>
        <w:left w:val="none" w:sz="0" w:space="0" w:color="auto"/>
        <w:bottom w:val="none" w:sz="0" w:space="0" w:color="auto"/>
        <w:right w:val="none" w:sz="0" w:space="0" w:color="auto"/>
      </w:divBdr>
    </w:div>
    <w:div w:id="929892537">
      <w:bodyDiv w:val="1"/>
      <w:marLeft w:val="0"/>
      <w:marRight w:val="0"/>
      <w:marTop w:val="0"/>
      <w:marBottom w:val="0"/>
      <w:divBdr>
        <w:top w:val="none" w:sz="0" w:space="0" w:color="auto"/>
        <w:left w:val="none" w:sz="0" w:space="0" w:color="auto"/>
        <w:bottom w:val="none" w:sz="0" w:space="0" w:color="auto"/>
        <w:right w:val="none" w:sz="0" w:space="0" w:color="auto"/>
      </w:divBdr>
      <w:divsChild>
        <w:div w:id="1658067197">
          <w:marLeft w:val="0"/>
          <w:marRight w:val="0"/>
          <w:marTop w:val="0"/>
          <w:marBottom w:val="0"/>
          <w:divBdr>
            <w:top w:val="none" w:sz="0" w:space="0" w:color="auto"/>
            <w:left w:val="none" w:sz="0" w:space="0" w:color="auto"/>
            <w:bottom w:val="none" w:sz="0" w:space="0" w:color="auto"/>
            <w:right w:val="none" w:sz="0" w:space="0" w:color="auto"/>
          </w:divBdr>
        </w:div>
      </w:divsChild>
    </w:div>
    <w:div w:id="967277252">
      <w:bodyDiv w:val="1"/>
      <w:marLeft w:val="0"/>
      <w:marRight w:val="0"/>
      <w:marTop w:val="0"/>
      <w:marBottom w:val="0"/>
      <w:divBdr>
        <w:top w:val="none" w:sz="0" w:space="0" w:color="auto"/>
        <w:left w:val="none" w:sz="0" w:space="0" w:color="auto"/>
        <w:bottom w:val="none" w:sz="0" w:space="0" w:color="auto"/>
        <w:right w:val="none" w:sz="0" w:space="0" w:color="auto"/>
      </w:divBdr>
      <w:divsChild>
        <w:div w:id="1286890981">
          <w:marLeft w:val="0"/>
          <w:marRight w:val="0"/>
          <w:marTop w:val="0"/>
          <w:marBottom w:val="0"/>
          <w:divBdr>
            <w:top w:val="none" w:sz="0" w:space="0" w:color="auto"/>
            <w:left w:val="none" w:sz="0" w:space="0" w:color="auto"/>
            <w:bottom w:val="none" w:sz="0" w:space="0" w:color="auto"/>
            <w:right w:val="none" w:sz="0" w:space="0" w:color="auto"/>
          </w:divBdr>
        </w:div>
      </w:divsChild>
    </w:div>
    <w:div w:id="1172069989">
      <w:bodyDiv w:val="1"/>
      <w:marLeft w:val="0"/>
      <w:marRight w:val="0"/>
      <w:marTop w:val="0"/>
      <w:marBottom w:val="0"/>
      <w:divBdr>
        <w:top w:val="none" w:sz="0" w:space="0" w:color="auto"/>
        <w:left w:val="none" w:sz="0" w:space="0" w:color="auto"/>
        <w:bottom w:val="none" w:sz="0" w:space="0" w:color="auto"/>
        <w:right w:val="none" w:sz="0" w:space="0" w:color="auto"/>
      </w:divBdr>
    </w:div>
    <w:div w:id="1173106959">
      <w:bodyDiv w:val="1"/>
      <w:marLeft w:val="0"/>
      <w:marRight w:val="0"/>
      <w:marTop w:val="0"/>
      <w:marBottom w:val="0"/>
      <w:divBdr>
        <w:top w:val="none" w:sz="0" w:space="0" w:color="auto"/>
        <w:left w:val="none" w:sz="0" w:space="0" w:color="auto"/>
        <w:bottom w:val="none" w:sz="0" w:space="0" w:color="auto"/>
        <w:right w:val="none" w:sz="0" w:space="0" w:color="auto"/>
      </w:divBdr>
      <w:divsChild>
        <w:div w:id="1651321454">
          <w:marLeft w:val="0"/>
          <w:marRight w:val="0"/>
          <w:marTop w:val="0"/>
          <w:marBottom w:val="0"/>
          <w:divBdr>
            <w:top w:val="none" w:sz="0" w:space="0" w:color="auto"/>
            <w:left w:val="none" w:sz="0" w:space="0" w:color="auto"/>
            <w:bottom w:val="none" w:sz="0" w:space="0" w:color="auto"/>
            <w:right w:val="none" w:sz="0" w:space="0" w:color="auto"/>
          </w:divBdr>
        </w:div>
      </w:divsChild>
    </w:div>
    <w:div w:id="1177236273">
      <w:bodyDiv w:val="1"/>
      <w:marLeft w:val="0"/>
      <w:marRight w:val="0"/>
      <w:marTop w:val="0"/>
      <w:marBottom w:val="0"/>
      <w:divBdr>
        <w:top w:val="none" w:sz="0" w:space="0" w:color="auto"/>
        <w:left w:val="none" w:sz="0" w:space="0" w:color="auto"/>
        <w:bottom w:val="none" w:sz="0" w:space="0" w:color="auto"/>
        <w:right w:val="none" w:sz="0" w:space="0" w:color="auto"/>
      </w:divBdr>
      <w:divsChild>
        <w:div w:id="428350925">
          <w:marLeft w:val="0"/>
          <w:marRight w:val="0"/>
          <w:marTop w:val="0"/>
          <w:marBottom w:val="0"/>
          <w:divBdr>
            <w:top w:val="none" w:sz="0" w:space="0" w:color="auto"/>
            <w:left w:val="none" w:sz="0" w:space="0" w:color="auto"/>
            <w:bottom w:val="none" w:sz="0" w:space="0" w:color="auto"/>
            <w:right w:val="none" w:sz="0" w:space="0" w:color="auto"/>
          </w:divBdr>
        </w:div>
      </w:divsChild>
    </w:div>
    <w:div w:id="1204757806">
      <w:bodyDiv w:val="1"/>
      <w:marLeft w:val="0"/>
      <w:marRight w:val="0"/>
      <w:marTop w:val="0"/>
      <w:marBottom w:val="0"/>
      <w:divBdr>
        <w:top w:val="none" w:sz="0" w:space="0" w:color="auto"/>
        <w:left w:val="none" w:sz="0" w:space="0" w:color="auto"/>
        <w:bottom w:val="none" w:sz="0" w:space="0" w:color="auto"/>
        <w:right w:val="none" w:sz="0" w:space="0" w:color="auto"/>
      </w:divBdr>
    </w:div>
    <w:div w:id="1206480877">
      <w:bodyDiv w:val="1"/>
      <w:marLeft w:val="0"/>
      <w:marRight w:val="0"/>
      <w:marTop w:val="0"/>
      <w:marBottom w:val="0"/>
      <w:divBdr>
        <w:top w:val="none" w:sz="0" w:space="0" w:color="auto"/>
        <w:left w:val="none" w:sz="0" w:space="0" w:color="auto"/>
        <w:bottom w:val="none" w:sz="0" w:space="0" w:color="auto"/>
        <w:right w:val="none" w:sz="0" w:space="0" w:color="auto"/>
      </w:divBdr>
    </w:div>
    <w:div w:id="1258559991">
      <w:bodyDiv w:val="1"/>
      <w:marLeft w:val="0"/>
      <w:marRight w:val="0"/>
      <w:marTop w:val="0"/>
      <w:marBottom w:val="0"/>
      <w:divBdr>
        <w:top w:val="none" w:sz="0" w:space="0" w:color="auto"/>
        <w:left w:val="none" w:sz="0" w:space="0" w:color="auto"/>
        <w:bottom w:val="none" w:sz="0" w:space="0" w:color="auto"/>
        <w:right w:val="none" w:sz="0" w:space="0" w:color="auto"/>
      </w:divBdr>
    </w:div>
    <w:div w:id="1357195811">
      <w:bodyDiv w:val="1"/>
      <w:marLeft w:val="0"/>
      <w:marRight w:val="0"/>
      <w:marTop w:val="0"/>
      <w:marBottom w:val="0"/>
      <w:divBdr>
        <w:top w:val="none" w:sz="0" w:space="0" w:color="auto"/>
        <w:left w:val="none" w:sz="0" w:space="0" w:color="auto"/>
        <w:bottom w:val="none" w:sz="0" w:space="0" w:color="auto"/>
        <w:right w:val="none" w:sz="0" w:space="0" w:color="auto"/>
      </w:divBdr>
      <w:divsChild>
        <w:div w:id="1775319083">
          <w:marLeft w:val="0"/>
          <w:marRight w:val="0"/>
          <w:marTop w:val="0"/>
          <w:marBottom w:val="0"/>
          <w:divBdr>
            <w:top w:val="none" w:sz="0" w:space="0" w:color="auto"/>
            <w:left w:val="none" w:sz="0" w:space="0" w:color="auto"/>
            <w:bottom w:val="none" w:sz="0" w:space="0" w:color="auto"/>
            <w:right w:val="none" w:sz="0" w:space="0" w:color="auto"/>
          </w:divBdr>
        </w:div>
      </w:divsChild>
    </w:div>
    <w:div w:id="1367367780">
      <w:bodyDiv w:val="1"/>
      <w:marLeft w:val="0"/>
      <w:marRight w:val="0"/>
      <w:marTop w:val="0"/>
      <w:marBottom w:val="0"/>
      <w:divBdr>
        <w:top w:val="none" w:sz="0" w:space="0" w:color="auto"/>
        <w:left w:val="none" w:sz="0" w:space="0" w:color="auto"/>
        <w:bottom w:val="none" w:sz="0" w:space="0" w:color="auto"/>
        <w:right w:val="none" w:sz="0" w:space="0" w:color="auto"/>
      </w:divBdr>
      <w:divsChild>
        <w:div w:id="1563709724">
          <w:marLeft w:val="0"/>
          <w:marRight w:val="0"/>
          <w:marTop w:val="0"/>
          <w:marBottom w:val="0"/>
          <w:divBdr>
            <w:top w:val="none" w:sz="0" w:space="0" w:color="auto"/>
            <w:left w:val="none" w:sz="0" w:space="0" w:color="auto"/>
            <w:bottom w:val="none" w:sz="0" w:space="0" w:color="auto"/>
            <w:right w:val="none" w:sz="0" w:space="0" w:color="auto"/>
          </w:divBdr>
        </w:div>
      </w:divsChild>
    </w:div>
    <w:div w:id="1458184042">
      <w:bodyDiv w:val="1"/>
      <w:marLeft w:val="0"/>
      <w:marRight w:val="0"/>
      <w:marTop w:val="0"/>
      <w:marBottom w:val="0"/>
      <w:divBdr>
        <w:top w:val="none" w:sz="0" w:space="0" w:color="auto"/>
        <w:left w:val="none" w:sz="0" w:space="0" w:color="auto"/>
        <w:bottom w:val="none" w:sz="0" w:space="0" w:color="auto"/>
        <w:right w:val="none" w:sz="0" w:space="0" w:color="auto"/>
      </w:divBdr>
    </w:div>
    <w:div w:id="1565532908">
      <w:bodyDiv w:val="1"/>
      <w:marLeft w:val="0"/>
      <w:marRight w:val="0"/>
      <w:marTop w:val="0"/>
      <w:marBottom w:val="0"/>
      <w:divBdr>
        <w:top w:val="none" w:sz="0" w:space="0" w:color="auto"/>
        <w:left w:val="none" w:sz="0" w:space="0" w:color="auto"/>
        <w:bottom w:val="none" w:sz="0" w:space="0" w:color="auto"/>
        <w:right w:val="none" w:sz="0" w:space="0" w:color="auto"/>
      </w:divBdr>
      <w:divsChild>
        <w:div w:id="1959335766">
          <w:marLeft w:val="0"/>
          <w:marRight w:val="0"/>
          <w:marTop w:val="0"/>
          <w:marBottom w:val="0"/>
          <w:divBdr>
            <w:top w:val="none" w:sz="0" w:space="0" w:color="auto"/>
            <w:left w:val="none" w:sz="0" w:space="0" w:color="auto"/>
            <w:bottom w:val="none" w:sz="0" w:space="0" w:color="auto"/>
            <w:right w:val="none" w:sz="0" w:space="0" w:color="auto"/>
          </w:divBdr>
        </w:div>
      </w:divsChild>
    </w:div>
    <w:div w:id="1708873022">
      <w:bodyDiv w:val="1"/>
      <w:marLeft w:val="0"/>
      <w:marRight w:val="0"/>
      <w:marTop w:val="0"/>
      <w:marBottom w:val="0"/>
      <w:divBdr>
        <w:top w:val="none" w:sz="0" w:space="0" w:color="auto"/>
        <w:left w:val="none" w:sz="0" w:space="0" w:color="auto"/>
        <w:bottom w:val="none" w:sz="0" w:space="0" w:color="auto"/>
        <w:right w:val="none" w:sz="0" w:space="0" w:color="auto"/>
      </w:divBdr>
    </w:div>
    <w:div w:id="1743796859">
      <w:bodyDiv w:val="1"/>
      <w:marLeft w:val="0"/>
      <w:marRight w:val="0"/>
      <w:marTop w:val="0"/>
      <w:marBottom w:val="0"/>
      <w:divBdr>
        <w:top w:val="none" w:sz="0" w:space="0" w:color="auto"/>
        <w:left w:val="none" w:sz="0" w:space="0" w:color="auto"/>
        <w:bottom w:val="none" w:sz="0" w:space="0" w:color="auto"/>
        <w:right w:val="none" w:sz="0" w:space="0" w:color="auto"/>
      </w:divBdr>
      <w:divsChild>
        <w:div w:id="642078802">
          <w:marLeft w:val="0"/>
          <w:marRight w:val="0"/>
          <w:marTop w:val="0"/>
          <w:marBottom w:val="0"/>
          <w:divBdr>
            <w:top w:val="none" w:sz="0" w:space="0" w:color="auto"/>
            <w:left w:val="none" w:sz="0" w:space="0" w:color="auto"/>
            <w:bottom w:val="none" w:sz="0" w:space="0" w:color="auto"/>
            <w:right w:val="none" w:sz="0" w:space="0" w:color="auto"/>
          </w:divBdr>
          <w:divsChild>
            <w:div w:id="774714706">
              <w:marLeft w:val="0"/>
              <w:marRight w:val="0"/>
              <w:marTop w:val="0"/>
              <w:marBottom w:val="0"/>
              <w:divBdr>
                <w:top w:val="none" w:sz="0" w:space="0" w:color="auto"/>
                <w:left w:val="none" w:sz="0" w:space="0" w:color="auto"/>
                <w:bottom w:val="none" w:sz="0" w:space="0" w:color="auto"/>
                <w:right w:val="none" w:sz="0" w:space="0" w:color="auto"/>
              </w:divBdr>
              <w:divsChild>
                <w:div w:id="718936193">
                  <w:marLeft w:val="0"/>
                  <w:marRight w:val="0"/>
                  <w:marTop w:val="0"/>
                  <w:marBottom w:val="0"/>
                  <w:divBdr>
                    <w:top w:val="none" w:sz="0" w:space="0" w:color="auto"/>
                    <w:left w:val="none" w:sz="0" w:space="0" w:color="auto"/>
                    <w:bottom w:val="none" w:sz="0" w:space="0" w:color="auto"/>
                    <w:right w:val="none" w:sz="0" w:space="0" w:color="auto"/>
                  </w:divBdr>
                  <w:divsChild>
                    <w:div w:id="2134670996">
                      <w:marLeft w:val="0"/>
                      <w:marRight w:val="0"/>
                      <w:marTop w:val="0"/>
                      <w:marBottom w:val="0"/>
                      <w:divBdr>
                        <w:top w:val="none" w:sz="0" w:space="0" w:color="auto"/>
                        <w:left w:val="none" w:sz="0" w:space="0" w:color="auto"/>
                        <w:bottom w:val="none" w:sz="0" w:space="0" w:color="auto"/>
                        <w:right w:val="none" w:sz="0" w:space="0" w:color="auto"/>
                      </w:divBdr>
                      <w:divsChild>
                        <w:div w:id="238828491">
                          <w:marLeft w:val="0"/>
                          <w:marRight w:val="0"/>
                          <w:marTop w:val="0"/>
                          <w:marBottom w:val="105"/>
                          <w:divBdr>
                            <w:top w:val="none" w:sz="0" w:space="0" w:color="auto"/>
                            <w:left w:val="none" w:sz="0" w:space="0" w:color="auto"/>
                            <w:bottom w:val="none" w:sz="0" w:space="0" w:color="auto"/>
                            <w:right w:val="none" w:sz="0" w:space="0" w:color="auto"/>
                          </w:divBdr>
                          <w:divsChild>
                            <w:div w:id="754087030">
                              <w:marLeft w:val="0"/>
                              <w:marRight w:val="0"/>
                              <w:marTop w:val="0"/>
                              <w:marBottom w:val="0"/>
                              <w:divBdr>
                                <w:top w:val="single" w:sz="2" w:space="3" w:color="E3E3E3"/>
                                <w:left w:val="single" w:sz="2" w:space="3" w:color="E3E3E3"/>
                                <w:bottom w:val="single" w:sz="2" w:space="3" w:color="E0E0E0"/>
                                <w:right w:val="single" w:sz="2" w:space="3" w:color="ECECEC"/>
                              </w:divBdr>
                              <w:divsChild>
                                <w:div w:id="33411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4524877">
      <w:bodyDiv w:val="1"/>
      <w:marLeft w:val="0"/>
      <w:marRight w:val="0"/>
      <w:marTop w:val="0"/>
      <w:marBottom w:val="0"/>
      <w:divBdr>
        <w:top w:val="none" w:sz="0" w:space="0" w:color="auto"/>
        <w:left w:val="none" w:sz="0" w:space="0" w:color="auto"/>
        <w:bottom w:val="none" w:sz="0" w:space="0" w:color="auto"/>
        <w:right w:val="none" w:sz="0" w:space="0" w:color="auto"/>
      </w:divBdr>
      <w:divsChild>
        <w:div w:id="680473610">
          <w:marLeft w:val="0"/>
          <w:marRight w:val="0"/>
          <w:marTop w:val="0"/>
          <w:marBottom w:val="0"/>
          <w:divBdr>
            <w:top w:val="none" w:sz="0" w:space="0" w:color="auto"/>
            <w:left w:val="none" w:sz="0" w:space="0" w:color="auto"/>
            <w:bottom w:val="none" w:sz="0" w:space="0" w:color="auto"/>
            <w:right w:val="none" w:sz="0" w:space="0" w:color="auto"/>
          </w:divBdr>
        </w:div>
      </w:divsChild>
    </w:div>
    <w:div w:id="1754007566">
      <w:bodyDiv w:val="1"/>
      <w:marLeft w:val="0"/>
      <w:marRight w:val="0"/>
      <w:marTop w:val="0"/>
      <w:marBottom w:val="0"/>
      <w:divBdr>
        <w:top w:val="none" w:sz="0" w:space="0" w:color="auto"/>
        <w:left w:val="none" w:sz="0" w:space="0" w:color="auto"/>
        <w:bottom w:val="none" w:sz="0" w:space="0" w:color="auto"/>
        <w:right w:val="none" w:sz="0" w:space="0" w:color="auto"/>
      </w:divBdr>
      <w:divsChild>
        <w:div w:id="1133255117">
          <w:marLeft w:val="0"/>
          <w:marRight w:val="0"/>
          <w:marTop w:val="0"/>
          <w:marBottom w:val="0"/>
          <w:divBdr>
            <w:top w:val="none" w:sz="0" w:space="0" w:color="auto"/>
            <w:left w:val="none" w:sz="0" w:space="0" w:color="auto"/>
            <w:bottom w:val="none" w:sz="0" w:space="0" w:color="auto"/>
            <w:right w:val="none" w:sz="0" w:space="0" w:color="auto"/>
          </w:divBdr>
          <w:divsChild>
            <w:div w:id="213228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932477">
      <w:bodyDiv w:val="1"/>
      <w:marLeft w:val="0"/>
      <w:marRight w:val="0"/>
      <w:marTop w:val="0"/>
      <w:marBottom w:val="0"/>
      <w:divBdr>
        <w:top w:val="none" w:sz="0" w:space="0" w:color="auto"/>
        <w:left w:val="none" w:sz="0" w:space="0" w:color="auto"/>
        <w:bottom w:val="none" w:sz="0" w:space="0" w:color="auto"/>
        <w:right w:val="none" w:sz="0" w:space="0" w:color="auto"/>
      </w:divBdr>
      <w:divsChild>
        <w:div w:id="120273743">
          <w:marLeft w:val="0"/>
          <w:marRight w:val="0"/>
          <w:marTop w:val="0"/>
          <w:marBottom w:val="0"/>
          <w:divBdr>
            <w:top w:val="none" w:sz="0" w:space="0" w:color="auto"/>
            <w:left w:val="none" w:sz="0" w:space="0" w:color="auto"/>
            <w:bottom w:val="none" w:sz="0" w:space="0" w:color="auto"/>
            <w:right w:val="none" w:sz="0" w:space="0" w:color="auto"/>
          </w:divBdr>
        </w:div>
      </w:divsChild>
    </w:div>
    <w:div w:id="1797409106">
      <w:bodyDiv w:val="1"/>
      <w:marLeft w:val="0"/>
      <w:marRight w:val="0"/>
      <w:marTop w:val="0"/>
      <w:marBottom w:val="0"/>
      <w:divBdr>
        <w:top w:val="none" w:sz="0" w:space="0" w:color="auto"/>
        <w:left w:val="none" w:sz="0" w:space="0" w:color="auto"/>
        <w:bottom w:val="none" w:sz="0" w:space="0" w:color="auto"/>
        <w:right w:val="none" w:sz="0" w:space="0" w:color="auto"/>
      </w:divBdr>
      <w:divsChild>
        <w:div w:id="1314413854">
          <w:marLeft w:val="0"/>
          <w:marRight w:val="0"/>
          <w:marTop w:val="0"/>
          <w:marBottom w:val="0"/>
          <w:divBdr>
            <w:top w:val="none" w:sz="0" w:space="0" w:color="auto"/>
            <w:left w:val="none" w:sz="0" w:space="0" w:color="auto"/>
            <w:bottom w:val="none" w:sz="0" w:space="0" w:color="auto"/>
            <w:right w:val="none" w:sz="0" w:space="0" w:color="auto"/>
          </w:divBdr>
        </w:div>
      </w:divsChild>
    </w:div>
    <w:div w:id="1926646898">
      <w:bodyDiv w:val="1"/>
      <w:marLeft w:val="0"/>
      <w:marRight w:val="0"/>
      <w:marTop w:val="0"/>
      <w:marBottom w:val="0"/>
      <w:divBdr>
        <w:top w:val="none" w:sz="0" w:space="0" w:color="auto"/>
        <w:left w:val="none" w:sz="0" w:space="0" w:color="auto"/>
        <w:bottom w:val="none" w:sz="0" w:space="0" w:color="auto"/>
        <w:right w:val="none" w:sz="0" w:space="0" w:color="auto"/>
      </w:divBdr>
    </w:div>
    <w:div w:id="1933314958">
      <w:bodyDiv w:val="1"/>
      <w:marLeft w:val="0"/>
      <w:marRight w:val="0"/>
      <w:marTop w:val="0"/>
      <w:marBottom w:val="0"/>
      <w:divBdr>
        <w:top w:val="none" w:sz="0" w:space="0" w:color="auto"/>
        <w:left w:val="none" w:sz="0" w:space="0" w:color="auto"/>
        <w:bottom w:val="none" w:sz="0" w:space="0" w:color="auto"/>
        <w:right w:val="none" w:sz="0" w:space="0" w:color="auto"/>
      </w:divBdr>
      <w:divsChild>
        <w:div w:id="2049143722">
          <w:marLeft w:val="0"/>
          <w:marRight w:val="0"/>
          <w:marTop w:val="0"/>
          <w:marBottom w:val="0"/>
          <w:divBdr>
            <w:top w:val="none" w:sz="0" w:space="0" w:color="auto"/>
            <w:left w:val="none" w:sz="0" w:space="0" w:color="auto"/>
            <w:bottom w:val="none" w:sz="0" w:space="0" w:color="auto"/>
            <w:right w:val="none" w:sz="0" w:space="0" w:color="auto"/>
          </w:divBdr>
        </w:div>
      </w:divsChild>
    </w:div>
    <w:div w:id="1955356753">
      <w:bodyDiv w:val="1"/>
      <w:marLeft w:val="0"/>
      <w:marRight w:val="0"/>
      <w:marTop w:val="0"/>
      <w:marBottom w:val="0"/>
      <w:divBdr>
        <w:top w:val="none" w:sz="0" w:space="0" w:color="auto"/>
        <w:left w:val="none" w:sz="0" w:space="0" w:color="auto"/>
        <w:bottom w:val="none" w:sz="0" w:space="0" w:color="auto"/>
        <w:right w:val="none" w:sz="0" w:space="0" w:color="auto"/>
      </w:divBdr>
    </w:div>
    <w:div w:id="2022124468">
      <w:bodyDiv w:val="1"/>
      <w:marLeft w:val="0"/>
      <w:marRight w:val="0"/>
      <w:marTop w:val="0"/>
      <w:marBottom w:val="0"/>
      <w:divBdr>
        <w:top w:val="none" w:sz="0" w:space="0" w:color="auto"/>
        <w:left w:val="none" w:sz="0" w:space="0" w:color="auto"/>
        <w:bottom w:val="none" w:sz="0" w:space="0" w:color="auto"/>
        <w:right w:val="none" w:sz="0" w:space="0" w:color="auto"/>
      </w:divBdr>
    </w:div>
    <w:div w:id="2069064329">
      <w:bodyDiv w:val="1"/>
      <w:marLeft w:val="0"/>
      <w:marRight w:val="0"/>
      <w:marTop w:val="0"/>
      <w:marBottom w:val="0"/>
      <w:divBdr>
        <w:top w:val="none" w:sz="0" w:space="0" w:color="auto"/>
        <w:left w:val="none" w:sz="0" w:space="0" w:color="auto"/>
        <w:bottom w:val="none" w:sz="0" w:space="0" w:color="auto"/>
        <w:right w:val="none" w:sz="0" w:space="0" w:color="auto"/>
      </w:divBdr>
      <w:divsChild>
        <w:div w:id="1418285218">
          <w:marLeft w:val="0"/>
          <w:marRight w:val="0"/>
          <w:marTop w:val="0"/>
          <w:marBottom w:val="0"/>
          <w:divBdr>
            <w:top w:val="none" w:sz="0" w:space="0" w:color="auto"/>
            <w:left w:val="none" w:sz="0" w:space="0" w:color="auto"/>
            <w:bottom w:val="none" w:sz="0" w:space="0" w:color="auto"/>
            <w:right w:val="none" w:sz="0" w:space="0" w:color="auto"/>
          </w:divBdr>
        </w:div>
      </w:divsChild>
    </w:div>
    <w:div w:id="2145000618">
      <w:bodyDiv w:val="1"/>
      <w:marLeft w:val="0"/>
      <w:marRight w:val="0"/>
      <w:marTop w:val="0"/>
      <w:marBottom w:val="0"/>
      <w:divBdr>
        <w:top w:val="none" w:sz="0" w:space="0" w:color="auto"/>
        <w:left w:val="none" w:sz="0" w:space="0" w:color="auto"/>
        <w:bottom w:val="none" w:sz="0" w:space="0" w:color="auto"/>
        <w:right w:val="none" w:sz="0" w:space="0" w:color="auto"/>
      </w:divBdr>
      <w:divsChild>
        <w:div w:id="8290625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pubs.acs.org/doi/abs/10.1021/acs.inorgchem.5b00138" TargetMode="External"/><Relationship Id="rId18" Type="http://schemas.openxmlformats.org/officeDocument/2006/relationships/hyperlink" Target="http://pubs.acs.org/doi/abs/10.1021/om501061b" TargetMode="External"/><Relationship Id="rId3" Type="http://schemas.openxmlformats.org/officeDocument/2006/relationships/styles" Target="styles.xml"/><Relationship Id="rId21" Type="http://schemas.openxmlformats.org/officeDocument/2006/relationships/hyperlink" Target="http://pubs.acs.org/doi/10.1021/acs.inorgchem.5b01551" TargetMode="External"/><Relationship Id="rId7" Type="http://schemas.openxmlformats.org/officeDocument/2006/relationships/endnotes" Target="endnotes.xml"/><Relationship Id="rId12" Type="http://schemas.openxmlformats.org/officeDocument/2006/relationships/hyperlink" Target="http://pubs.acs.org/doi/abs/10.1021/acs.organomet.5b00028" TargetMode="External"/><Relationship Id="rId17" Type="http://schemas.openxmlformats.org/officeDocument/2006/relationships/hyperlink" Target="http://pubs.acs.org/doi/abs/10.1021/acs.organomet.5b00114" TargetMode="External"/><Relationship Id="rId2" Type="http://schemas.openxmlformats.org/officeDocument/2006/relationships/numbering" Target="numbering.xml"/><Relationship Id="rId16" Type="http://schemas.openxmlformats.org/officeDocument/2006/relationships/hyperlink" Target="http://pubs.acs.org/doi/abs/10.1021/acs.organomet.5b00114" TargetMode="External"/><Relationship Id="rId20" Type="http://schemas.openxmlformats.org/officeDocument/2006/relationships/hyperlink" Target="http://onlinelibrary.wiley.com/doi/10.1002/anie.201409982/abstrac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ubs.acs.org/doi/abs/10.1021/acs.inorgchem.5b01522"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ubs.acs.org/doi/abs/10.1021/acs.inorgchem.5b00138" TargetMode="External"/><Relationship Id="rId23" Type="http://schemas.openxmlformats.org/officeDocument/2006/relationships/fontTable" Target="fontTable.xml"/><Relationship Id="rId10" Type="http://schemas.openxmlformats.org/officeDocument/2006/relationships/hyperlink" Target="http://pubs.acs.org/action/doSearch?ContribStored=Deng%2C+L" TargetMode="External"/><Relationship Id="rId19" Type="http://schemas.openxmlformats.org/officeDocument/2006/relationships/hyperlink" Target="http://onlinelibrary.wiley.com/doi/10.1002/anie.201412450/abstract" TargetMode="External"/><Relationship Id="rId4" Type="http://schemas.openxmlformats.org/officeDocument/2006/relationships/settings" Target="settings.xml"/><Relationship Id="rId9" Type="http://schemas.openxmlformats.org/officeDocument/2006/relationships/hyperlink" Target="http://pubs.acs.org/action/doSearch?ContribStored=Wang%2C+L" TargetMode="External"/><Relationship Id="rId14" Type="http://schemas.openxmlformats.org/officeDocument/2006/relationships/hyperlink" Target="http://pubs.acs.org/action/doSearch?ContribStored=Deng%2C+L" TargetMode="External"/><Relationship Id="rId22" Type="http://schemas.openxmlformats.org/officeDocument/2006/relationships/hyperlink" Target="http://pubs.rsc.org/en/results?searchtext=Author%3APan%20Xu"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9352B2-F988-4A7C-9E0A-F78DA171F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7827</TotalTime>
  <Pages>69</Pages>
  <Words>15031</Words>
  <Characters>85679</Characters>
  <Application>Microsoft Office Word</Application>
  <DocSecurity>0</DocSecurity>
  <Lines>713</Lines>
  <Paragraphs>201</Paragraphs>
  <ScaleCrop>false</ScaleCrop>
  <Company/>
  <LinksUpToDate>false</LinksUpToDate>
  <CharactersWithSpaces>100509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高功率激光单元技术研发中心2008年数据资料</dc:title>
  <dc:subject/>
  <dc:creator>jk</dc:creator>
  <cp:keywords/>
  <cp:lastModifiedBy>Word.Document</cp:lastModifiedBy>
  <cp:revision>799</cp:revision>
  <cp:lastPrinted>2016-01-15T01:41:00Z</cp:lastPrinted>
  <dcterms:created xsi:type="dcterms:W3CDTF">2014-10-28T00:56:00Z</dcterms:created>
  <dcterms:modified xsi:type="dcterms:W3CDTF">2016-08-19T00:59:00Z</dcterms:modified>
</cp:coreProperties>
</file>